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8F9" w:rsidRDefault="00EE18F9" w:rsidP="00916D8A">
      <w:pPr>
        <w:pStyle w:val="Heading1"/>
        <w:jc w:val="center"/>
        <w:rPr>
          <w:rFonts w:cs="Times New Roman"/>
        </w:rPr>
      </w:pPr>
      <w:bookmarkStart w:id="0" w:name="_Toc517420169"/>
      <w:bookmarkStart w:id="1" w:name="_Toc521395827"/>
      <w:r>
        <w:rPr>
          <w:rFonts w:cs="宋体" w:hint="eastAsia"/>
        </w:rPr>
        <w:t>三</w:t>
      </w:r>
      <w:r>
        <w:t xml:space="preserve"> </w:t>
      </w:r>
      <w:r>
        <w:rPr>
          <w:rFonts w:cs="宋体" w:hint="eastAsia"/>
        </w:rPr>
        <w:t>申报类</w:t>
      </w:r>
      <w:bookmarkEnd w:id="0"/>
      <w:bookmarkEnd w:id="1"/>
    </w:p>
    <w:p w:rsidR="00EE18F9" w:rsidRDefault="00EE18F9">
      <w:pPr>
        <w:pStyle w:val="Heading2"/>
        <w:rPr>
          <w:rFonts w:cs="Times New Roman"/>
          <w:kern w:val="0"/>
        </w:rPr>
      </w:pPr>
      <w:bookmarkStart w:id="2" w:name="_Toc517420170"/>
      <w:bookmarkStart w:id="3" w:name="_Toc521395828"/>
      <w:r>
        <w:t>3.1-044</w:t>
      </w:r>
      <w:r>
        <w:rPr>
          <w:rFonts w:cs="宋体" w:hint="eastAsia"/>
          <w:kern w:val="0"/>
        </w:rPr>
        <w:t>增值税一般纳税人申报</w:t>
      </w:r>
      <w:bookmarkEnd w:id="2"/>
      <w:bookmarkEnd w:id="3"/>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增值税一般纳税人应依照法律、行政法规规定或者税务机关确定的申报期限、申报内容，办理增值税一般纳税人申报。</w:t>
      </w:r>
    </w:p>
    <w:p w:rsidR="00EE18F9" w:rsidRDefault="00EE18F9" w:rsidP="00B54DCA">
      <w:pPr>
        <w:tabs>
          <w:tab w:val="left" w:pos="3138"/>
        </w:tabs>
        <w:spacing w:line="360" w:lineRule="auto"/>
        <w:ind w:firstLineChars="200" w:firstLine="31680"/>
        <w:rPr>
          <w:rFonts w:ascii="宋体" w:cs="Times New Roman"/>
          <w:b/>
          <w:bCs/>
          <w:sz w:val="24"/>
          <w:szCs w:val="24"/>
        </w:rPr>
      </w:pPr>
      <w:bookmarkStart w:id="4" w:name="_Hlk507771424"/>
      <w:r>
        <w:rPr>
          <w:rFonts w:ascii="宋体" w:hAnsi="宋体" w:cs="宋体" w:hint="eastAsia"/>
          <w:b/>
          <w:bCs/>
          <w:sz w:val="24"/>
          <w:szCs w:val="24"/>
        </w:rPr>
        <w:t>【报送资料】</w:t>
      </w:r>
      <w:bookmarkStart w:id="5" w:name="_Hlk507772566"/>
      <w:bookmarkEnd w:id="4"/>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249"/>
        <w:gridCol w:w="877"/>
        <w:gridCol w:w="2977"/>
        <w:gridCol w:w="709"/>
        <w:gridCol w:w="1417"/>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5103" w:type="dxa"/>
            <w:gridSpan w:val="3"/>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9"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1417"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851"/>
          <w:jc w:val="center"/>
        </w:trPr>
        <w:tc>
          <w:tcPr>
            <w:tcW w:w="704" w:type="dxa"/>
            <w:vAlign w:val="center"/>
          </w:tcPr>
          <w:p w:rsidR="00EE18F9" w:rsidRDefault="00EE18F9">
            <w:pPr>
              <w:jc w:val="center"/>
              <w:rPr>
                <w:rFonts w:ascii="黑体" w:eastAsia="黑体" w:hAnsi="黑体" w:cs="黑体"/>
              </w:rPr>
            </w:pPr>
            <w:bookmarkStart w:id="6" w:name="_Hlk508143936"/>
            <w:r>
              <w:rPr>
                <w:rFonts w:ascii="黑体" w:eastAsia="黑体" w:hAnsi="黑体" w:cs="黑体"/>
              </w:rPr>
              <w:t>1</w:t>
            </w:r>
          </w:p>
        </w:tc>
        <w:tc>
          <w:tcPr>
            <w:tcW w:w="5103" w:type="dxa"/>
            <w:gridSpan w:val="3"/>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《增值税纳税申报表（一般纳税人适用）》及其附列资料</w:t>
            </w:r>
          </w:p>
        </w:tc>
        <w:tc>
          <w:tcPr>
            <w:tcW w:w="709"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1417" w:type="dxa"/>
            <w:vAlign w:val="center"/>
          </w:tcPr>
          <w:p w:rsidR="00EE18F9" w:rsidRDefault="00EE18F9">
            <w:pPr>
              <w:spacing w:line="320" w:lineRule="exact"/>
              <w:rPr>
                <w:rFonts w:ascii="黑体" w:eastAsia="黑体" w:hAnsi="黑体" w:cs="Times New Roman"/>
                <w:sz w:val="18"/>
                <w:szCs w:val="18"/>
              </w:rPr>
            </w:pPr>
          </w:p>
        </w:tc>
      </w:tr>
      <w:bookmarkEnd w:id="6"/>
      <w:tr w:rsidR="00EE18F9">
        <w:trPr>
          <w:trHeight w:hRule="exact" w:val="641"/>
          <w:jc w:val="center"/>
        </w:trPr>
        <w:tc>
          <w:tcPr>
            <w:tcW w:w="7933" w:type="dxa"/>
            <w:gridSpan w:val="6"/>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val="1844"/>
          <w:jc w:val="center"/>
        </w:trPr>
        <w:tc>
          <w:tcPr>
            <w:tcW w:w="19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主管税务机关确定的部分从事建筑、房地产、金融或生活服务等经营业务的纳税人，还应报送</w:t>
            </w:r>
          </w:p>
        </w:tc>
        <w:tc>
          <w:tcPr>
            <w:tcW w:w="385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《营改增税负分析测算明细表》</w:t>
            </w:r>
          </w:p>
        </w:tc>
        <w:tc>
          <w:tcPr>
            <w:tcW w:w="709"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17" w:type="dxa"/>
            <w:vAlign w:val="center"/>
          </w:tcPr>
          <w:p w:rsidR="00EE18F9" w:rsidRDefault="00EE18F9">
            <w:pPr>
              <w:rPr>
                <w:rFonts w:ascii="黑体" w:eastAsia="黑体" w:hAnsi="黑体" w:cs="Times New Roman"/>
                <w:sz w:val="18"/>
                <w:szCs w:val="18"/>
              </w:rPr>
            </w:pPr>
          </w:p>
        </w:tc>
      </w:tr>
      <w:tr w:rsidR="00EE18F9">
        <w:trPr>
          <w:trHeight w:hRule="exact" w:val="1566"/>
          <w:jc w:val="center"/>
        </w:trPr>
        <w:tc>
          <w:tcPr>
            <w:tcW w:w="19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开具税控机动车销售统一发票和普通发票的，还应报送</w:t>
            </w:r>
          </w:p>
        </w:tc>
        <w:tc>
          <w:tcPr>
            <w:tcW w:w="3854" w:type="dxa"/>
            <w:gridSpan w:val="2"/>
            <w:vAlign w:val="center"/>
          </w:tcPr>
          <w:p w:rsidR="00EE18F9" w:rsidRDefault="00EE18F9">
            <w:pPr>
              <w:rPr>
                <w:rFonts w:ascii="仿宋" w:eastAsia="仿宋" w:hAnsi="仿宋" w:cs="Times New Roman"/>
                <w:sz w:val="18"/>
                <w:szCs w:val="18"/>
              </w:rPr>
            </w:pPr>
            <w:r>
              <w:rPr>
                <w:rFonts w:ascii="黑体" w:eastAsia="黑体" w:hAnsi="黑体" w:cs="黑体" w:hint="eastAsia"/>
                <w:sz w:val="18"/>
                <w:szCs w:val="18"/>
              </w:rPr>
              <w:t>已开具发票的存根联</w:t>
            </w:r>
          </w:p>
        </w:tc>
        <w:tc>
          <w:tcPr>
            <w:tcW w:w="709" w:type="dxa"/>
            <w:vAlign w:val="center"/>
          </w:tcPr>
          <w:p w:rsidR="00EE18F9" w:rsidRDefault="00EE18F9">
            <w:pPr>
              <w:jc w:val="center"/>
              <w:rPr>
                <w:rFonts w:ascii="仿宋" w:eastAsia="仿宋" w:hAnsi="仿宋"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17" w:type="dxa"/>
            <w:vAlign w:val="center"/>
          </w:tcPr>
          <w:p w:rsidR="00EE18F9" w:rsidRDefault="00EE18F9">
            <w:pPr>
              <w:rPr>
                <w:rFonts w:ascii="仿宋" w:eastAsia="仿宋" w:hAnsi="仿宋" w:cs="Times New Roman"/>
                <w:sz w:val="18"/>
                <w:szCs w:val="18"/>
              </w:rPr>
            </w:pPr>
          </w:p>
        </w:tc>
      </w:tr>
      <w:tr w:rsidR="00EE18F9">
        <w:trPr>
          <w:trHeight w:hRule="exact" w:val="868"/>
          <w:jc w:val="center"/>
        </w:trPr>
        <w:tc>
          <w:tcPr>
            <w:tcW w:w="19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辅导期一般纳税人，还应报送</w:t>
            </w:r>
          </w:p>
        </w:tc>
        <w:tc>
          <w:tcPr>
            <w:tcW w:w="385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《稽核结果比对通知书》</w:t>
            </w:r>
          </w:p>
        </w:tc>
        <w:tc>
          <w:tcPr>
            <w:tcW w:w="709"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17" w:type="dxa"/>
            <w:vAlign w:val="center"/>
          </w:tcPr>
          <w:p w:rsidR="00EE18F9" w:rsidRDefault="00EE18F9">
            <w:pPr>
              <w:rPr>
                <w:rFonts w:ascii="黑体" w:eastAsia="黑体" w:hAnsi="黑体" w:cs="Times New Roman"/>
                <w:sz w:val="18"/>
                <w:szCs w:val="18"/>
              </w:rPr>
            </w:pPr>
          </w:p>
        </w:tc>
      </w:tr>
      <w:tr w:rsidR="00EE18F9">
        <w:trPr>
          <w:trHeight w:hRule="exact" w:val="822"/>
          <w:jc w:val="center"/>
        </w:trPr>
        <w:tc>
          <w:tcPr>
            <w:tcW w:w="19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汇总纳税企业，还应报送</w:t>
            </w:r>
          </w:p>
        </w:tc>
        <w:tc>
          <w:tcPr>
            <w:tcW w:w="385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分支机构增值税汇总纳税信息传递单</w:t>
            </w:r>
          </w:p>
        </w:tc>
        <w:tc>
          <w:tcPr>
            <w:tcW w:w="709"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17" w:type="dxa"/>
            <w:vAlign w:val="center"/>
          </w:tcPr>
          <w:p w:rsidR="00EE18F9" w:rsidRDefault="00EE18F9">
            <w:pPr>
              <w:rPr>
                <w:rFonts w:ascii="黑体" w:eastAsia="黑体" w:hAnsi="黑体" w:cs="Times New Roman"/>
                <w:sz w:val="18"/>
                <w:szCs w:val="18"/>
              </w:rPr>
            </w:pPr>
          </w:p>
        </w:tc>
      </w:tr>
      <w:tr w:rsidR="00EE18F9">
        <w:trPr>
          <w:trHeight w:hRule="exact" w:val="1164"/>
          <w:jc w:val="center"/>
        </w:trPr>
        <w:tc>
          <w:tcPr>
            <w:tcW w:w="19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采用预缴方式缴纳增值税的发、供电企业，还应报送</w:t>
            </w:r>
          </w:p>
        </w:tc>
        <w:tc>
          <w:tcPr>
            <w:tcW w:w="385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《电力企业增值税销项税额和进项税额传递单》</w:t>
            </w:r>
          </w:p>
        </w:tc>
        <w:tc>
          <w:tcPr>
            <w:tcW w:w="709"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17" w:type="dxa"/>
            <w:vAlign w:val="center"/>
          </w:tcPr>
          <w:p w:rsidR="00EE18F9" w:rsidRDefault="00EE18F9">
            <w:pPr>
              <w:rPr>
                <w:rFonts w:ascii="黑体" w:eastAsia="黑体" w:hAnsi="黑体" w:cs="Times New Roman"/>
                <w:sz w:val="18"/>
                <w:szCs w:val="18"/>
              </w:rPr>
            </w:pPr>
          </w:p>
        </w:tc>
      </w:tr>
      <w:tr w:rsidR="00EE18F9">
        <w:trPr>
          <w:trHeight w:hRule="exact" w:val="840"/>
          <w:jc w:val="center"/>
        </w:trPr>
        <w:tc>
          <w:tcPr>
            <w:tcW w:w="1953" w:type="dxa"/>
            <w:gridSpan w:val="2"/>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纳税人取得的符合抵扣条件且在本期申报抵扣的相关凭证</w:t>
            </w:r>
          </w:p>
        </w:tc>
        <w:tc>
          <w:tcPr>
            <w:tcW w:w="385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1</w:t>
            </w:r>
            <w:r>
              <w:rPr>
                <w:rFonts w:ascii="黑体" w:eastAsia="黑体" w:hAnsi="黑体" w:cs="黑体" w:hint="eastAsia"/>
                <w:sz w:val="18"/>
                <w:szCs w:val="18"/>
              </w:rPr>
              <w:t>）增值税专用发票（含税控机动车销售统一发票）的抵扣联</w:t>
            </w:r>
          </w:p>
        </w:tc>
        <w:tc>
          <w:tcPr>
            <w:tcW w:w="709" w:type="dxa"/>
            <w:vMerge w:val="restart"/>
            <w:vAlign w:val="center"/>
          </w:tcPr>
          <w:p w:rsidR="00EE18F9" w:rsidRDefault="00EE18F9">
            <w:pPr>
              <w:jc w:val="center"/>
              <w:rPr>
                <w:rFonts w:ascii="仿宋" w:eastAsia="仿宋" w:hAnsi="仿宋"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17" w:type="dxa"/>
            <w:vMerge w:val="restart"/>
            <w:vAlign w:val="center"/>
          </w:tcPr>
          <w:p w:rsidR="00EE18F9" w:rsidRDefault="00EE18F9" w:rsidP="00333642">
            <w:pPr>
              <w:rPr>
                <w:rFonts w:ascii="黑体" w:eastAsia="黑体" w:hAnsi="黑体" w:cs="Times New Roman"/>
                <w:sz w:val="18"/>
                <w:szCs w:val="18"/>
              </w:rPr>
            </w:pPr>
          </w:p>
        </w:tc>
      </w:tr>
      <w:tr w:rsidR="00EE18F9">
        <w:trPr>
          <w:trHeight w:hRule="exact" w:val="852"/>
          <w:jc w:val="center"/>
        </w:trPr>
        <w:tc>
          <w:tcPr>
            <w:tcW w:w="1953" w:type="dxa"/>
            <w:gridSpan w:val="2"/>
            <w:vMerge/>
            <w:vAlign w:val="center"/>
          </w:tcPr>
          <w:p w:rsidR="00EE18F9" w:rsidRDefault="00EE18F9">
            <w:pPr>
              <w:rPr>
                <w:rFonts w:ascii="黑体" w:eastAsia="黑体" w:hAnsi="黑体" w:cs="Times New Roman"/>
                <w:sz w:val="18"/>
                <w:szCs w:val="18"/>
              </w:rPr>
            </w:pPr>
          </w:p>
        </w:tc>
        <w:tc>
          <w:tcPr>
            <w:tcW w:w="385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2</w:t>
            </w:r>
            <w:r>
              <w:rPr>
                <w:rFonts w:ascii="黑体" w:eastAsia="黑体" w:hAnsi="黑体" w:cs="黑体" w:hint="eastAsia"/>
                <w:sz w:val="18"/>
                <w:szCs w:val="18"/>
              </w:rPr>
              <w:t>）海关进口增值税专用缴款书、购进农产品取得的普通发票的复印件</w:t>
            </w:r>
          </w:p>
        </w:tc>
        <w:tc>
          <w:tcPr>
            <w:tcW w:w="709" w:type="dxa"/>
            <w:vMerge/>
            <w:vAlign w:val="center"/>
          </w:tcPr>
          <w:p w:rsidR="00EE18F9" w:rsidRDefault="00EE18F9">
            <w:pPr>
              <w:jc w:val="center"/>
              <w:rPr>
                <w:rFonts w:ascii="仿宋" w:eastAsia="仿宋" w:hAnsi="仿宋" w:cs="Times New Roman"/>
                <w:sz w:val="18"/>
                <w:szCs w:val="18"/>
              </w:rPr>
            </w:pPr>
          </w:p>
        </w:tc>
        <w:tc>
          <w:tcPr>
            <w:tcW w:w="1417" w:type="dxa"/>
            <w:vMerge/>
            <w:vAlign w:val="center"/>
          </w:tcPr>
          <w:p w:rsidR="00EE18F9" w:rsidRDefault="00EE18F9">
            <w:pPr>
              <w:rPr>
                <w:rFonts w:ascii="仿宋" w:eastAsia="仿宋" w:hAnsi="仿宋" w:cs="Times New Roman"/>
                <w:sz w:val="18"/>
                <w:szCs w:val="18"/>
              </w:rPr>
            </w:pPr>
          </w:p>
        </w:tc>
      </w:tr>
      <w:tr w:rsidR="00EE18F9">
        <w:trPr>
          <w:trHeight w:hRule="exact" w:val="850"/>
          <w:jc w:val="center"/>
        </w:trPr>
        <w:tc>
          <w:tcPr>
            <w:tcW w:w="1953" w:type="dxa"/>
            <w:gridSpan w:val="2"/>
            <w:vMerge/>
            <w:vAlign w:val="center"/>
          </w:tcPr>
          <w:p w:rsidR="00EE18F9" w:rsidRDefault="00EE18F9">
            <w:pPr>
              <w:rPr>
                <w:rFonts w:ascii="黑体" w:eastAsia="黑体" w:hAnsi="黑体" w:cs="Times New Roman"/>
                <w:sz w:val="18"/>
                <w:szCs w:val="18"/>
              </w:rPr>
            </w:pPr>
          </w:p>
        </w:tc>
        <w:tc>
          <w:tcPr>
            <w:tcW w:w="385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3</w:t>
            </w:r>
            <w:r>
              <w:rPr>
                <w:rFonts w:ascii="黑体" w:eastAsia="黑体" w:hAnsi="黑体" w:cs="黑体" w:hint="eastAsia"/>
                <w:sz w:val="18"/>
                <w:szCs w:val="18"/>
              </w:rPr>
              <w:t>）税收完税凭证及其清单，书面合同、付款证明和境外单位的对账单或者发票</w:t>
            </w:r>
          </w:p>
        </w:tc>
        <w:tc>
          <w:tcPr>
            <w:tcW w:w="709" w:type="dxa"/>
            <w:vMerge/>
            <w:vAlign w:val="center"/>
          </w:tcPr>
          <w:p w:rsidR="00EE18F9" w:rsidRDefault="00EE18F9">
            <w:pPr>
              <w:jc w:val="center"/>
              <w:rPr>
                <w:rFonts w:ascii="仿宋" w:eastAsia="仿宋" w:hAnsi="仿宋" w:cs="Times New Roman"/>
                <w:sz w:val="18"/>
                <w:szCs w:val="18"/>
              </w:rPr>
            </w:pPr>
          </w:p>
        </w:tc>
        <w:tc>
          <w:tcPr>
            <w:tcW w:w="1417" w:type="dxa"/>
            <w:vMerge/>
            <w:vAlign w:val="center"/>
          </w:tcPr>
          <w:p w:rsidR="00EE18F9" w:rsidRDefault="00EE18F9">
            <w:pPr>
              <w:rPr>
                <w:rFonts w:ascii="仿宋" w:eastAsia="仿宋" w:hAnsi="仿宋" w:cs="Times New Roman"/>
                <w:sz w:val="18"/>
                <w:szCs w:val="18"/>
              </w:rPr>
            </w:pPr>
          </w:p>
        </w:tc>
      </w:tr>
      <w:tr w:rsidR="00EE18F9">
        <w:trPr>
          <w:trHeight w:hRule="exact" w:val="848"/>
          <w:jc w:val="center"/>
        </w:trPr>
        <w:tc>
          <w:tcPr>
            <w:tcW w:w="1953" w:type="dxa"/>
            <w:gridSpan w:val="2"/>
            <w:vMerge/>
            <w:vAlign w:val="center"/>
          </w:tcPr>
          <w:p w:rsidR="00EE18F9" w:rsidRDefault="00EE18F9">
            <w:pPr>
              <w:rPr>
                <w:rFonts w:ascii="黑体" w:eastAsia="黑体" w:hAnsi="黑体" w:cs="Times New Roman"/>
                <w:sz w:val="18"/>
                <w:szCs w:val="18"/>
              </w:rPr>
            </w:pPr>
          </w:p>
        </w:tc>
        <w:tc>
          <w:tcPr>
            <w:tcW w:w="385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4</w:t>
            </w:r>
            <w:r>
              <w:rPr>
                <w:rFonts w:ascii="黑体" w:eastAsia="黑体" w:hAnsi="黑体" w:cs="黑体" w:hint="eastAsia"/>
                <w:sz w:val="18"/>
                <w:szCs w:val="18"/>
              </w:rPr>
              <w:t>）已开具的农产品收购凭证的存根联或报查联</w:t>
            </w:r>
          </w:p>
        </w:tc>
        <w:tc>
          <w:tcPr>
            <w:tcW w:w="709" w:type="dxa"/>
            <w:vMerge/>
            <w:vAlign w:val="center"/>
          </w:tcPr>
          <w:p w:rsidR="00EE18F9" w:rsidRDefault="00EE18F9">
            <w:pPr>
              <w:jc w:val="center"/>
              <w:rPr>
                <w:rFonts w:ascii="仿宋" w:eastAsia="仿宋" w:hAnsi="仿宋" w:cs="Times New Roman"/>
                <w:sz w:val="18"/>
                <w:szCs w:val="18"/>
              </w:rPr>
            </w:pPr>
          </w:p>
        </w:tc>
        <w:tc>
          <w:tcPr>
            <w:tcW w:w="1417" w:type="dxa"/>
            <w:vMerge/>
            <w:vAlign w:val="center"/>
          </w:tcPr>
          <w:p w:rsidR="00EE18F9" w:rsidRDefault="00EE18F9">
            <w:pPr>
              <w:rPr>
                <w:rFonts w:ascii="仿宋" w:eastAsia="仿宋" w:hAnsi="仿宋" w:cs="Times New Roman"/>
                <w:sz w:val="18"/>
                <w:szCs w:val="18"/>
              </w:rPr>
            </w:pPr>
          </w:p>
        </w:tc>
      </w:tr>
      <w:tr w:rsidR="00EE18F9">
        <w:trPr>
          <w:trHeight w:hRule="exact" w:val="985"/>
          <w:jc w:val="center"/>
        </w:trPr>
        <w:tc>
          <w:tcPr>
            <w:tcW w:w="1953" w:type="dxa"/>
            <w:gridSpan w:val="2"/>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纳税人销售服务、不动产和无形资产，在确定服务、不动产和无形资产销售额时，按照有关规定从取得的全部价款和价外费用中扣除价款的，还应报送</w:t>
            </w:r>
          </w:p>
        </w:tc>
        <w:tc>
          <w:tcPr>
            <w:tcW w:w="877" w:type="dxa"/>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符合法律、行政法规和国家税务总局规定的有效凭证及清单，主要包括</w:t>
            </w:r>
          </w:p>
        </w:tc>
        <w:tc>
          <w:tcPr>
            <w:tcW w:w="2977"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1</w:t>
            </w:r>
            <w:r>
              <w:rPr>
                <w:rFonts w:ascii="黑体" w:eastAsia="黑体" w:hAnsi="黑体" w:cs="黑体" w:hint="eastAsia"/>
                <w:sz w:val="18"/>
                <w:szCs w:val="18"/>
              </w:rPr>
              <w:t>）支付给境内单位或者个人的款项，以发票为合法有效凭证</w:t>
            </w:r>
          </w:p>
        </w:tc>
        <w:tc>
          <w:tcPr>
            <w:tcW w:w="709" w:type="dxa"/>
            <w:vMerge w:val="restart"/>
            <w:vAlign w:val="center"/>
          </w:tcPr>
          <w:p w:rsidR="00EE18F9" w:rsidRDefault="00EE18F9">
            <w:pPr>
              <w:jc w:val="center"/>
              <w:rPr>
                <w:rFonts w:ascii="仿宋" w:eastAsia="仿宋" w:hAnsi="仿宋"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17" w:type="dxa"/>
            <w:vMerge w:val="restart"/>
            <w:vAlign w:val="center"/>
          </w:tcPr>
          <w:p w:rsidR="00EE18F9" w:rsidRDefault="00EE18F9">
            <w:pPr>
              <w:rPr>
                <w:rFonts w:ascii="黑体" w:eastAsia="黑体" w:hAnsi="黑体" w:cs="Times New Roman"/>
                <w:sz w:val="18"/>
                <w:szCs w:val="18"/>
              </w:rPr>
            </w:pPr>
          </w:p>
          <w:p w:rsidR="00EE18F9" w:rsidRDefault="00EE18F9">
            <w:pPr>
              <w:rPr>
                <w:rFonts w:ascii="仿宋" w:eastAsia="仿宋" w:hAnsi="仿宋" w:cs="Times New Roman"/>
                <w:sz w:val="18"/>
                <w:szCs w:val="18"/>
              </w:rPr>
            </w:pPr>
          </w:p>
        </w:tc>
      </w:tr>
      <w:tr w:rsidR="00EE18F9">
        <w:trPr>
          <w:trHeight w:hRule="exact" w:val="2051"/>
          <w:jc w:val="center"/>
        </w:trPr>
        <w:tc>
          <w:tcPr>
            <w:tcW w:w="1953" w:type="dxa"/>
            <w:gridSpan w:val="2"/>
            <w:vMerge/>
            <w:vAlign w:val="center"/>
          </w:tcPr>
          <w:p w:rsidR="00EE18F9" w:rsidRDefault="00EE18F9">
            <w:pPr>
              <w:rPr>
                <w:rFonts w:ascii="黑体" w:eastAsia="黑体" w:hAnsi="黑体" w:cs="Times New Roman"/>
                <w:sz w:val="18"/>
                <w:szCs w:val="18"/>
              </w:rPr>
            </w:pPr>
          </w:p>
        </w:tc>
        <w:tc>
          <w:tcPr>
            <w:tcW w:w="877" w:type="dxa"/>
            <w:vMerge/>
            <w:vAlign w:val="center"/>
          </w:tcPr>
          <w:p w:rsidR="00EE18F9" w:rsidRDefault="00EE18F9">
            <w:pPr>
              <w:rPr>
                <w:rFonts w:ascii="黑体" w:eastAsia="黑体" w:hAnsi="黑体" w:cs="Times New Roman"/>
                <w:sz w:val="18"/>
                <w:szCs w:val="18"/>
              </w:rPr>
            </w:pPr>
          </w:p>
        </w:tc>
        <w:tc>
          <w:tcPr>
            <w:tcW w:w="2977"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2</w:t>
            </w:r>
            <w:r>
              <w:rPr>
                <w:rFonts w:ascii="黑体" w:eastAsia="黑体" w:hAnsi="黑体" w:cs="黑体" w:hint="eastAsia"/>
                <w:sz w:val="18"/>
                <w:szCs w:val="18"/>
              </w:rPr>
              <w:t>）支付给境外单位或者个人的款项，以该单位或者个人的签收单据为合法有效凭证，税务机关对签收单据有疑义的，可以要求其提供境外公证机构的确认证明</w:t>
            </w:r>
          </w:p>
        </w:tc>
        <w:tc>
          <w:tcPr>
            <w:tcW w:w="709" w:type="dxa"/>
            <w:vMerge/>
            <w:vAlign w:val="center"/>
          </w:tcPr>
          <w:p w:rsidR="00EE18F9" w:rsidRDefault="00EE18F9">
            <w:pPr>
              <w:jc w:val="center"/>
              <w:rPr>
                <w:rFonts w:ascii="仿宋" w:eastAsia="仿宋" w:hAnsi="仿宋"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r w:rsidR="00EE18F9">
        <w:trPr>
          <w:trHeight w:hRule="exact" w:val="665"/>
          <w:jc w:val="center"/>
        </w:trPr>
        <w:tc>
          <w:tcPr>
            <w:tcW w:w="1953" w:type="dxa"/>
            <w:gridSpan w:val="2"/>
            <w:vMerge/>
            <w:vAlign w:val="center"/>
          </w:tcPr>
          <w:p w:rsidR="00EE18F9" w:rsidRDefault="00EE18F9">
            <w:pPr>
              <w:rPr>
                <w:rFonts w:ascii="黑体" w:eastAsia="黑体" w:hAnsi="黑体" w:cs="Times New Roman"/>
                <w:sz w:val="18"/>
                <w:szCs w:val="18"/>
              </w:rPr>
            </w:pPr>
          </w:p>
        </w:tc>
        <w:tc>
          <w:tcPr>
            <w:tcW w:w="877" w:type="dxa"/>
            <w:vMerge/>
            <w:vAlign w:val="center"/>
          </w:tcPr>
          <w:p w:rsidR="00EE18F9" w:rsidRDefault="00EE18F9">
            <w:pPr>
              <w:rPr>
                <w:rFonts w:ascii="黑体" w:eastAsia="黑体" w:hAnsi="黑体" w:cs="Times New Roman"/>
                <w:sz w:val="18"/>
                <w:szCs w:val="18"/>
              </w:rPr>
            </w:pPr>
          </w:p>
        </w:tc>
        <w:tc>
          <w:tcPr>
            <w:tcW w:w="2977"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3</w:t>
            </w:r>
            <w:r>
              <w:rPr>
                <w:rFonts w:ascii="黑体" w:eastAsia="黑体" w:hAnsi="黑体" w:cs="黑体" w:hint="eastAsia"/>
                <w:sz w:val="18"/>
                <w:szCs w:val="18"/>
              </w:rPr>
              <w:t>）缴纳的税款，以完税凭证为合法有效凭证</w:t>
            </w:r>
          </w:p>
        </w:tc>
        <w:tc>
          <w:tcPr>
            <w:tcW w:w="709" w:type="dxa"/>
            <w:vMerge/>
            <w:vAlign w:val="center"/>
          </w:tcPr>
          <w:p w:rsidR="00EE18F9" w:rsidRDefault="00EE18F9">
            <w:pPr>
              <w:jc w:val="center"/>
              <w:rPr>
                <w:rFonts w:ascii="仿宋" w:eastAsia="仿宋" w:hAnsi="仿宋"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r w:rsidR="00EE18F9">
        <w:trPr>
          <w:trHeight w:hRule="exact" w:val="1961"/>
          <w:jc w:val="center"/>
        </w:trPr>
        <w:tc>
          <w:tcPr>
            <w:tcW w:w="1953" w:type="dxa"/>
            <w:gridSpan w:val="2"/>
            <w:vMerge/>
            <w:vAlign w:val="center"/>
          </w:tcPr>
          <w:p w:rsidR="00EE18F9" w:rsidRDefault="00EE18F9">
            <w:pPr>
              <w:rPr>
                <w:rFonts w:ascii="黑体" w:eastAsia="黑体" w:hAnsi="黑体" w:cs="Times New Roman"/>
                <w:sz w:val="18"/>
                <w:szCs w:val="18"/>
              </w:rPr>
            </w:pPr>
          </w:p>
        </w:tc>
        <w:tc>
          <w:tcPr>
            <w:tcW w:w="877" w:type="dxa"/>
            <w:vMerge/>
            <w:vAlign w:val="center"/>
          </w:tcPr>
          <w:p w:rsidR="00EE18F9" w:rsidRDefault="00EE18F9">
            <w:pPr>
              <w:rPr>
                <w:rFonts w:ascii="黑体" w:eastAsia="黑体" w:hAnsi="黑体" w:cs="Times New Roman"/>
                <w:sz w:val="18"/>
                <w:szCs w:val="18"/>
              </w:rPr>
            </w:pPr>
          </w:p>
        </w:tc>
        <w:tc>
          <w:tcPr>
            <w:tcW w:w="2977"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4</w:t>
            </w:r>
            <w:r>
              <w:rPr>
                <w:rFonts w:ascii="黑体" w:eastAsia="黑体" w:hAnsi="黑体" w:cs="黑体" w:hint="eastAsia"/>
                <w:sz w:val="18"/>
                <w:szCs w:val="18"/>
              </w:rPr>
              <w:t>）扣除的政府性基金、行政事业性收费或者向政府支付的土地价款，以省级以上（含省级）财政部门监（印）制的财政票据为合法有效凭证</w:t>
            </w:r>
          </w:p>
        </w:tc>
        <w:tc>
          <w:tcPr>
            <w:tcW w:w="709" w:type="dxa"/>
            <w:vMerge/>
            <w:vAlign w:val="center"/>
          </w:tcPr>
          <w:p w:rsidR="00EE18F9" w:rsidRDefault="00EE18F9">
            <w:pPr>
              <w:jc w:val="center"/>
              <w:rPr>
                <w:rFonts w:ascii="仿宋" w:eastAsia="仿宋" w:hAnsi="仿宋"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r w:rsidR="00EE18F9">
        <w:trPr>
          <w:trHeight w:hRule="exact" w:val="712"/>
          <w:jc w:val="center"/>
        </w:trPr>
        <w:tc>
          <w:tcPr>
            <w:tcW w:w="1953" w:type="dxa"/>
            <w:gridSpan w:val="2"/>
            <w:vMerge/>
            <w:vAlign w:val="center"/>
          </w:tcPr>
          <w:p w:rsidR="00EE18F9" w:rsidRDefault="00EE18F9">
            <w:pPr>
              <w:rPr>
                <w:rFonts w:ascii="黑体" w:eastAsia="黑体" w:hAnsi="黑体" w:cs="Times New Roman"/>
                <w:sz w:val="18"/>
                <w:szCs w:val="18"/>
              </w:rPr>
            </w:pPr>
          </w:p>
        </w:tc>
        <w:tc>
          <w:tcPr>
            <w:tcW w:w="877" w:type="dxa"/>
            <w:vMerge/>
            <w:vAlign w:val="center"/>
          </w:tcPr>
          <w:p w:rsidR="00EE18F9" w:rsidRDefault="00EE18F9">
            <w:pPr>
              <w:rPr>
                <w:rFonts w:ascii="黑体" w:eastAsia="黑体" w:hAnsi="黑体" w:cs="Times New Roman"/>
                <w:sz w:val="18"/>
                <w:szCs w:val="18"/>
              </w:rPr>
            </w:pPr>
          </w:p>
        </w:tc>
        <w:tc>
          <w:tcPr>
            <w:tcW w:w="2977"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5</w:t>
            </w:r>
            <w:r>
              <w:rPr>
                <w:rFonts w:ascii="黑体" w:eastAsia="黑体" w:hAnsi="黑体" w:cs="黑体" w:hint="eastAsia"/>
                <w:sz w:val="18"/>
                <w:szCs w:val="18"/>
              </w:rPr>
              <w:t>）国家税务总局规定的其他凭证</w:t>
            </w:r>
          </w:p>
        </w:tc>
        <w:tc>
          <w:tcPr>
            <w:tcW w:w="709" w:type="dxa"/>
            <w:vMerge/>
            <w:vAlign w:val="center"/>
          </w:tcPr>
          <w:p w:rsidR="00EE18F9" w:rsidRDefault="00EE18F9">
            <w:pPr>
              <w:jc w:val="center"/>
              <w:rPr>
                <w:rFonts w:ascii="仿宋" w:eastAsia="仿宋" w:hAnsi="仿宋"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r w:rsidR="00EE18F9">
        <w:trPr>
          <w:trHeight w:hRule="exact" w:val="743"/>
          <w:jc w:val="center"/>
        </w:trPr>
        <w:tc>
          <w:tcPr>
            <w:tcW w:w="1953" w:type="dxa"/>
            <w:gridSpan w:val="2"/>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部分行业试行农产品增值税进项税额核定扣除办法的一般纳税人，还应报送</w:t>
            </w:r>
          </w:p>
        </w:tc>
        <w:tc>
          <w:tcPr>
            <w:tcW w:w="385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《农产品核定扣除增值税进项税额计算表（汇总表）》</w:t>
            </w:r>
          </w:p>
        </w:tc>
        <w:tc>
          <w:tcPr>
            <w:tcW w:w="709" w:type="dxa"/>
            <w:vMerge w:val="restart"/>
            <w:vAlign w:val="center"/>
          </w:tcPr>
          <w:p w:rsidR="00EE18F9" w:rsidRDefault="00EE18F9">
            <w:pPr>
              <w:jc w:val="center"/>
              <w:rPr>
                <w:rFonts w:ascii="仿宋" w:eastAsia="仿宋" w:hAnsi="仿宋"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17" w:type="dxa"/>
            <w:vMerge w:val="restart"/>
            <w:vAlign w:val="center"/>
          </w:tcPr>
          <w:p w:rsidR="00EE18F9" w:rsidRDefault="00EE18F9">
            <w:pPr>
              <w:rPr>
                <w:rFonts w:ascii="仿宋" w:eastAsia="仿宋" w:hAnsi="仿宋" w:cs="Times New Roman"/>
                <w:sz w:val="18"/>
                <w:szCs w:val="18"/>
              </w:rPr>
            </w:pPr>
          </w:p>
        </w:tc>
      </w:tr>
      <w:tr w:rsidR="00EE18F9">
        <w:trPr>
          <w:trHeight w:hRule="exact" w:val="838"/>
          <w:jc w:val="center"/>
        </w:trPr>
        <w:tc>
          <w:tcPr>
            <w:tcW w:w="1953" w:type="dxa"/>
            <w:gridSpan w:val="2"/>
            <w:vMerge/>
            <w:vAlign w:val="center"/>
          </w:tcPr>
          <w:p w:rsidR="00EE18F9" w:rsidRDefault="00EE18F9">
            <w:pPr>
              <w:rPr>
                <w:rFonts w:ascii="黑体" w:eastAsia="黑体" w:hAnsi="黑体" w:cs="Times New Roman"/>
                <w:sz w:val="18"/>
                <w:szCs w:val="18"/>
              </w:rPr>
            </w:pPr>
          </w:p>
        </w:tc>
        <w:tc>
          <w:tcPr>
            <w:tcW w:w="385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《投入产出法核定农产品增值税进项税额计算表》</w:t>
            </w:r>
          </w:p>
        </w:tc>
        <w:tc>
          <w:tcPr>
            <w:tcW w:w="709" w:type="dxa"/>
            <w:vMerge/>
            <w:vAlign w:val="center"/>
          </w:tcPr>
          <w:p w:rsidR="00EE18F9" w:rsidRDefault="00EE18F9">
            <w:pPr>
              <w:jc w:val="center"/>
              <w:rPr>
                <w:rFonts w:ascii="仿宋" w:eastAsia="仿宋" w:hAnsi="仿宋" w:cs="Times New Roman"/>
                <w:sz w:val="18"/>
                <w:szCs w:val="18"/>
              </w:rPr>
            </w:pPr>
          </w:p>
        </w:tc>
        <w:tc>
          <w:tcPr>
            <w:tcW w:w="1417" w:type="dxa"/>
            <w:vMerge/>
            <w:vAlign w:val="center"/>
          </w:tcPr>
          <w:p w:rsidR="00EE18F9" w:rsidRDefault="00EE18F9">
            <w:pPr>
              <w:rPr>
                <w:rFonts w:ascii="仿宋" w:eastAsia="仿宋" w:hAnsi="仿宋" w:cs="Times New Roman"/>
                <w:sz w:val="18"/>
                <w:szCs w:val="18"/>
              </w:rPr>
            </w:pPr>
          </w:p>
        </w:tc>
      </w:tr>
      <w:tr w:rsidR="00EE18F9">
        <w:trPr>
          <w:trHeight w:hRule="exact" w:val="580"/>
          <w:jc w:val="center"/>
        </w:trPr>
        <w:tc>
          <w:tcPr>
            <w:tcW w:w="1953" w:type="dxa"/>
            <w:gridSpan w:val="2"/>
            <w:vMerge/>
            <w:vAlign w:val="center"/>
          </w:tcPr>
          <w:p w:rsidR="00EE18F9" w:rsidRDefault="00EE18F9">
            <w:pPr>
              <w:rPr>
                <w:rFonts w:ascii="黑体" w:eastAsia="黑体" w:hAnsi="黑体" w:cs="Times New Roman"/>
                <w:sz w:val="18"/>
                <w:szCs w:val="18"/>
              </w:rPr>
            </w:pPr>
          </w:p>
        </w:tc>
        <w:tc>
          <w:tcPr>
            <w:tcW w:w="385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《成本法核定农产品增值税进项税额计算表》</w:t>
            </w:r>
          </w:p>
        </w:tc>
        <w:tc>
          <w:tcPr>
            <w:tcW w:w="709" w:type="dxa"/>
            <w:vMerge/>
            <w:vAlign w:val="center"/>
          </w:tcPr>
          <w:p w:rsidR="00EE18F9" w:rsidRDefault="00EE18F9">
            <w:pPr>
              <w:jc w:val="center"/>
              <w:rPr>
                <w:rFonts w:ascii="仿宋" w:eastAsia="仿宋" w:hAnsi="仿宋" w:cs="Times New Roman"/>
                <w:sz w:val="18"/>
                <w:szCs w:val="18"/>
              </w:rPr>
            </w:pPr>
          </w:p>
        </w:tc>
        <w:tc>
          <w:tcPr>
            <w:tcW w:w="1417" w:type="dxa"/>
            <w:vMerge/>
            <w:vAlign w:val="center"/>
          </w:tcPr>
          <w:p w:rsidR="00EE18F9" w:rsidRDefault="00EE18F9">
            <w:pPr>
              <w:rPr>
                <w:rFonts w:ascii="仿宋" w:eastAsia="仿宋" w:hAnsi="仿宋" w:cs="Times New Roman"/>
                <w:sz w:val="18"/>
                <w:szCs w:val="18"/>
              </w:rPr>
            </w:pPr>
          </w:p>
        </w:tc>
      </w:tr>
      <w:tr w:rsidR="00EE18F9">
        <w:trPr>
          <w:trHeight w:hRule="exact" w:val="794"/>
          <w:jc w:val="center"/>
        </w:trPr>
        <w:tc>
          <w:tcPr>
            <w:tcW w:w="1953" w:type="dxa"/>
            <w:gridSpan w:val="2"/>
            <w:vMerge/>
            <w:vAlign w:val="center"/>
          </w:tcPr>
          <w:p w:rsidR="00EE18F9" w:rsidRDefault="00EE18F9">
            <w:pPr>
              <w:rPr>
                <w:rFonts w:ascii="黑体" w:eastAsia="黑体" w:hAnsi="黑体" w:cs="Times New Roman"/>
                <w:sz w:val="18"/>
                <w:szCs w:val="18"/>
              </w:rPr>
            </w:pPr>
          </w:p>
        </w:tc>
        <w:tc>
          <w:tcPr>
            <w:tcW w:w="385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《购进农产品直接销售核定农产品增值税进项税额计算表》</w:t>
            </w:r>
          </w:p>
        </w:tc>
        <w:tc>
          <w:tcPr>
            <w:tcW w:w="709" w:type="dxa"/>
            <w:vMerge/>
            <w:vAlign w:val="center"/>
          </w:tcPr>
          <w:p w:rsidR="00EE18F9" w:rsidRDefault="00EE18F9">
            <w:pPr>
              <w:jc w:val="center"/>
              <w:rPr>
                <w:rFonts w:ascii="仿宋" w:eastAsia="仿宋" w:hAnsi="仿宋" w:cs="Times New Roman"/>
                <w:sz w:val="18"/>
                <w:szCs w:val="18"/>
              </w:rPr>
            </w:pPr>
          </w:p>
        </w:tc>
        <w:tc>
          <w:tcPr>
            <w:tcW w:w="1417" w:type="dxa"/>
            <w:vMerge/>
            <w:vAlign w:val="center"/>
          </w:tcPr>
          <w:p w:rsidR="00EE18F9" w:rsidRDefault="00EE18F9">
            <w:pPr>
              <w:rPr>
                <w:rFonts w:ascii="仿宋" w:eastAsia="仿宋" w:hAnsi="仿宋" w:cs="Times New Roman"/>
                <w:sz w:val="18"/>
                <w:szCs w:val="18"/>
              </w:rPr>
            </w:pPr>
          </w:p>
        </w:tc>
      </w:tr>
      <w:tr w:rsidR="00EE18F9">
        <w:trPr>
          <w:trHeight w:hRule="exact" w:val="773"/>
          <w:jc w:val="center"/>
        </w:trPr>
        <w:tc>
          <w:tcPr>
            <w:tcW w:w="1953" w:type="dxa"/>
            <w:gridSpan w:val="2"/>
            <w:vMerge/>
            <w:vAlign w:val="center"/>
          </w:tcPr>
          <w:p w:rsidR="00EE18F9" w:rsidRDefault="00EE18F9">
            <w:pPr>
              <w:rPr>
                <w:rFonts w:ascii="黑体" w:eastAsia="黑体" w:hAnsi="黑体" w:cs="Times New Roman"/>
                <w:sz w:val="18"/>
                <w:szCs w:val="18"/>
              </w:rPr>
            </w:pPr>
          </w:p>
        </w:tc>
        <w:tc>
          <w:tcPr>
            <w:tcW w:w="385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《购进农产品用于生产经营且不构成货物实体核定农产品增值税进项税额计算表》</w:t>
            </w:r>
          </w:p>
        </w:tc>
        <w:tc>
          <w:tcPr>
            <w:tcW w:w="709" w:type="dxa"/>
            <w:vMerge/>
            <w:vAlign w:val="center"/>
          </w:tcPr>
          <w:p w:rsidR="00EE18F9" w:rsidRDefault="00EE18F9">
            <w:pPr>
              <w:jc w:val="center"/>
              <w:rPr>
                <w:rFonts w:ascii="仿宋" w:eastAsia="仿宋" w:hAnsi="仿宋" w:cs="Times New Roman"/>
                <w:sz w:val="18"/>
                <w:szCs w:val="18"/>
              </w:rPr>
            </w:pPr>
          </w:p>
        </w:tc>
        <w:tc>
          <w:tcPr>
            <w:tcW w:w="1417" w:type="dxa"/>
            <w:vMerge/>
            <w:vAlign w:val="center"/>
          </w:tcPr>
          <w:p w:rsidR="00EE18F9" w:rsidRDefault="00EE18F9">
            <w:pPr>
              <w:rPr>
                <w:rFonts w:ascii="仿宋" w:eastAsia="仿宋" w:hAnsi="仿宋" w:cs="Times New Roman"/>
                <w:sz w:val="18"/>
                <w:szCs w:val="18"/>
              </w:rPr>
            </w:pPr>
          </w:p>
        </w:tc>
      </w:tr>
      <w:tr w:rsidR="00EE18F9">
        <w:trPr>
          <w:trHeight w:hRule="exact" w:val="696"/>
          <w:jc w:val="center"/>
        </w:trPr>
        <w:tc>
          <w:tcPr>
            <w:tcW w:w="1953" w:type="dxa"/>
            <w:gridSpan w:val="2"/>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从事成品油销售业务的一般纳税人，还应报送</w:t>
            </w:r>
          </w:p>
        </w:tc>
        <w:tc>
          <w:tcPr>
            <w:tcW w:w="385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《成品油购销存情况明细表》</w:t>
            </w:r>
          </w:p>
        </w:tc>
        <w:tc>
          <w:tcPr>
            <w:tcW w:w="709" w:type="dxa"/>
            <w:vMerge w:val="restart"/>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17" w:type="dxa"/>
            <w:vMerge w:val="restart"/>
            <w:vAlign w:val="center"/>
          </w:tcPr>
          <w:p w:rsidR="00EE18F9" w:rsidRDefault="00EE18F9">
            <w:pPr>
              <w:rPr>
                <w:rFonts w:ascii="黑体" w:eastAsia="黑体" w:hAnsi="黑体" w:cs="Times New Roman"/>
                <w:sz w:val="18"/>
                <w:szCs w:val="18"/>
              </w:rPr>
            </w:pPr>
          </w:p>
        </w:tc>
      </w:tr>
      <w:tr w:rsidR="00EE18F9">
        <w:trPr>
          <w:trHeight w:hRule="exact" w:val="564"/>
          <w:jc w:val="center"/>
        </w:trPr>
        <w:tc>
          <w:tcPr>
            <w:tcW w:w="1953" w:type="dxa"/>
            <w:gridSpan w:val="2"/>
            <w:vMerge/>
            <w:vAlign w:val="center"/>
          </w:tcPr>
          <w:p w:rsidR="00EE18F9" w:rsidRDefault="00EE18F9">
            <w:pPr>
              <w:rPr>
                <w:rFonts w:ascii="黑体" w:eastAsia="黑体" w:hAnsi="黑体" w:cs="Times New Roman"/>
                <w:sz w:val="18"/>
                <w:szCs w:val="18"/>
              </w:rPr>
            </w:pPr>
          </w:p>
        </w:tc>
        <w:tc>
          <w:tcPr>
            <w:tcW w:w="385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《加油站月份加油信息明细表》或加油</w:t>
            </w:r>
            <w:r>
              <w:rPr>
                <w:rFonts w:ascii="黑体" w:eastAsia="黑体" w:hAnsi="黑体" w:cs="黑体"/>
                <w:sz w:val="18"/>
                <w:szCs w:val="18"/>
              </w:rPr>
              <w:t>IC</w:t>
            </w:r>
            <w:r>
              <w:rPr>
                <w:rFonts w:ascii="黑体" w:eastAsia="黑体" w:hAnsi="黑体" w:cs="黑体" w:hint="eastAsia"/>
                <w:sz w:val="18"/>
                <w:szCs w:val="18"/>
              </w:rPr>
              <w:t>卡</w:t>
            </w:r>
          </w:p>
        </w:tc>
        <w:tc>
          <w:tcPr>
            <w:tcW w:w="709" w:type="dxa"/>
            <w:vMerge/>
            <w:vAlign w:val="center"/>
          </w:tcPr>
          <w:p w:rsidR="00EE18F9" w:rsidRDefault="00EE18F9">
            <w:pPr>
              <w:jc w:val="center"/>
              <w:rPr>
                <w:rFonts w:ascii="黑体" w:eastAsia="黑体" w:hAnsi="黑体"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r w:rsidR="00EE18F9">
        <w:trPr>
          <w:trHeight w:hRule="exact" w:val="572"/>
          <w:jc w:val="center"/>
        </w:trPr>
        <w:tc>
          <w:tcPr>
            <w:tcW w:w="1953" w:type="dxa"/>
            <w:gridSpan w:val="2"/>
            <w:vMerge/>
            <w:vAlign w:val="center"/>
          </w:tcPr>
          <w:p w:rsidR="00EE18F9" w:rsidRDefault="00EE18F9">
            <w:pPr>
              <w:rPr>
                <w:rFonts w:ascii="黑体" w:eastAsia="黑体" w:hAnsi="黑体" w:cs="Times New Roman"/>
                <w:sz w:val="18"/>
                <w:szCs w:val="18"/>
              </w:rPr>
            </w:pPr>
          </w:p>
        </w:tc>
        <w:tc>
          <w:tcPr>
            <w:tcW w:w="385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《加油站月销售油品汇总表》</w:t>
            </w:r>
          </w:p>
        </w:tc>
        <w:tc>
          <w:tcPr>
            <w:tcW w:w="709" w:type="dxa"/>
            <w:vMerge/>
            <w:vAlign w:val="center"/>
          </w:tcPr>
          <w:p w:rsidR="00EE18F9" w:rsidRDefault="00EE18F9">
            <w:pPr>
              <w:jc w:val="center"/>
              <w:rPr>
                <w:rFonts w:ascii="黑体" w:eastAsia="黑体" w:hAnsi="黑体"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r w:rsidR="00EE18F9">
        <w:trPr>
          <w:trHeight w:hRule="exact" w:val="566"/>
          <w:jc w:val="center"/>
        </w:trPr>
        <w:tc>
          <w:tcPr>
            <w:tcW w:w="1953" w:type="dxa"/>
            <w:gridSpan w:val="2"/>
            <w:vMerge/>
            <w:vAlign w:val="center"/>
          </w:tcPr>
          <w:p w:rsidR="00EE18F9" w:rsidRDefault="00EE18F9">
            <w:pPr>
              <w:rPr>
                <w:rFonts w:ascii="黑体" w:eastAsia="黑体" w:hAnsi="黑体" w:cs="Times New Roman"/>
                <w:sz w:val="18"/>
                <w:szCs w:val="18"/>
              </w:rPr>
            </w:pPr>
          </w:p>
        </w:tc>
        <w:tc>
          <w:tcPr>
            <w:tcW w:w="385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《成品油购销存数量明细表》</w:t>
            </w:r>
          </w:p>
        </w:tc>
        <w:tc>
          <w:tcPr>
            <w:tcW w:w="709" w:type="dxa"/>
            <w:vMerge/>
            <w:vAlign w:val="center"/>
          </w:tcPr>
          <w:p w:rsidR="00EE18F9" w:rsidRDefault="00EE18F9">
            <w:pPr>
              <w:jc w:val="center"/>
              <w:rPr>
                <w:rFonts w:ascii="黑体" w:eastAsia="黑体" w:hAnsi="黑体"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r w:rsidR="00EE18F9">
        <w:trPr>
          <w:trHeight w:hRule="exact" w:val="634"/>
          <w:jc w:val="center"/>
        </w:trPr>
        <w:tc>
          <w:tcPr>
            <w:tcW w:w="1953" w:type="dxa"/>
            <w:gridSpan w:val="2"/>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从事机动车生产的一般纳税人，还应报送</w:t>
            </w:r>
          </w:p>
        </w:tc>
        <w:tc>
          <w:tcPr>
            <w:tcW w:w="385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《机动车辆生产企业销售明细表》</w:t>
            </w:r>
          </w:p>
        </w:tc>
        <w:tc>
          <w:tcPr>
            <w:tcW w:w="709" w:type="dxa"/>
            <w:vMerge w:val="restart"/>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17" w:type="dxa"/>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上一年度《机动车辆生产企业销售情况统计表》在每年第一个增值税纳税申报期报送</w:t>
            </w:r>
          </w:p>
        </w:tc>
      </w:tr>
      <w:tr w:rsidR="00EE18F9">
        <w:trPr>
          <w:trHeight w:hRule="exact" w:val="499"/>
          <w:jc w:val="center"/>
        </w:trPr>
        <w:tc>
          <w:tcPr>
            <w:tcW w:w="1953" w:type="dxa"/>
            <w:gridSpan w:val="2"/>
            <w:vMerge/>
            <w:vAlign w:val="center"/>
          </w:tcPr>
          <w:p w:rsidR="00EE18F9" w:rsidRDefault="00EE18F9">
            <w:pPr>
              <w:rPr>
                <w:rFonts w:ascii="黑体" w:eastAsia="黑体" w:hAnsi="黑体" w:cs="Times New Roman"/>
                <w:sz w:val="18"/>
                <w:szCs w:val="18"/>
              </w:rPr>
            </w:pPr>
          </w:p>
        </w:tc>
        <w:tc>
          <w:tcPr>
            <w:tcW w:w="385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《机动车辆销售统一发票清单》及电子信息</w:t>
            </w:r>
          </w:p>
        </w:tc>
        <w:tc>
          <w:tcPr>
            <w:tcW w:w="709" w:type="dxa"/>
            <w:vMerge/>
            <w:vAlign w:val="center"/>
          </w:tcPr>
          <w:p w:rsidR="00EE18F9" w:rsidRDefault="00EE18F9">
            <w:pPr>
              <w:jc w:val="center"/>
              <w:rPr>
                <w:rFonts w:ascii="黑体" w:eastAsia="黑体" w:hAnsi="黑体"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r w:rsidR="00EE18F9">
        <w:trPr>
          <w:trHeight w:hRule="exact" w:val="904"/>
          <w:jc w:val="center"/>
        </w:trPr>
        <w:tc>
          <w:tcPr>
            <w:tcW w:w="1953" w:type="dxa"/>
            <w:gridSpan w:val="2"/>
            <w:vMerge/>
            <w:vAlign w:val="center"/>
          </w:tcPr>
          <w:p w:rsidR="00EE18F9" w:rsidRDefault="00EE18F9">
            <w:pPr>
              <w:rPr>
                <w:rFonts w:ascii="黑体" w:eastAsia="黑体" w:hAnsi="黑体" w:cs="Times New Roman"/>
                <w:sz w:val="18"/>
                <w:szCs w:val="18"/>
              </w:rPr>
            </w:pPr>
          </w:p>
        </w:tc>
        <w:tc>
          <w:tcPr>
            <w:tcW w:w="385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上一年度《机动车辆生产企业销售情况统计表》</w:t>
            </w:r>
          </w:p>
        </w:tc>
        <w:tc>
          <w:tcPr>
            <w:tcW w:w="709" w:type="dxa"/>
            <w:vMerge/>
            <w:vAlign w:val="center"/>
          </w:tcPr>
          <w:p w:rsidR="00EE18F9" w:rsidRDefault="00EE18F9">
            <w:pPr>
              <w:jc w:val="center"/>
              <w:rPr>
                <w:rFonts w:ascii="黑体" w:eastAsia="黑体" w:hAnsi="黑体"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r w:rsidR="00EE18F9">
        <w:trPr>
          <w:trHeight w:hRule="exact" w:val="646"/>
          <w:jc w:val="center"/>
        </w:trPr>
        <w:tc>
          <w:tcPr>
            <w:tcW w:w="1953" w:type="dxa"/>
            <w:gridSpan w:val="2"/>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从事机动车销售的一般纳税人，还应报送</w:t>
            </w:r>
          </w:p>
        </w:tc>
        <w:tc>
          <w:tcPr>
            <w:tcW w:w="385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《机动车辆经销企业销售明细表》</w:t>
            </w:r>
          </w:p>
        </w:tc>
        <w:tc>
          <w:tcPr>
            <w:tcW w:w="709" w:type="dxa"/>
            <w:vMerge w:val="restart"/>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17" w:type="dxa"/>
            <w:vMerge w:val="restart"/>
            <w:vAlign w:val="center"/>
          </w:tcPr>
          <w:p w:rsidR="00EE18F9" w:rsidRDefault="00EE18F9">
            <w:pPr>
              <w:rPr>
                <w:rFonts w:ascii="黑体" w:eastAsia="黑体" w:hAnsi="黑体" w:cs="Times New Roman"/>
                <w:sz w:val="18"/>
                <w:szCs w:val="18"/>
              </w:rPr>
            </w:pPr>
          </w:p>
        </w:tc>
      </w:tr>
      <w:tr w:rsidR="00EE18F9">
        <w:trPr>
          <w:trHeight w:hRule="exact" w:val="584"/>
          <w:jc w:val="center"/>
        </w:trPr>
        <w:tc>
          <w:tcPr>
            <w:tcW w:w="1953" w:type="dxa"/>
            <w:gridSpan w:val="2"/>
            <w:vMerge/>
            <w:vAlign w:val="center"/>
          </w:tcPr>
          <w:p w:rsidR="00EE18F9" w:rsidRDefault="00EE18F9">
            <w:pPr>
              <w:rPr>
                <w:rFonts w:ascii="黑体" w:eastAsia="黑体" w:hAnsi="黑体" w:cs="Times New Roman"/>
                <w:sz w:val="18"/>
                <w:szCs w:val="18"/>
              </w:rPr>
            </w:pPr>
          </w:p>
        </w:tc>
        <w:tc>
          <w:tcPr>
            <w:tcW w:w="385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《机动车辆销售统一发票清单》及电子信息</w:t>
            </w:r>
          </w:p>
        </w:tc>
        <w:tc>
          <w:tcPr>
            <w:tcW w:w="709" w:type="dxa"/>
            <w:vMerge/>
            <w:vAlign w:val="center"/>
          </w:tcPr>
          <w:p w:rsidR="00EE18F9" w:rsidRDefault="00EE18F9">
            <w:pPr>
              <w:jc w:val="center"/>
              <w:rPr>
                <w:rFonts w:ascii="黑体" w:eastAsia="黑体" w:hAnsi="黑体"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bl>
    <w:p w:rsidR="00EE18F9" w:rsidRDefault="00EE18F9">
      <w:pPr>
        <w:spacing w:line="360" w:lineRule="auto"/>
        <w:rPr>
          <w:rFonts w:ascii="宋体" w:cs="Times New Roman"/>
          <w:b/>
          <w:bCs/>
          <w:sz w:val="24"/>
          <w:szCs w:val="24"/>
        </w:rPr>
      </w:pPr>
    </w:p>
    <w:p w:rsidR="00EE18F9" w:rsidRDefault="00EE18F9" w:rsidP="00B54DCA">
      <w:pPr>
        <w:spacing w:line="360" w:lineRule="auto"/>
        <w:ind w:firstLineChars="200" w:firstLine="31680"/>
        <w:rPr>
          <w:rFonts w:ascii="宋体" w:cs="Times New Roman"/>
          <w:b/>
          <w:bCs/>
          <w:sz w:val="24"/>
          <w:szCs w:val="24"/>
        </w:rPr>
      </w:pPr>
      <w:bookmarkStart w:id="7" w:name="_Hlk507772549"/>
      <w:r>
        <w:rPr>
          <w:rFonts w:ascii="宋体" w:hAnsi="宋体" w:cs="宋体" w:hint="eastAsia"/>
          <w:b/>
          <w:bCs/>
          <w:sz w:val="24"/>
          <w:szCs w:val="24"/>
        </w:rPr>
        <w:t>【办理渠道】</w:t>
      </w:r>
    </w:p>
    <w:p w:rsidR="00EE18F9" w:rsidRDefault="00EE18F9">
      <w:pPr>
        <w:pStyle w:val="a1"/>
        <w:ind w:firstLineChars="0"/>
        <w:rPr>
          <w:rFonts w:cs="Times New Roman"/>
          <w:kern w:val="2"/>
          <w:sz w:val="24"/>
          <w:szCs w:val="24"/>
        </w:rPr>
      </w:pPr>
      <w:r>
        <w:rPr>
          <w:kern w:val="2"/>
          <w:sz w:val="24"/>
          <w:szCs w:val="24"/>
        </w:rPr>
        <w:t xml:space="preserve">1. </w:t>
      </w:r>
      <w:r>
        <w:rPr>
          <w:rFonts w:hint="eastAsia"/>
          <w:kern w:val="2"/>
          <w:sz w:val="24"/>
          <w:szCs w:val="24"/>
        </w:rPr>
        <w:t>主管税务机关办税服务厅或省内任一办税服务厅（省内通办）</w:t>
      </w:r>
    </w:p>
    <w:p w:rsidR="00EE18F9" w:rsidRDefault="00EE18F9">
      <w:pPr>
        <w:pStyle w:val="a1"/>
        <w:ind w:firstLineChars="0"/>
        <w:rPr>
          <w:rFonts w:cs="Times New Roman"/>
          <w:kern w:val="2"/>
          <w:sz w:val="24"/>
          <w:szCs w:val="24"/>
        </w:rPr>
      </w:pPr>
      <w:r>
        <w:rPr>
          <w:kern w:val="2"/>
          <w:sz w:val="24"/>
          <w:szCs w:val="24"/>
        </w:rPr>
        <w:t xml:space="preserve">2. </w:t>
      </w:r>
      <w:r>
        <w:rPr>
          <w:rFonts w:hint="eastAsia"/>
          <w:kern w:val="2"/>
          <w:sz w:val="24"/>
          <w:szCs w:val="24"/>
        </w:rPr>
        <w:t>云南省网上税务局</w:t>
      </w:r>
      <w:r>
        <w:rPr>
          <w:kern w:val="2"/>
          <w:sz w:val="24"/>
          <w:szCs w:val="24"/>
        </w:rPr>
        <w:t>PC</w:t>
      </w:r>
      <w:r>
        <w:rPr>
          <w:rFonts w:hint="eastAsia"/>
          <w:kern w:val="2"/>
          <w:sz w:val="24"/>
          <w:szCs w:val="24"/>
        </w:rPr>
        <w:t>端网页版（</w:t>
      </w:r>
      <w:r>
        <w:rPr>
          <w:kern w:val="2"/>
          <w:sz w:val="24"/>
          <w:szCs w:val="24"/>
        </w:rPr>
        <w:t>http://xl1.yngs.gov.cn</w:t>
      </w:r>
      <w:r>
        <w:rPr>
          <w:rFonts w:hint="eastAsia"/>
          <w:kern w:val="2"/>
          <w:sz w:val="24"/>
          <w:szCs w:val="24"/>
        </w:rPr>
        <w:t>），办理路径：</w:t>
      </w:r>
      <w:r w:rsidRPr="00E64419">
        <w:rPr>
          <w:rFonts w:hint="eastAsia"/>
          <w:kern w:val="2"/>
          <w:sz w:val="24"/>
          <w:szCs w:val="24"/>
        </w:rPr>
        <w:t>【申报纳税】</w:t>
      </w:r>
      <w:r w:rsidRPr="00E64419">
        <w:rPr>
          <w:kern w:val="2"/>
          <w:sz w:val="24"/>
          <w:szCs w:val="24"/>
        </w:rPr>
        <w:t>—</w:t>
      </w:r>
      <w:r w:rsidRPr="00E64419">
        <w:rPr>
          <w:rFonts w:hint="eastAsia"/>
          <w:kern w:val="2"/>
          <w:sz w:val="24"/>
          <w:szCs w:val="24"/>
        </w:rPr>
        <w:t>【常规申报】</w:t>
      </w:r>
      <w:r w:rsidRPr="00E64419">
        <w:rPr>
          <w:kern w:val="2"/>
          <w:sz w:val="24"/>
          <w:szCs w:val="24"/>
        </w:rPr>
        <w:t>—</w:t>
      </w:r>
      <w:r w:rsidRPr="00E64419">
        <w:rPr>
          <w:rFonts w:hint="eastAsia"/>
          <w:kern w:val="2"/>
          <w:sz w:val="24"/>
          <w:szCs w:val="24"/>
        </w:rPr>
        <w:t>【增值税一般纳税人申报】</w:t>
      </w:r>
      <w:r>
        <w:rPr>
          <w:rFonts w:hint="eastAsia"/>
          <w:kern w:val="2"/>
          <w:sz w:val="24"/>
          <w:szCs w:val="24"/>
        </w:rPr>
        <w:t>。</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B54DCA">
      <w:pPr>
        <w:spacing w:line="360" w:lineRule="auto"/>
        <w:ind w:firstLineChars="200" w:firstLine="31680"/>
        <w:rPr>
          <w:rFonts w:ascii="宋体" w:cs="Times New Roman"/>
          <w:sz w:val="24"/>
          <w:szCs w:val="24"/>
        </w:rPr>
      </w:pPr>
      <w:r w:rsidRPr="00874BDE">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210pt">
            <v:imagedata r:id="rId7" o:title=""/>
          </v:shape>
        </w:pict>
      </w:r>
    </w:p>
    <w:bookmarkEnd w:id="5"/>
    <w:bookmarkEnd w:id="7"/>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Pr="00E55854"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r w:rsidRPr="00AB0412">
        <w:rPr>
          <w:rFonts w:ascii="宋体" w:hAnsi="宋体" w:cs="宋体" w:hint="eastAsia"/>
          <w:sz w:val="24"/>
          <w:szCs w:val="24"/>
        </w:rPr>
        <w:t>省内通办不受理异常申报（</w:t>
      </w:r>
      <w:r>
        <w:rPr>
          <w:rFonts w:ascii="宋体" w:hAnsi="宋体" w:cs="宋体" w:hint="eastAsia"/>
          <w:sz w:val="24"/>
          <w:szCs w:val="24"/>
        </w:rPr>
        <w:t>申报</w:t>
      </w:r>
      <w:r w:rsidRPr="00AB0412">
        <w:rPr>
          <w:rFonts w:ascii="宋体" w:hAnsi="宋体" w:cs="宋体" w:hint="eastAsia"/>
          <w:sz w:val="24"/>
          <w:szCs w:val="24"/>
        </w:rPr>
        <w:t>比对</w:t>
      </w:r>
      <w:r>
        <w:rPr>
          <w:rFonts w:ascii="宋体" w:hAnsi="宋体" w:cs="宋体" w:hint="eastAsia"/>
          <w:sz w:val="24"/>
          <w:szCs w:val="24"/>
        </w:rPr>
        <w:t>异常</w:t>
      </w:r>
      <w:r w:rsidRPr="00AB0412">
        <w:rPr>
          <w:rFonts w:ascii="宋体" w:hAnsi="宋体" w:cs="宋体" w:hint="eastAsia"/>
          <w:sz w:val="24"/>
          <w:szCs w:val="24"/>
        </w:rPr>
        <w:t>）及逾期申报</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纳税人未按照规定的期限办理纳税申报和报送纳税资料的，将影响纳税信用评价结果。</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．增值税的纳税期限分别为</w:t>
      </w:r>
      <w:r>
        <w:rPr>
          <w:rFonts w:ascii="宋体" w:hAnsi="宋体" w:cs="宋体"/>
          <w:sz w:val="24"/>
          <w:szCs w:val="24"/>
        </w:rPr>
        <w:t>1</w:t>
      </w:r>
      <w:r>
        <w:rPr>
          <w:rFonts w:ascii="宋体" w:hAnsi="宋体" w:cs="宋体" w:hint="eastAsia"/>
          <w:sz w:val="24"/>
          <w:szCs w:val="24"/>
        </w:rPr>
        <w:t>日、</w:t>
      </w:r>
      <w:r>
        <w:rPr>
          <w:rFonts w:ascii="宋体" w:hAnsi="宋体" w:cs="宋体"/>
          <w:sz w:val="24"/>
          <w:szCs w:val="24"/>
        </w:rPr>
        <w:t>3</w:t>
      </w:r>
      <w:r>
        <w:rPr>
          <w:rFonts w:ascii="宋体" w:hAnsi="宋体" w:cs="宋体" w:hint="eastAsia"/>
          <w:sz w:val="24"/>
          <w:szCs w:val="24"/>
        </w:rPr>
        <w:t>日、</w:t>
      </w:r>
      <w:r>
        <w:rPr>
          <w:rFonts w:ascii="宋体" w:hAnsi="宋体" w:cs="宋体"/>
          <w:sz w:val="24"/>
          <w:szCs w:val="24"/>
        </w:rPr>
        <w:t>5</w:t>
      </w:r>
      <w:r>
        <w:rPr>
          <w:rFonts w:ascii="宋体" w:hAnsi="宋体" w:cs="宋体" w:hint="eastAsia"/>
          <w:sz w:val="24"/>
          <w:szCs w:val="24"/>
        </w:rPr>
        <w:t>日、</w:t>
      </w:r>
      <w:r>
        <w:rPr>
          <w:rFonts w:ascii="宋体" w:hAnsi="宋体" w:cs="宋体"/>
          <w:sz w:val="24"/>
          <w:szCs w:val="24"/>
        </w:rPr>
        <w:t>10</w:t>
      </w:r>
      <w:r>
        <w:rPr>
          <w:rFonts w:ascii="宋体" w:hAnsi="宋体" w:cs="宋体" w:hint="eastAsia"/>
          <w:sz w:val="24"/>
          <w:szCs w:val="24"/>
        </w:rPr>
        <w:t>日、</w:t>
      </w:r>
      <w:r>
        <w:rPr>
          <w:rFonts w:ascii="宋体" w:hAnsi="宋体" w:cs="宋体"/>
          <w:sz w:val="24"/>
          <w:szCs w:val="24"/>
        </w:rPr>
        <w:t>15</w:t>
      </w:r>
      <w:r>
        <w:rPr>
          <w:rFonts w:ascii="宋体" w:hAnsi="宋体" w:cs="宋体" w:hint="eastAsia"/>
          <w:sz w:val="24"/>
          <w:szCs w:val="24"/>
        </w:rPr>
        <w:t>日、</w:t>
      </w:r>
      <w:r>
        <w:rPr>
          <w:rFonts w:ascii="宋体" w:hAnsi="宋体" w:cs="宋体"/>
          <w:sz w:val="24"/>
          <w:szCs w:val="24"/>
        </w:rPr>
        <w:t>1</w:t>
      </w:r>
      <w:r>
        <w:rPr>
          <w:rFonts w:ascii="宋体" w:hAnsi="宋体" w:cs="宋体" w:hint="eastAsia"/>
          <w:sz w:val="24"/>
          <w:szCs w:val="24"/>
        </w:rPr>
        <w:t>个月或者</w:t>
      </w:r>
      <w:r>
        <w:rPr>
          <w:rFonts w:ascii="宋体" w:hAnsi="宋体" w:cs="宋体"/>
          <w:sz w:val="24"/>
          <w:szCs w:val="24"/>
        </w:rPr>
        <w:t>1</w:t>
      </w:r>
      <w:r>
        <w:rPr>
          <w:rFonts w:ascii="宋体" w:hAnsi="宋体" w:cs="宋体" w:hint="eastAsia"/>
          <w:sz w:val="24"/>
          <w:szCs w:val="24"/>
        </w:rPr>
        <w:t>个季度。纳税人的具体纳税期限，由主管税务机关根据纳税人应纳税额的大小分别核定；不能按照固定期限纳税的，可以按次纳税。</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．纳税人在纳税期内没有应纳税款的，也应当按照规定办理纳税申报。纳税人享受减税、免税待遇的，在减税、免税期间应当按照规定办理纳税申报。</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．使用增值税发票管理系统的纳税人，应当在申报期内完成抄报税事项。</w:t>
      </w:r>
    </w:p>
    <w:p w:rsidR="00EE18F9" w:rsidRPr="00AE1F8B" w:rsidRDefault="00EE18F9" w:rsidP="00B54DCA">
      <w:pPr>
        <w:spacing w:line="360" w:lineRule="auto"/>
        <w:ind w:firstLineChars="200" w:firstLine="31680"/>
        <w:rPr>
          <w:rFonts w:ascii="宋体" w:cs="Times New Roman"/>
          <w:sz w:val="24"/>
          <w:szCs w:val="24"/>
        </w:rPr>
      </w:pPr>
      <w:bookmarkStart w:id="8" w:name="_Hlk507774399"/>
      <w:r>
        <w:rPr>
          <w:rFonts w:ascii="宋体" w:hAnsi="宋体" w:cs="宋体"/>
          <w:sz w:val="24"/>
          <w:szCs w:val="24"/>
        </w:rPr>
        <w:t>7.</w:t>
      </w:r>
      <w:r w:rsidRPr="00AE1F8B">
        <w:rPr>
          <w:rFonts w:ascii="宋体" w:hAnsi="宋体" w:cs="宋体"/>
          <w:sz w:val="24"/>
          <w:szCs w:val="24"/>
        </w:rPr>
        <w:t xml:space="preserve"> </w:t>
      </w:r>
      <w:r w:rsidRPr="00AE1F8B">
        <w:rPr>
          <w:rFonts w:ascii="宋体" w:hAnsi="宋体" w:cs="宋体" w:hint="eastAsia"/>
          <w:sz w:val="24"/>
          <w:szCs w:val="24"/>
        </w:rPr>
        <w:t>通过网上税务局</w:t>
      </w:r>
      <w:r w:rsidRPr="00AE1F8B">
        <w:rPr>
          <w:rFonts w:ascii="宋体" w:hAnsi="宋体" w:cs="宋体"/>
          <w:sz w:val="24"/>
          <w:szCs w:val="24"/>
        </w:rPr>
        <w:t>PC</w:t>
      </w:r>
      <w:r w:rsidRPr="00AE1F8B">
        <w:rPr>
          <w:rFonts w:ascii="宋体" w:hAnsi="宋体" w:cs="宋体" w:hint="eastAsia"/>
          <w:sz w:val="24"/>
          <w:szCs w:val="24"/>
        </w:rPr>
        <w:t>端网页版办理的纳税人可以通过【申报纳税】模块，查询已提交申报事项受理进度，申报状态为【已申报（已导入）】：指税务机关受理、办结了纳税人申报信息。</w:t>
      </w:r>
    </w:p>
    <w:p w:rsidR="00EE18F9" w:rsidRPr="002B7A57" w:rsidRDefault="00EE18F9" w:rsidP="00264CFD">
      <w:pPr>
        <w:spacing w:line="360" w:lineRule="auto"/>
        <w:ind w:firstLineChars="200" w:firstLine="31680"/>
        <w:rPr>
          <w:rFonts w:cs="Times New Roman"/>
        </w:rPr>
      </w:pPr>
      <w:r>
        <w:rPr>
          <w:rFonts w:ascii="宋体" w:hAnsi="宋体" w:cs="宋体"/>
          <w:sz w:val="24"/>
          <w:szCs w:val="24"/>
        </w:rPr>
        <w:t>8.</w:t>
      </w:r>
      <w:r w:rsidRPr="00E64419">
        <w:rPr>
          <w:rFonts w:ascii="宋体" w:hAnsi="宋体" w:cs="宋体" w:hint="eastAsia"/>
          <w:sz w:val="24"/>
          <w:szCs w:val="24"/>
        </w:rPr>
        <w:t>我省目前正积极推进实名办税工作，敬请纳税人到办税服务厅办理涉税事项时注意携带相应身份证件用于查验。</w:t>
      </w:r>
    </w:p>
    <w:p w:rsidR="00EE18F9" w:rsidRDefault="00EE18F9" w:rsidP="00B54DCA">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bookmarkEnd w:id="8"/>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《中华人民共和国增值税暂行条例》</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．《中华人民共和国增值税暂行条例实施细则》（财政部</w:t>
      </w:r>
      <w:r>
        <w:rPr>
          <w:rFonts w:ascii="宋体" w:hAnsi="宋体" w:cs="宋体"/>
          <w:sz w:val="24"/>
          <w:szCs w:val="24"/>
        </w:rPr>
        <w:t xml:space="preserve"> </w:t>
      </w:r>
      <w:r>
        <w:rPr>
          <w:rFonts w:ascii="宋体" w:hAnsi="宋体" w:cs="宋体" w:hint="eastAsia"/>
          <w:sz w:val="24"/>
          <w:szCs w:val="24"/>
        </w:rPr>
        <w:t>国家税务总局令第</w:t>
      </w:r>
      <w:r>
        <w:rPr>
          <w:rFonts w:ascii="宋体" w:hAnsi="宋体" w:cs="宋体"/>
          <w:sz w:val="24"/>
          <w:szCs w:val="24"/>
        </w:rPr>
        <w:t xml:space="preserve">50 </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《财政部</w:t>
      </w:r>
      <w:r>
        <w:rPr>
          <w:rFonts w:ascii="宋体" w:hAnsi="宋体" w:cs="宋体"/>
          <w:sz w:val="24"/>
          <w:szCs w:val="24"/>
        </w:rPr>
        <w:t xml:space="preserve"> </w:t>
      </w:r>
      <w:r>
        <w:rPr>
          <w:rFonts w:ascii="宋体" w:hAnsi="宋体" w:cs="宋体" w:hint="eastAsia"/>
          <w:sz w:val="24"/>
          <w:szCs w:val="24"/>
        </w:rPr>
        <w:t>税务总局关于调整增值税税率的通知》（财税〔</w:t>
      </w:r>
      <w:r>
        <w:rPr>
          <w:rFonts w:ascii="宋体" w:hAnsi="宋体" w:cs="宋体"/>
          <w:sz w:val="24"/>
          <w:szCs w:val="24"/>
        </w:rPr>
        <w:t>2018</w:t>
      </w:r>
      <w:r>
        <w:rPr>
          <w:rFonts w:ascii="宋体" w:hAnsi="宋体" w:cs="宋体" w:hint="eastAsia"/>
          <w:sz w:val="24"/>
          <w:szCs w:val="24"/>
        </w:rPr>
        <w:t>〕</w:t>
      </w:r>
      <w:r>
        <w:rPr>
          <w:rFonts w:ascii="宋体" w:hAnsi="宋体" w:cs="宋体"/>
          <w:sz w:val="24"/>
          <w:szCs w:val="24"/>
        </w:rPr>
        <w:t>32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．《成品油零售加油站增值税征收管理办法》（国家税务总局令第</w:t>
      </w:r>
      <w:r>
        <w:rPr>
          <w:rFonts w:ascii="宋体" w:hAnsi="宋体" w:cs="宋体"/>
          <w:sz w:val="24"/>
          <w:szCs w:val="24"/>
        </w:rPr>
        <w:t xml:space="preserve"> 2 </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．《电力产品增值税征收管理办法》（国家税务总局令第</w:t>
      </w:r>
      <w:r>
        <w:rPr>
          <w:rFonts w:ascii="宋体" w:hAnsi="宋体" w:cs="宋体"/>
          <w:sz w:val="24"/>
          <w:szCs w:val="24"/>
        </w:rPr>
        <w:t xml:space="preserve"> 10 </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．《国家税务总局关于全面推行增值税发票系统升级版有关问题的公告》（国家税务总局公告</w:t>
      </w:r>
      <w:r>
        <w:rPr>
          <w:rFonts w:ascii="宋体" w:hAnsi="宋体" w:cs="宋体"/>
          <w:sz w:val="24"/>
          <w:szCs w:val="24"/>
        </w:rPr>
        <w:t xml:space="preserve"> 2015 </w:t>
      </w:r>
      <w:r>
        <w:rPr>
          <w:rFonts w:ascii="宋体" w:hAnsi="宋体" w:cs="宋体" w:hint="eastAsia"/>
          <w:sz w:val="24"/>
          <w:szCs w:val="24"/>
        </w:rPr>
        <w:t>年第</w:t>
      </w:r>
      <w:r>
        <w:rPr>
          <w:rFonts w:ascii="宋体" w:hAnsi="宋体" w:cs="宋体"/>
          <w:sz w:val="24"/>
          <w:szCs w:val="24"/>
        </w:rPr>
        <w:t xml:space="preserve"> 19 </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．《关于停止使用货物运输业增值税专用发票有关问题的公告》（国家税务总局公告</w:t>
      </w:r>
      <w:r>
        <w:rPr>
          <w:rFonts w:ascii="宋体" w:hAnsi="宋体" w:cs="宋体"/>
          <w:sz w:val="24"/>
          <w:szCs w:val="24"/>
        </w:rPr>
        <w:t xml:space="preserve"> 2015 </w:t>
      </w:r>
      <w:r>
        <w:rPr>
          <w:rFonts w:ascii="宋体" w:hAnsi="宋体" w:cs="宋体" w:hint="eastAsia"/>
          <w:sz w:val="24"/>
          <w:szCs w:val="24"/>
        </w:rPr>
        <w:t>年第</w:t>
      </w:r>
      <w:r>
        <w:rPr>
          <w:rFonts w:ascii="宋体" w:hAnsi="宋体" w:cs="宋体"/>
          <w:sz w:val="24"/>
          <w:szCs w:val="24"/>
        </w:rPr>
        <w:t xml:space="preserve"> 99 </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．《国家税务总局关于全面推开营业税改征增值税试点后增值税纳税申报有关事项的公告》（国家税务总局公告</w:t>
      </w:r>
      <w:r>
        <w:rPr>
          <w:rFonts w:ascii="宋体" w:hAnsi="宋体" w:cs="宋体"/>
          <w:sz w:val="24"/>
          <w:szCs w:val="24"/>
        </w:rPr>
        <w:t xml:space="preserve"> 2016 </w:t>
      </w:r>
      <w:r>
        <w:rPr>
          <w:rFonts w:ascii="宋体" w:hAnsi="宋体" w:cs="宋体" w:hint="eastAsia"/>
          <w:sz w:val="24"/>
          <w:szCs w:val="24"/>
        </w:rPr>
        <w:t>年第</w:t>
      </w:r>
      <w:r>
        <w:rPr>
          <w:rFonts w:ascii="宋体" w:hAnsi="宋体" w:cs="宋体"/>
          <w:sz w:val="24"/>
          <w:szCs w:val="24"/>
        </w:rPr>
        <w:t xml:space="preserve"> 13 </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．《国家税务总局关于调整增值税纳税申报有关事项的公告》（国家税务总局公告</w:t>
      </w:r>
      <w:r>
        <w:rPr>
          <w:rFonts w:ascii="宋体" w:hAnsi="宋体" w:cs="宋体"/>
          <w:sz w:val="24"/>
          <w:szCs w:val="24"/>
        </w:rPr>
        <w:t xml:space="preserve"> 2016 </w:t>
      </w:r>
      <w:r>
        <w:rPr>
          <w:rFonts w:ascii="宋体" w:hAnsi="宋体" w:cs="宋体" w:hint="eastAsia"/>
          <w:sz w:val="24"/>
          <w:szCs w:val="24"/>
        </w:rPr>
        <w:t>年第</w:t>
      </w:r>
      <w:r>
        <w:rPr>
          <w:rFonts w:ascii="宋体" w:hAnsi="宋体" w:cs="宋体"/>
          <w:sz w:val="24"/>
          <w:szCs w:val="24"/>
        </w:rPr>
        <w:t xml:space="preserve"> 27 </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．《国家税务总局关于营业税改征增值税部分试点纳税人增值税纳税申报有关事项调整的公告》（国家税务总局公告</w:t>
      </w:r>
      <w:r>
        <w:rPr>
          <w:rFonts w:ascii="宋体" w:hAnsi="宋体" w:cs="宋体"/>
          <w:sz w:val="24"/>
          <w:szCs w:val="24"/>
        </w:rPr>
        <w:t xml:space="preserve"> 2016 </w:t>
      </w:r>
      <w:r>
        <w:rPr>
          <w:rFonts w:ascii="宋体" w:hAnsi="宋体" w:cs="宋体" w:hint="eastAsia"/>
          <w:sz w:val="24"/>
          <w:szCs w:val="24"/>
        </w:rPr>
        <w:t>年第</w:t>
      </w:r>
      <w:r>
        <w:rPr>
          <w:rFonts w:ascii="宋体" w:hAnsi="宋体" w:cs="宋体"/>
          <w:sz w:val="24"/>
          <w:szCs w:val="24"/>
        </w:rPr>
        <w:t xml:space="preserve"> 30 </w:t>
      </w:r>
      <w:r>
        <w:rPr>
          <w:rFonts w:ascii="宋体" w:hAnsi="宋体" w:cs="宋体" w:hint="eastAsia"/>
          <w:sz w:val="24"/>
          <w:szCs w:val="24"/>
        </w:rPr>
        <w:t>号）</w:t>
      </w:r>
    </w:p>
    <w:p w:rsidR="00EE18F9" w:rsidRDefault="00EE18F9" w:rsidP="00264CFD">
      <w:pPr>
        <w:spacing w:line="360" w:lineRule="auto"/>
        <w:ind w:firstLineChars="200" w:firstLine="31680"/>
        <w:rPr>
          <w:rFonts w:cs="Times New Roman"/>
          <w:color w:val="000000"/>
        </w:rPr>
      </w:pPr>
      <w:r>
        <w:rPr>
          <w:rFonts w:ascii="宋体" w:hAnsi="宋体" w:cs="宋体"/>
          <w:color w:val="000000"/>
          <w:sz w:val="24"/>
          <w:szCs w:val="24"/>
        </w:rPr>
        <w:t>11</w:t>
      </w:r>
      <w:r>
        <w:rPr>
          <w:rFonts w:ascii="宋体" w:hAnsi="宋体" w:cs="宋体" w:hint="eastAsia"/>
          <w:color w:val="000000"/>
          <w:sz w:val="24"/>
          <w:szCs w:val="24"/>
        </w:rPr>
        <w:t>．《国家税务总局关于重新修订〈增值税一般纳税人纳税申报办法〉的通知》（国税发〔</w:t>
      </w:r>
      <w:r>
        <w:rPr>
          <w:rFonts w:ascii="宋体" w:hAnsi="宋体" w:cs="宋体"/>
          <w:color w:val="000000"/>
          <w:sz w:val="24"/>
          <w:szCs w:val="24"/>
        </w:rPr>
        <w:t xml:space="preserve"> 2003</w:t>
      </w:r>
      <w:r>
        <w:rPr>
          <w:rFonts w:ascii="宋体" w:hAnsi="宋体" w:cs="宋体" w:hint="eastAsia"/>
          <w:color w:val="000000"/>
          <w:sz w:val="24"/>
          <w:szCs w:val="24"/>
        </w:rPr>
        <w:t>〕</w:t>
      </w:r>
      <w:r>
        <w:rPr>
          <w:rFonts w:ascii="宋体" w:hAnsi="宋体" w:cs="宋体"/>
          <w:color w:val="000000"/>
          <w:sz w:val="24"/>
          <w:szCs w:val="24"/>
        </w:rPr>
        <w:t xml:space="preserve"> 53 </w:t>
      </w:r>
      <w:r>
        <w:rPr>
          <w:rFonts w:ascii="宋体" w:hAnsi="宋体" w:cs="宋体" w:hint="eastAsia"/>
          <w:color w:val="000000"/>
          <w:sz w:val="24"/>
          <w:szCs w:val="24"/>
        </w:rPr>
        <w:t>号）</w:t>
      </w:r>
    </w:p>
    <w:p w:rsidR="00EE18F9" w:rsidRDefault="00EE18F9" w:rsidP="00264CFD">
      <w:pPr>
        <w:spacing w:line="360" w:lineRule="auto"/>
        <w:ind w:firstLineChars="200" w:firstLine="31680"/>
        <w:rPr>
          <w:rFonts w:ascii="宋体" w:cs="Times New Roman"/>
          <w:color w:val="000000"/>
          <w:sz w:val="24"/>
          <w:szCs w:val="24"/>
        </w:rPr>
      </w:pPr>
      <w:r>
        <w:rPr>
          <w:rFonts w:ascii="宋体" w:hAnsi="宋体" w:cs="宋体"/>
          <w:color w:val="000000"/>
          <w:sz w:val="24"/>
          <w:szCs w:val="24"/>
        </w:rPr>
        <w:t>12</w:t>
      </w:r>
      <w:r>
        <w:rPr>
          <w:rFonts w:ascii="宋体" w:hAnsi="宋体" w:cs="宋体" w:hint="eastAsia"/>
          <w:color w:val="000000"/>
          <w:sz w:val="24"/>
          <w:szCs w:val="24"/>
        </w:rPr>
        <w:t>．《国家税务总局关于增值税网上申报有关问题的通知》（国税发〔</w:t>
      </w:r>
      <w:r>
        <w:rPr>
          <w:rFonts w:ascii="宋体" w:hAnsi="宋体" w:cs="宋体"/>
          <w:color w:val="000000"/>
          <w:sz w:val="24"/>
          <w:szCs w:val="24"/>
        </w:rPr>
        <w:t xml:space="preserve"> 2006</w:t>
      </w:r>
      <w:r>
        <w:rPr>
          <w:rFonts w:ascii="宋体" w:hAnsi="宋体" w:cs="宋体" w:hint="eastAsia"/>
          <w:color w:val="000000"/>
          <w:sz w:val="24"/>
          <w:szCs w:val="24"/>
        </w:rPr>
        <w:t>〕</w:t>
      </w:r>
      <w:r>
        <w:rPr>
          <w:rFonts w:ascii="宋体" w:hAnsi="宋体" w:cs="宋体"/>
          <w:color w:val="000000"/>
          <w:sz w:val="24"/>
          <w:szCs w:val="24"/>
        </w:rPr>
        <w:t xml:space="preserve">20 </w:t>
      </w:r>
      <w:r>
        <w:rPr>
          <w:rFonts w:ascii="宋体" w:hAnsi="宋体" w:cs="宋体" w:hint="eastAsia"/>
          <w:color w:val="000000"/>
          <w:sz w:val="24"/>
          <w:szCs w:val="24"/>
        </w:rPr>
        <w:t>号）</w:t>
      </w:r>
    </w:p>
    <w:p w:rsidR="00EE18F9" w:rsidRDefault="00EE18F9" w:rsidP="00264CFD">
      <w:pPr>
        <w:spacing w:line="360" w:lineRule="auto"/>
        <w:ind w:firstLineChars="200" w:firstLine="31680"/>
        <w:rPr>
          <w:rFonts w:ascii="宋体" w:cs="Times New Roman"/>
          <w:color w:val="000000"/>
          <w:sz w:val="24"/>
          <w:szCs w:val="24"/>
        </w:rPr>
      </w:pPr>
      <w:r>
        <w:rPr>
          <w:rFonts w:ascii="宋体" w:hAnsi="宋体" w:cs="宋体"/>
          <w:color w:val="000000"/>
          <w:sz w:val="24"/>
          <w:szCs w:val="24"/>
        </w:rPr>
        <w:t>13</w:t>
      </w:r>
      <w:r>
        <w:rPr>
          <w:rFonts w:ascii="宋体" w:hAnsi="宋体" w:cs="宋体" w:hint="eastAsia"/>
          <w:color w:val="000000"/>
          <w:sz w:val="24"/>
          <w:szCs w:val="24"/>
        </w:rPr>
        <w:t>．《国家税务总局关于推行机动车销售统一发票税控系统有关工作的紧急通知》（国税发〔</w:t>
      </w:r>
      <w:r>
        <w:rPr>
          <w:rFonts w:ascii="宋体" w:hAnsi="宋体" w:cs="宋体"/>
          <w:color w:val="000000"/>
          <w:sz w:val="24"/>
          <w:szCs w:val="24"/>
        </w:rPr>
        <w:t xml:space="preserve"> 2008</w:t>
      </w:r>
      <w:r>
        <w:rPr>
          <w:rFonts w:ascii="宋体" w:hAnsi="宋体" w:cs="宋体" w:hint="eastAsia"/>
          <w:color w:val="000000"/>
          <w:sz w:val="24"/>
          <w:szCs w:val="24"/>
        </w:rPr>
        <w:t>〕</w:t>
      </w:r>
      <w:r>
        <w:rPr>
          <w:rFonts w:ascii="宋体" w:hAnsi="宋体" w:cs="宋体"/>
          <w:color w:val="000000"/>
          <w:sz w:val="24"/>
          <w:szCs w:val="24"/>
        </w:rPr>
        <w:t xml:space="preserve"> 117 </w:t>
      </w:r>
      <w:r>
        <w:rPr>
          <w:rFonts w:ascii="宋体" w:hAnsi="宋体" w:cs="宋体" w:hint="eastAsia"/>
          <w:color w:val="000000"/>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14.</w:t>
      </w:r>
      <w:r>
        <w:rPr>
          <w:rFonts w:ascii="宋体" w:hAnsi="宋体" w:cs="宋体" w:hint="eastAsia"/>
          <w:sz w:val="24"/>
          <w:szCs w:val="24"/>
        </w:rPr>
        <w:t>《增值税一般纳税人登记管理办法》（国家税务总局令</w:t>
      </w:r>
      <w:r>
        <w:rPr>
          <w:rFonts w:ascii="宋体" w:hAnsi="宋体" w:cs="宋体"/>
          <w:sz w:val="24"/>
          <w:szCs w:val="24"/>
        </w:rPr>
        <w:t>43</w:t>
      </w:r>
      <w:r>
        <w:rPr>
          <w:rFonts w:ascii="宋体" w:hAnsi="宋体" w:cs="宋体" w:hint="eastAsia"/>
          <w:sz w:val="24"/>
          <w:szCs w:val="24"/>
        </w:rPr>
        <w:t>号）</w:t>
      </w:r>
    </w:p>
    <w:p w:rsidR="00EE18F9" w:rsidRDefault="00EE18F9" w:rsidP="00264CFD">
      <w:pPr>
        <w:spacing w:line="360" w:lineRule="auto"/>
        <w:ind w:firstLineChars="200" w:firstLine="31680"/>
        <w:rPr>
          <w:rFonts w:cs="Times New Roman"/>
          <w:color w:val="000000"/>
        </w:rPr>
      </w:pPr>
      <w:r>
        <w:rPr>
          <w:rFonts w:ascii="宋体" w:hAnsi="宋体" w:cs="宋体"/>
          <w:color w:val="000000"/>
          <w:sz w:val="24"/>
          <w:szCs w:val="24"/>
        </w:rPr>
        <w:t>15</w:t>
      </w:r>
      <w:r>
        <w:rPr>
          <w:rFonts w:ascii="宋体" w:hAnsi="宋体" w:cs="宋体" w:hint="eastAsia"/>
          <w:color w:val="000000"/>
          <w:sz w:val="24"/>
          <w:szCs w:val="24"/>
        </w:rPr>
        <w:t>．《国家税务总局关于印发〈增值税一般纳税人纳税辅导期管理办法〉的通知》（国税发〔</w:t>
      </w:r>
      <w:r>
        <w:rPr>
          <w:rFonts w:ascii="宋体" w:hAnsi="宋体" w:cs="宋体"/>
          <w:color w:val="000000"/>
          <w:sz w:val="24"/>
          <w:szCs w:val="24"/>
        </w:rPr>
        <w:t xml:space="preserve"> 2010</w:t>
      </w:r>
      <w:r>
        <w:rPr>
          <w:rFonts w:ascii="宋体" w:hAnsi="宋体" w:cs="宋体" w:hint="eastAsia"/>
          <w:color w:val="000000"/>
          <w:sz w:val="24"/>
          <w:szCs w:val="24"/>
        </w:rPr>
        <w:t>〕</w:t>
      </w:r>
      <w:r>
        <w:rPr>
          <w:rFonts w:ascii="宋体" w:hAnsi="宋体" w:cs="宋体"/>
          <w:color w:val="000000"/>
          <w:sz w:val="24"/>
          <w:szCs w:val="24"/>
        </w:rPr>
        <w:t xml:space="preserve"> 40 </w:t>
      </w:r>
      <w:r>
        <w:rPr>
          <w:rFonts w:ascii="宋体" w:hAnsi="宋体" w:cs="宋体" w:hint="eastAsia"/>
          <w:color w:val="000000"/>
          <w:sz w:val="24"/>
          <w:szCs w:val="24"/>
        </w:rPr>
        <w:t>号）</w:t>
      </w:r>
    </w:p>
    <w:p w:rsidR="00EE18F9" w:rsidRDefault="00EE18F9" w:rsidP="00264CFD">
      <w:pPr>
        <w:spacing w:line="360" w:lineRule="auto"/>
        <w:ind w:firstLineChars="200" w:firstLine="31680"/>
        <w:rPr>
          <w:rFonts w:cs="Times New Roman"/>
          <w:color w:val="000000"/>
        </w:rPr>
      </w:pPr>
      <w:r>
        <w:rPr>
          <w:rFonts w:ascii="宋体" w:hAnsi="宋体" w:cs="宋体"/>
          <w:color w:val="000000"/>
          <w:sz w:val="24"/>
          <w:szCs w:val="24"/>
        </w:rPr>
        <w:t>16</w:t>
      </w:r>
      <w:r>
        <w:rPr>
          <w:rFonts w:ascii="宋体" w:hAnsi="宋体" w:cs="宋体" w:hint="eastAsia"/>
          <w:color w:val="000000"/>
          <w:sz w:val="24"/>
          <w:szCs w:val="24"/>
        </w:rPr>
        <w:t>．《国家税务总局关于创新税收服务和管理的意见》（税总发〔</w:t>
      </w:r>
      <w:r>
        <w:rPr>
          <w:rFonts w:ascii="宋体" w:hAnsi="宋体" w:cs="宋体"/>
          <w:color w:val="000000"/>
          <w:sz w:val="24"/>
          <w:szCs w:val="24"/>
        </w:rPr>
        <w:t xml:space="preserve"> 2014</w:t>
      </w:r>
      <w:r>
        <w:rPr>
          <w:rFonts w:ascii="宋体" w:hAnsi="宋体" w:cs="宋体" w:hint="eastAsia"/>
          <w:color w:val="000000"/>
          <w:sz w:val="24"/>
          <w:szCs w:val="24"/>
        </w:rPr>
        <w:t>〕</w:t>
      </w:r>
      <w:r>
        <w:rPr>
          <w:rFonts w:ascii="宋体" w:hAnsi="宋体" w:cs="宋体"/>
          <w:color w:val="000000"/>
          <w:sz w:val="24"/>
          <w:szCs w:val="24"/>
        </w:rPr>
        <w:t xml:space="preserve"> 85</w:t>
      </w:r>
      <w:r>
        <w:rPr>
          <w:rFonts w:ascii="宋体" w:hAnsi="宋体" w:cs="宋体" w:hint="eastAsia"/>
          <w:color w:val="000000"/>
          <w:sz w:val="24"/>
          <w:szCs w:val="24"/>
        </w:rPr>
        <w:t>号）</w:t>
      </w:r>
    </w:p>
    <w:p w:rsidR="00EE18F9" w:rsidRDefault="00EE18F9" w:rsidP="00264CFD">
      <w:pPr>
        <w:spacing w:line="360" w:lineRule="auto"/>
        <w:ind w:firstLineChars="200" w:firstLine="31680"/>
        <w:rPr>
          <w:rFonts w:ascii="宋体" w:cs="Times New Roman"/>
          <w:color w:val="000000"/>
          <w:sz w:val="24"/>
          <w:szCs w:val="24"/>
        </w:rPr>
      </w:pPr>
      <w:r>
        <w:rPr>
          <w:rFonts w:ascii="宋体" w:hAnsi="宋体" w:cs="宋体"/>
          <w:color w:val="000000"/>
          <w:sz w:val="24"/>
          <w:szCs w:val="24"/>
        </w:rPr>
        <w:t>17</w:t>
      </w:r>
      <w:r>
        <w:rPr>
          <w:rFonts w:ascii="宋体" w:hAnsi="宋体" w:cs="宋体" w:hint="eastAsia"/>
          <w:color w:val="000000"/>
          <w:sz w:val="24"/>
          <w:szCs w:val="24"/>
        </w:rPr>
        <w:t>．《国家税务总局关于机动车辆生产企业和经销企业增值税纳税评估有关问题的通知》（国税函〔</w:t>
      </w:r>
      <w:r>
        <w:rPr>
          <w:rFonts w:ascii="宋体" w:hAnsi="宋体" w:cs="宋体"/>
          <w:color w:val="000000"/>
          <w:sz w:val="24"/>
          <w:szCs w:val="24"/>
        </w:rPr>
        <w:t xml:space="preserve"> 2006</w:t>
      </w:r>
      <w:r>
        <w:rPr>
          <w:rFonts w:ascii="宋体" w:hAnsi="宋体" w:cs="宋体" w:hint="eastAsia"/>
          <w:color w:val="000000"/>
          <w:sz w:val="24"/>
          <w:szCs w:val="24"/>
        </w:rPr>
        <w:t>〕</w:t>
      </w:r>
      <w:r>
        <w:rPr>
          <w:rFonts w:ascii="宋体" w:hAnsi="宋体" w:cs="宋体"/>
          <w:color w:val="000000"/>
          <w:sz w:val="24"/>
          <w:szCs w:val="24"/>
        </w:rPr>
        <w:t xml:space="preserve"> 546 </w:t>
      </w:r>
      <w:r>
        <w:rPr>
          <w:rFonts w:ascii="宋体" w:hAnsi="宋体" w:cs="宋体" w:hint="eastAsia"/>
          <w:color w:val="000000"/>
          <w:sz w:val="24"/>
          <w:szCs w:val="24"/>
        </w:rPr>
        <w:t>号）</w:t>
      </w:r>
    </w:p>
    <w:p w:rsidR="00EE18F9" w:rsidRDefault="00EE18F9" w:rsidP="00264CFD">
      <w:pPr>
        <w:spacing w:line="360" w:lineRule="auto"/>
        <w:ind w:firstLineChars="200" w:firstLine="31680"/>
        <w:rPr>
          <w:rFonts w:ascii="宋体" w:cs="Times New Roman"/>
          <w:color w:val="000000"/>
          <w:sz w:val="24"/>
          <w:szCs w:val="24"/>
        </w:rPr>
      </w:pPr>
      <w:r>
        <w:rPr>
          <w:rFonts w:ascii="宋体" w:hAnsi="宋体" w:cs="宋体"/>
          <w:color w:val="000000"/>
          <w:sz w:val="24"/>
          <w:szCs w:val="24"/>
        </w:rPr>
        <w:t>18</w:t>
      </w:r>
      <w:r>
        <w:rPr>
          <w:rFonts w:ascii="宋体" w:hAnsi="宋体" w:cs="宋体" w:hint="eastAsia"/>
          <w:color w:val="000000"/>
          <w:sz w:val="24"/>
          <w:szCs w:val="24"/>
        </w:rPr>
        <w:t>．《国家税务总局关于在部分行业试行农产品增值税进项税额核定扣除办法有关问题的公告》（国家税务总局公告</w:t>
      </w:r>
      <w:r>
        <w:rPr>
          <w:rFonts w:ascii="宋体" w:hAnsi="宋体" w:cs="宋体"/>
          <w:color w:val="000000"/>
          <w:sz w:val="24"/>
          <w:szCs w:val="24"/>
        </w:rPr>
        <w:t xml:space="preserve"> 2012 </w:t>
      </w:r>
      <w:r>
        <w:rPr>
          <w:rFonts w:ascii="宋体" w:hAnsi="宋体" w:cs="宋体" w:hint="eastAsia"/>
          <w:color w:val="000000"/>
          <w:sz w:val="24"/>
          <w:szCs w:val="24"/>
        </w:rPr>
        <w:t>年第</w:t>
      </w:r>
      <w:r>
        <w:rPr>
          <w:rFonts w:ascii="宋体" w:hAnsi="宋体" w:cs="宋体"/>
          <w:color w:val="000000"/>
          <w:sz w:val="24"/>
          <w:szCs w:val="24"/>
        </w:rPr>
        <w:t xml:space="preserve"> 35 </w:t>
      </w:r>
      <w:r>
        <w:rPr>
          <w:rFonts w:ascii="宋体" w:hAnsi="宋体" w:cs="宋体" w:hint="eastAsia"/>
          <w:color w:val="000000"/>
          <w:sz w:val="24"/>
          <w:szCs w:val="24"/>
        </w:rPr>
        <w:t>号）</w:t>
      </w:r>
    </w:p>
    <w:p w:rsidR="00EE18F9" w:rsidRDefault="00EE18F9" w:rsidP="00264CFD">
      <w:pPr>
        <w:spacing w:line="360" w:lineRule="auto"/>
        <w:ind w:firstLineChars="200" w:firstLine="31680"/>
        <w:rPr>
          <w:rFonts w:ascii="宋体" w:cs="Times New Roman"/>
          <w:color w:val="000000"/>
          <w:sz w:val="24"/>
          <w:szCs w:val="24"/>
        </w:rPr>
      </w:pPr>
      <w:r>
        <w:rPr>
          <w:rFonts w:ascii="宋体" w:hAnsi="宋体" w:cs="宋体"/>
          <w:color w:val="000000"/>
          <w:sz w:val="24"/>
          <w:szCs w:val="24"/>
        </w:rPr>
        <w:t>19.</w:t>
      </w:r>
      <w:r>
        <w:rPr>
          <w:rFonts w:ascii="宋体" w:hAnsi="宋体" w:cs="宋体" w:hint="eastAsia"/>
          <w:color w:val="000000"/>
          <w:sz w:val="24"/>
          <w:szCs w:val="24"/>
        </w:rPr>
        <w:t>《国家税务总局关于增值税一般纳税人登记管理若干事项的公告》（国家税务总局公告</w:t>
      </w:r>
      <w:r>
        <w:rPr>
          <w:rFonts w:ascii="宋体" w:hAnsi="宋体" w:cs="宋体"/>
          <w:color w:val="000000"/>
          <w:sz w:val="24"/>
          <w:szCs w:val="24"/>
        </w:rPr>
        <w:t>2018</w:t>
      </w:r>
      <w:r>
        <w:rPr>
          <w:rFonts w:ascii="宋体" w:hAnsi="宋体" w:cs="宋体" w:hint="eastAsia"/>
          <w:color w:val="000000"/>
          <w:sz w:val="24"/>
          <w:szCs w:val="24"/>
        </w:rPr>
        <w:t>年</w:t>
      </w:r>
      <w:r>
        <w:rPr>
          <w:rFonts w:ascii="宋体" w:hAnsi="宋体" w:cs="宋体"/>
          <w:color w:val="000000"/>
          <w:sz w:val="24"/>
          <w:szCs w:val="24"/>
        </w:rPr>
        <w:t>6</w:t>
      </w:r>
      <w:r>
        <w:rPr>
          <w:rFonts w:ascii="宋体" w:hAnsi="宋体" w:cs="宋体" w:hint="eastAsia"/>
          <w:color w:val="000000"/>
          <w:sz w:val="24"/>
          <w:szCs w:val="24"/>
        </w:rPr>
        <w:t>号）</w:t>
      </w:r>
    </w:p>
    <w:p w:rsidR="00EE18F9" w:rsidRDefault="00EE18F9" w:rsidP="00264CFD">
      <w:pPr>
        <w:spacing w:line="360" w:lineRule="auto"/>
        <w:ind w:firstLineChars="200" w:firstLine="31680"/>
        <w:rPr>
          <w:rFonts w:ascii="宋体" w:cs="Times New Roman"/>
          <w:color w:val="000000"/>
          <w:sz w:val="24"/>
          <w:szCs w:val="24"/>
        </w:rPr>
      </w:pPr>
      <w:r>
        <w:rPr>
          <w:rFonts w:ascii="宋体" w:hAnsi="宋体" w:cs="宋体"/>
          <w:color w:val="000000"/>
          <w:sz w:val="24"/>
          <w:szCs w:val="24"/>
        </w:rPr>
        <w:t>20.</w:t>
      </w:r>
      <w:r>
        <w:rPr>
          <w:rFonts w:ascii="宋体" w:hAnsi="宋体" w:cs="宋体" w:hint="eastAsia"/>
          <w:color w:val="000000"/>
          <w:sz w:val="24"/>
          <w:szCs w:val="24"/>
        </w:rPr>
        <w:t>《国家税务总局关于调整增值税纳税申报有关事项的公告》（国家税务总局公告</w:t>
      </w:r>
      <w:r>
        <w:rPr>
          <w:rFonts w:ascii="宋体" w:hAnsi="宋体" w:cs="宋体"/>
          <w:color w:val="000000"/>
          <w:sz w:val="24"/>
          <w:szCs w:val="24"/>
        </w:rPr>
        <w:t>2018</w:t>
      </w:r>
      <w:r>
        <w:rPr>
          <w:rFonts w:ascii="宋体" w:hAnsi="宋体" w:cs="宋体" w:hint="eastAsia"/>
          <w:color w:val="000000"/>
          <w:sz w:val="24"/>
          <w:szCs w:val="24"/>
        </w:rPr>
        <w:t>年第</w:t>
      </w:r>
      <w:r>
        <w:rPr>
          <w:rFonts w:ascii="宋体" w:hAnsi="宋体" w:cs="宋体"/>
          <w:color w:val="000000"/>
          <w:sz w:val="24"/>
          <w:szCs w:val="24"/>
        </w:rPr>
        <w:t>17</w:t>
      </w:r>
      <w:r>
        <w:rPr>
          <w:rFonts w:ascii="宋体" w:hAnsi="宋体" w:cs="宋体" w:hint="eastAsia"/>
          <w:color w:val="000000"/>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color w:val="000000"/>
          <w:sz w:val="24"/>
          <w:szCs w:val="24"/>
        </w:rPr>
        <w:t>21.</w:t>
      </w:r>
      <w:r>
        <w:rPr>
          <w:rFonts w:ascii="宋体" w:hAnsi="宋体" w:cs="宋体" w:hint="eastAsia"/>
          <w:color w:val="000000"/>
          <w:sz w:val="24"/>
          <w:szCs w:val="24"/>
        </w:rPr>
        <w:t>《国家税务总局关于统一小规模纳税人标准等若干增值税问题的公告》</w:t>
      </w:r>
      <w:r>
        <w:rPr>
          <w:rFonts w:ascii="宋体" w:hAnsi="宋体" w:cs="宋体" w:hint="eastAsia"/>
          <w:sz w:val="24"/>
          <w:szCs w:val="24"/>
        </w:rPr>
        <w:t>（国家税务总局公告</w:t>
      </w:r>
      <w:r>
        <w:rPr>
          <w:rFonts w:ascii="宋体" w:hAnsi="宋体" w:cs="宋体"/>
          <w:sz w:val="24"/>
          <w:szCs w:val="24"/>
        </w:rPr>
        <w:t>2018</w:t>
      </w:r>
      <w:r>
        <w:rPr>
          <w:rFonts w:ascii="宋体" w:hAnsi="宋体" w:cs="宋体" w:hint="eastAsia"/>
          <w:sz w:val="24"/>
          <w:szCs w:val="24"/>
        </w:rPr>
        <w:t>年第</w:t>
      </w:r>
      <w:r>
        <w:rPr>
          <w:rFonts w:ascii="宋体" w:hAnsi="宋体" w:cs="宋体"/>
          <w:sz w:val="24"/>
          <w:szCs w:val="24"/>
        </w:rPr>
        <w:t>18</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lang w:val="zh-CN"/>
        </w:rPr>
        <w:t>22.</w:t>
      </w:r>
      <w:r>
        <w:rPr>
          <w:rFonts w:ascii="宋体" w:hAnsi="宋体" w:cs="宋体"/>
          <w:sz w:val="24"/>
          <w:szCs w:val="24"/>
        </w:rPr>
        <w:t xml:space="preserve"> </w:t>
      </w:r>
      <w:r>
        <w:rPr>
          <w:rFonts w:ascii="宋体" w:hAnsi="宋体" w:cs="宋体" w:hint="eastAsia"/>
          <w:color w:val="333333"/>
          <w:sz w:val="24"/>
          <w:szCs w:val="24"/>
        </w:rPr>
        <w:t>《国家税务总局关于印发〈增值税纳税申报比对管理操作规程（试行）〉的通知》（</w:t>
      </w:r>
      <w:r>
        <w:rPr>
          <w:rStyle w:val="Strong"/>
          <w:rFonts w:ascii="宋体" w:hAnsi="宋体" w:cs="宋体" w:hint="eastAsia"/>
          <w:b w:val="0"/>
          <w:bCs w:val="0"/>
          <w:color w:val="333333"/>
          <w:sz w:val="24"/>
          <w:szCs w:val="24"/>
        </w:rPr>
        <w:t>税总发〔</w:t>
      </w:r>
      <w:r>
        <w:rPr>
          <w:rStyle w:val="Strong"/>
          <w:rFonts w:ascii="宋体" w:hAnsi="宋体" w:cs="宋体"/>
          <w:b w:val="0"/>
          <w:bCs w:val="0"/>
          <w:color w:val="333333"/>
          <w:sz w:val="24"/>
          <w:szCs w:val="24"/>
        </w:rPr>
        <w:t>2017</w:t>
      </w:r>
      <w:r>
        <w:rPr>
          <w:rStyle w:val="Strong"/>
          <w:rFonts w:ascii="宋体" w:hAnsi="宋体" w:cs="宋体" w:hint="eastAsia"/>
          <w:b w:val="0"/>
          <w:bCs w:val="0"/>
          <w:color w:val="333333"/>
          <w:sz w:val="24"/>
          <w:szCs w:val="24"/>
        </w:rPr>
        <w:t>〕</w:t>
      </w:r>
      <w:r>
        <w:rPr>
          <w:rStyle w:val="Strong"/>
          <w:rFonts w:ascii="宋体" w:hAnsi="宋体" w:cs="宋体"/>
          <w:b w:val="0"/>
          <w:bCs w:val="0"/>
          <w:color w:val="333333"/>
          <w:sz w:val="24"/>
          <w:szCs w:val="24"/>
        </w:rPr>
        <w:t>124</w:t>
      </w:r>
      <w:r>
        <w:rPr>
          <w:rStyle w:val="Strong"/>
          <w:rFonts w:ascii="宋体" w:hAnsi="宋体" w:cs="宋体" w:hint="eastAsia"/>
          <w:b w:val="0"/>
          <w:bCs w:val="0"/>
          <w:color w:val="333333"/>
          <w:sz w:val="24"/>
          <w:szCs w:val="24"/>
        </w:rPr>
        <w:t>号</w:t>
      </w:r>
      <w:r>
        <w:rPr>
          <w:rFonts w:ascii="宋体" w:hAnsi="宋体" w:cs="宋体" w:hint="eastAsia"/>
          <w:color w:val="333333"/>
          <w:sz w:val="24"/>
          <w:szCs w:val="24"/>
        </w:rPr>
        <w:t>）</w:t>
      </w:r>
    </w:p>
    <w:p w:rsidR="00EE18F9" w:rsidRDefault="00EE18F9">
      <w:pPr>
        <w:pStyle w:val="Heading2"/>
        <w:rPr>
          <w:rFonts w:cs="Times New Roman"/>
          <w:kern w:val="0"/>
        </w:rPr>
      </w:pPr>
      <w:bookmarkStart w:id="9" w:name="_Toc517420171"/>
      <w:bookmarkStart w:id="10" w:name="_Toc521395829"/>
      <w:r>
        <w:t>3.2-045</w:t>
      </w:r>
      <w:r>
        <w:rPr>
          <w:rFonts w:cs="宋体" w:hint="eastAsia"/>
          <w:kern w:val="0"/>
        </w:rPr>
        <w:t>增值税小规模纳税人（非定期定额户）申报</w:t>
      </w:r>
      <w:bookmarkEnd w:id="9"/>
      <w:bookmarkEnd w:id="10"/>
    </w:p>
    <w:p w:rsidR="00EE18F9" w:rsidRDefault="00EE18F9" w:rsidP="00264CFD">
      <w:pPr>
        <w:tabs>
          <w:tab w:val="left" w:pos="930"/>
        </w:tabs>
        <w:spacing w:line="360" w:lineRule="auto"/>
        <w:ind w:firstLineChars="200" w:firstLine="31680"/>
        <w:rPr>
          <w:rFonts w:ascii="宋体" w:cs="Times New Roman"/>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增值税小规模纳税人，依照法律、行政法规规定或者税务机关确定的申报期限、申报内容申报缴纳增值税。</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5103"/>
        <w:gridCol w:w="709"/>
        <w:gridCol w:w="1417"/>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5103"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9"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1417"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851"/>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510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《增值税纳税申报表（小规模纳税人适用）》及其附列资料</w:t>
            </w:r>
          </w:p>
        </w:tc>
        <w:tc>
          <w:tcPr>
            <w:tcW w:w="709"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1417"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641"/>
          <w:jc w:val="center"/>
        </w:trPr>
        <w:tc>
          <w:tcPr>
            <w:tcW w:w="7933" w:type="dxa"/>
            <w:gridSpan w:val="4"/>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rsidRPr="00F359B7">
        <w:tblPrEx>
          <w:tblLook w:val="0000"/>
        </w:tblPrEx>
        <w:trPr>
          <w:trHeight w:hRule="exact" w:val="774"/>
          <w:jc w:val="center"/>
        </w:trPr>
        <w:tc>
          <w:tcPr>
            <w:tcW w:w="5807" w:type="dxa"/>
            <w:gridSpan w:val="2"/>
            <w:vAlign w:val="center"/>
          </w:tcPr>
          <w:p w:rsidR="00EE18F9" w:rsidRPr="00F359B7" w:rsidRDefault="00EE18F9" w:rsidP="00C11B22">
            <w:pPr>
              <w:rPr>
                <w:rFonts w:ascii="黑体" w:eastAsia="黑体" w:hAnsi="黑体" w:cs="Times New Roman"/>
                <w:sz w:val="18"/>
                <w:szCs w:val="18"/>
              </w:rPr>
            </w:pPr>
            <w:r>
              <w:rPr>
                <w:rFonts w:ascii="黑体" w:eastAsia="黑体" w:hAnsi="黑体" w:cs="黑体" w:hint="eastAsia"/>
                <w:sz w:val="18"/>
                <w:szCs w:val="18"/>
              </w:rPr>
              <w:t>主管</w:t>
            </w:r>
            <w:r w:rsidRPr="00F359B7">
              <w:rPr>
                <w:rFonts w:ascii="黑体" w:eastAsia="黑体" w:hAnsi="黑体" w:cs="黑体" w:hint="eastAsia"/>
                <w:sz w:val="18"/>
                <w:szCs w:val="18"/>
              </w:rPr>
              <w:t>税务机关规定的其他资料</w:t>
            </w:r>
          </w:p>
        </w:tc>
        <w:tc>
          <w:tcPr>
            <w:tcW w:w="709" w:type="dxa"/>
            <w:vAlign w:val="center"/>
          </w:tcPr>
          <w:p w:rsidR="00EE18F9" w:rsidRPr="00F359B7" w:rsidRDefault="00EE18F9" w:rsidP="00C11B22">
            <w:pPr>
              <w:jc w:val="center"/>
              <w:rPr>
                <w:rFonts w:ascii="仿宋" w:eastAsia="仿宋" w:hAnsi="仿宋" w:cs="Times New Roman"/>
                <w:sz w:val="18"/>
                <w:szCs w:val="18"/>
              </w:rPr>
            </w:pPr>
          </w:p>
        </w:tc>
        <w:tc>
          <w:tcPr>
            <w:tcW w:w="1417" w:type="dxa"/>
            <w:vAlign w:val="center"/>
          </w:tcPr>
          <w:p w:rsidR="00EE18F9" w:rsidRPr="00F359B7" w:rsidRDefault="00EE18F9" w:rsidP="00C11B22">
            <w:pPr>
              <w:rPr>
                <w:rFonts w:ascii="仿宋" w:eastAsia="仿宋" w:hAnsi="仿宋" w:cs="Times New Roman"/>
                <w:sz w:val="18"/>
                <w:szCs w:val="18"/>
              </w:rPr>
            </w:pPr>
          </w:p>
        </w:tc>
      </w:tr>
    </w:tbl>
    <w:p w:rsidR="00EE18F9" w:rsidRPr="00E718B7" w:rsidRDefault="00EE18F9">
      <w:pPr>
        <w:jc w:val="center"/>
        <w:rPr>
          <w:rFonts w:ascii="仿宋" w:eastAsia="仿宋" w:hAnsi="仿宋" w:cs="Times New Roman"/>
          <w:sz w:val="11"/>
          <w:szCs w:val="11"/>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主管税务机关办税服务厅或省内任一办税服务厅（省内通办）</w:t>
      </w:r>
    </w:p>
    <w:p w:rsidR="00EE18F9" w:rsidRPr="00C73F70"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云南省网上税务局</w:t>
      </w:r>
      <w:r>
        <w:rPr>
          <w:rFonts w:ascii="宋体" w:hAnsi="宋体" w:cs="宋体"/>
          <w:sz w:val="24"/>
          <w:szCs w:val="24"/>
        </w:rPr>
        <w:t>PC</w:t>
      </w:r>
      <w:r>
        <w:rPr>
          <w:rFonts w:ascii="宋体" w:hAnsi="宋体" w:cs="宋体" w:hint="eastAsia"/>
          <w:sz w:val="24"/>
          <w:szCs w:val="24"/>
        </w:rPr>
        <w:t>端网页版（</w:t>
      </w:r>
      <w:r>
        <w:rPr>
          <w:rFonts w:ascii="宋体" w:hAnsi="宋体" w:cs="宋体"/>
          <w:sz w:val="24"/>
          <w:szCs w:val="24"/>
        </w:rPr>
        <w:t>http://xl1.yngs.gov.cn</w:t>
      </w:r>
      <w:r>
        <w:rPr>
          <w:rFonts w:ascii="宋体" w:hAnsi="宋体" w:cs="宋体" w:hint="eastAsia"/>
          <w:sz w:val="24"/>
          <w:szCs w:val="24"/>
        </w:rPr>
        <w:t>）</w:t>
      </w:r>
      <w:r>
        <w:rPr>
          <w:rFonts w:ascii="宋体" w:cs="宋体"/>
          <w:sz w:val="24"/>
          <w:szCs w:val="24"/>
        </w:rPr>
        <w:t>,</w:t>
      </w:r>
      <w:r>
        <w:rPr>
          <w:rFonts w:ascii="宋体" w:hAnsi="宋体" w:cs="宋体" w:hint="eastAsia"/>
          <w:sz w:val="24"/>
          <w:szCs w:val="24"/>
        </w:rPr>
        <w:t>办理路径：</w:t>
      </w:r>
      <w:r w:rsidRPr="00C73F70">
        <w:rPr>
          <w:rFonts w:ascii="宋体" w:hAnsi="宋体" w:cs="宋体" w:hint="eastAsia"/>
          <w:sz w:val="24"/>
          <w:szCs w:val="24"/>
        </w:rPr>
        <w:t>【申报纳税】</w:t>
      </w:r>
      <w:r w:rsidRPr="00C73F70">
        <w:rPr>
          <w:rFonts w:ascii="宋体" w:hAnsi="宋体" w:cs="宋体"/>
          <w:sz w:val="24"/>
          <w:szCs w:val="24"/>
        </w:rPr>
        <w:t>—</w:t>
      </w:r>
      <w:r w:rsidRPr="00C73F70">
        <w:rPr>
          <w:rFonts w:ascii="宋体" w:hAnsi="宋体" w:cs="宋体" w:hint="eastAsia"/>
          <w:sz w:val="24"/>
          <w:szCs w:val="24"/>
        </w:rPr>
        <w:t>【常规申报】</w:t>
      </w:r>
      <w:r w:rsidRPr="00C73F70">
        <w:rPr>
          <w:rFonts w:ascii="宋体" w:hAnsi="宋体" w:cs="宋体"/>
          <w:sz w:val="24"/>
          <w:szCs w:val="24"/>
        </w:rPr>
        <w:t>—</w:t>
      </w:r>
      <w:r w:rsidRPr="00C73F70">
        <w:rPr>
          <w:rFonts w:ascii="宋体" w:hAnsi="宋体" w:cs="宋体" w:hint="eastAsia"/>
          <w:sz w:val="24"/>
          <w:szCs w:val="24"/>
        </w:rPr>
        <w:t>【增值税小规模纳税人（非定期定额户）申报】</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云南省网上税务局移动终端</w:t>
      </w:r>
      <w:r>
        <w:rPr>
          <w:rFonts w:ascii="宋体" w:hAnsi="宋体" w:cs="宋体"/>
          <w:sz w:val="24"/>
          <w:szCs w:val="24"/>
        </w:rPr>
        <w:t>(</w:t>
      </w:r>
      <w:r>
        <w:rPr>
          <w:rFonts w:ascii="宋体" w:hAnsi="宋体" w:cs="宋体" w:hint="eastAsia"/>
          <w:sz w:val="24"/>
          <w:szCs w:val="24"/>
        </w:rPr>
        <w:t>手机</w:t>
      </w:r>
      <w:r>
        <w:rPr>
          <w:rFonts w:ascii="宋体" w:hAnsi="宋体" w:cs="宋体"/>
          <w:sz w:val="24"/>
          <w:szCs w:val="24"/>
        </w:rPr>
        <w:t>APP</w:t>
      </w:r>
      <w:r>
        <w:rPr>
          <w:rFonts w:ascii="宋体" w:hAnsi="宋体" w:cs="宋体" w:hint="eastAsia"/>
          <w:sz w:val="24"/>
          <w:szCs w:val="24"/>
        </w:rPr>
        <w:t>渠道：苹果</w:t>
      </w:r>
      <w:r>
        <w:rPr>
          <w:rFonts w:ascii="宋体" w:hAnsi="宋体" w:cs="宋体"/>
          <w:sz w:val="24"/>
          <w:szCs w:val="24"/>
        </w:rPr>
        <w:t>iOS</w:t>
      </w:r>
      <w:r>
        <w:rPr>
          <w:rFonts w:ascii="宋体" w:hAnsi="宋体" w:cs="宋体" w:hint="eastAsia"/>
          <w:sz w:val="24"/>
          <w:szCs w:val="24"/>
        </w:rPr>
        <w:t>平台，在苹果手机</w:t>
      </w:r>
      <w:r>
        <w:rPr>
          <w:rFonts w:ascii="宋体" w:hAnsi="宋体" w:cs="宋体"/>
          <w:sz w:val="24"/>
          <w:szCs w:val="24"/>
        </w:rPr>
        <w:t>AppStore</w:t>
      </w:r>
      <w:r>
        <w:rPr>
          <w:rFonts w:ascii="宋体" w:hAnsi="宋体" w:cs="宋体" w:hint="eastAsia"/>
          <w:sz w:val="24"/>
          <w:szCs w:val="24"/>
        </w:rPr>
        <w:t>中搜索“云南税务”，点击获取并安装即可使用；安卓</w:t>
      </w:r>
      <w:r>
        <w:rPr>
          <w:rFonts w:ascii="宋体" w:hAnsi="宋体" w:cs="宋体"/>
          <w:sz w:val="24"/>
          <w:szCs w:val="24"/>
        </w:rPr>
        <w:t>Android</w:t>
      </w:r>
      <w:r>
        <w:rPr>
          <w:rFonts w:ascii="宋体" w:hAnsi="宋体" w:cs="宋体" w:hint="eastAsia"/>
          <w:sz w:val="24"/>
          <w:szCs w:val="24"/>
        </w:rPr>
        <w:t>平台，在</w:t>
      </w:r>
      <w:r>
        <w:rPr>
          <w:rFonts w:ascii="宋体" w:hAnsi="宋体" w:cs="宋体"/>
          <w:sz w:val="24"/>
          <w:szCs w:val="24"/>
        </w:rPr>
        <w:t>360</w:t>
      </w:r>
      <w:r>
        <w:rPr>
          <w:rFonts w:ascii="宋体" w:hAnsi="宋体" w:cs="宋体" w:hint="eastAsia"/>
          <w:sz w:val="24"/>
          <w:szCs w:val="24"/>
        </w:rPr>
        <w:t>、百度等各大手机应用市场搜索“云南税务”，下载安装即可使用。微信公众号渠道：在微信</w:t>
      </w:r>
      <w:r>
        <w:rPr>
          <w:rFonts w:ascii="宋体" w:hAnsi="宋体" w:cs="宋体"/>
          <w:sz w:val="24"/>
          <w:szCs w:val="24"/>
        </w:rPr>
        <w:t>APP</w:t>
      </w:r>
      <w:r>
        <w:rPr>
          <w:rFonts w:ascii="宋体" w:hAnsi="宋体" w:cs="宋体" w:hint="eastAsia"/>
          <w:sz w:val="24"/>
          <w:szCs w:val="24"/>
        </w:rPr>
        <w:t>中打开【通信录】</w:t>
      </w:r>
      <w:r>
        <w:rPr>
          <w:rFonts w:ascii="宋体" w:cs="宋体"/>
          <w:sz w:val="24"/>
          <w:szCs w:val="24"/>
        </w:rPr>
        <w:t>-</w:t>
      </w:r>
      <w:r>
        <w:rPr>
          <w:rFonts w:ascii="宋体" w:hAnsi="宋体" w:cs="宋体" w:hint="eastAsia"/>
          <w:sz w:val="24"/>
          <w:szCs w:val="24"/>
        </w:rPr>
        <w:t>【公众号】，搜索“云南省网上税务局”，找到云南省网上税务局微信公众号，点击【关注】即可使用。</w:t>
      </w:r>
      <w:r w:rsidRPr="004E1F68">
        <w:rPr>
          <w:rFonts w:ascii="宋体" w:hAnsi="宋体" w:cs="宋体" w:hint="eastAsia"/>
          <w:sz w:val="24"/>
          <w:szCs w:val="24"/>
        </w:rPr>
        <w:t>申报数据为零的纳税人，可以进行一键零申报。</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cs="Times New Roman"/>
        </w:rPr>
      </w:pPr>
      <w:r w:rsidRPr="00874BDE">
        <w:rPr>
          <w:rFonts w:cs="Times New Roman"/>
        </w:rPr>
        <w:pict>
          <v:shape id="_x0000_i1026"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Pr="000040B2"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r w:rsidRPr="00AB0412">
        <w:rPr>
          <w:rFonts w:ascii="宋体" w:hAnsi="宋体" w:cs="宋体" w:hint="eastAsia"/>
          <w:sz w:val="24"/>
          <w:szCs w:val="24"/>
        </w:rPr>
        <w:t>省内通办不受理异常申报（</w:t>
      </w:r>
      <w:r>
        <w:rPr>
          <w:rFonts w:ascii="宋体" w:hAnsi="宋体" w:cs="宋体" w:hint="eastAsia"/>
          <w:sz w:val="24"/>
          <w:szCs w:val="24"/>
        </w:rPr>
        <w:t>申报</w:t>
      </w:r>
      <w:r w:rsidRPr="00AB0412">
        <w:rPr>
          <w:rFonts w:ascii="宋体" w:hAnsi="宋体" w:cs="宋体" w:hint="eastAsia"/>
          <w:sz w:val="24"/>
          <w:szCs w:val="24"/>
        </w:rPr>
        <w:t>比对</w:t>
      </w:r>
      <w:r>
        <w:rPr>
          <w:rFonts w:ascii="宋体" w:hAnsi="宋体" w:cs="宋体" w:hint="eastAsia"/>
          <w:sz w:val="24"/>
          <w:szCs w:val="24"/>
        </w:rPr>
        <w:t>异常</w:t>
      </w:r>
      <w:r w:rsidRPr="00AB0412">
        <w:rPr>
          <w:rFonts w:ascii="宋体" w:hAnsi="宋体" w:cs="宋体" w:hint="eastAsia"/>
          <w:sz w:val="24"/>
          <w:szCs w:val="24"/>
        </w:rPr>
        <w:t>）及逾期申报</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．纳税人未按照规定的期限办理纳税申报和报送纳税资料的，将影响纳税信用评价结果。</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．增值税的纳税期限分别为</w:t>
      </w:r>
      <w:r>
        <w:rPr>
          <w:rFonts w:ascii="宋体" w:hAnsi="宋体" w:cs="宋体"/>
          <w:sz w:val="24"/>
          <w:szCs w:val="24"/>
        </w:rPr>
        <w:t>1</w:t>
      </w:r>
      <w:r>
        <w:rPr>
          <w:rFonts w:ascii="宋体" w:hAnsi="宋体" w:cs="宋体" w:hint="eastAsia"/>
          <w:sz w:val="24"/>
          <w:szCs w:val="24"/>
        </w:rPr>
        <w:t>日、</w:t>
      </w:r>
      <w:r>
        <w:rPr>
          <w:rFonts w:ascii="宋体" w:hAnsi="宋体" w:cs="宋体"/>
          <w:sz w:val="24"/>
          <w:szCs w:val="24"/>
        </w:rPr>
        <w:t>3</w:t>
      </w:r>
      <w:r>
        <w:rPr>
          <w:rFonts w:ascii="宋体" w:hAnsi="宋体" w:cs="宋体" w:hint="eastAsia"/>
          <w:sz w:val="24"/>
          <w:szCs w:val="24"/>
        </w:rPr>
        <w:t>日、</w:t>
      </w:r>
      <w:r>
        <w:rPr>
          <w:rFonts w:ascii="宋体" w:hAnsi="宋体" w:cs="宋体"/>
          <w:sz w:val="24"/>
          <w:szCs w:val="24"/>
        </w:rPr>
        <w:t>5</w:t>
      </w:r>
      <w:r>
        <w:rPr>
          <w:rFonts w:ascii="宋体" w:hAnsi="宋体" w:cs="宋体" w:hint="eastAsia"/>
          <w:sz w:val="24"/>
          <w:szCs w:val="24"/>
        </w:rPr>
        <w:t>日、</w:t>
      </w:r>
      <w:r>
        <w:rPr>
          <w:rFonts w:ascii="宋体" w:hAnsi="宋体" w:cs="宋体"/>
          <w:sz w:val="24"/>
          <w:szCs w:val="24"/>
        </w:rPr>
        <w:t>10</w:t>
      </w:r>
      <w:r>
        <w:rPr>
          <w:rFonts w:ascii="宋体" w:hAnsi="宋体" w:cs="宋体" w:hint="eastAsia"/>
          <w:sz w:val="24"/>
          <w:szCs w:val="24"/>
        </w:rPr>
        <w:t>日、</w:t>
      </w:r>
      <w:r>
        <w:rPr>
          <w:rFonts w:ascii="宋体" w:hAnsi="宋体" w:cs="宋体"/>
          <w:sz w:val="24"/>
          <w:szCs w:val="24"/>
        </w:rPr>
        <w:t>15</w:t>
      </w:r>
      <w:r>
        <w:rPr>
          <w:rFonts w:ascii="宋体" w:hAnsi="宋体" w:cs="宋体" w:hint="eastAsia"/>
          <w:sz w:val="24"/>
          <w:szCs w:val="24"/>
        </w:rPr>
        <w:t>日、</w:t>
      </w:r>
      <w:r>
        <w:rPr>
          <w:rFonts w:ascii="宋体" w:hAnsi="宋体" w:cs="宋体"/>
          <w:sz w:val="24"/>
          <w:szCs w:val="24"/>
        </w:rPr>
        <w:t>1</w:t>
      </w:r>
      <w:r>
        <w:rPr>
          <w:rFonts w:ascii="宋体" w:hAnsi="宋体" w:cs="宋体" w:hint="eastAsia"/>
          <w:sz w:val="24"/>
          <w:szCs w:val="24"/>
        </w:rPr>
        <w:t>个月或者</w:t>
      </w:r>
      <w:r>
        <w:rPr>
          <w:rFonts w:ascii="宋体" w:hAnsi="宋体" w:cs="宋体"/>
          <w:sz w:val="24"/>
          <w:szCs w:val="24"/>
        </w:rPr>
        <w:t>1</w:t>
      </w:r>
      <w:r>
        <w:rPr>
          <w:rFonts w:ascii="宋体" w:hAnsi="宋体" w:cs="宋体" w:hint="eastAsia"/>
          <w:sz w:val="24"/>
          <w:szCs w:val="24"/>
        </w:rPr>
        <w:t>个季度。纳税人的具体纳税期限，由主管税务机关根据纳税人应纳税额的大小分别核定；不能按照固定期限纳税的，可以按次纳税。</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增值税小规模纳税人原则上实行按季申报。纳税人要求不实行按季申报的，由主管税务机关根据其应纳税额大小核定纳税期限。</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．纳税人在纳税期内没有应纳税款的，也应当按照规定办理纳税申报。纳税人享受减税、免税待遇的，在减税、免税期间应当按照规定办理纳税申报。</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．使用增值税发票管理系统的纳税人，应当在申报期内完成抄报税事项。</w:t>
      </w:r>
    </w:p>
    <w:p w:rsidR="00EE18F9" w:rsidRPr="000106FE"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sidRPr="000106FE">
        <w:t xml:space="preserve"> </w:t>
      </w:r>
      <w:r w:rsidRPr="000106FE">
        <w:rPr>
          <w:rFonts w:ascii="宋体" w:hAnsi="宋体" w:cs="宋体" w:hint="eastAsia"/>
          <w:sz w:val="24"/>
          <w:szCs w:val="24"/>
        </w:rPr>
        <w:t>通过网上税务局</w:t>
      </w:r>
      <w:r w:rsidRPr="000106FE">
        <w:rPr>
          <w:rFonts w:ascii="宋体" w:hAnsi="宋体" w:cs="宋体"/>
          <w:sz w:val="24"/>
          <w:szCs w:val="24"/>
        </w:rPr>
        <w:t>PC</w:t>
      </w:r>
      <w:r w:rsidRPr="000106FE">
        <w:rPr>
          <w:rFonts w:ascii="宋体" w:hAnsi="宋体" w:cs="宋体" w:hint="eastAsia"/>
          <w:sz w:val="24"/>
          <w:szCs w:val="24"/>
        </w:rPr>
        <w:t>端网页版办理的纳税人可以通过【申报纳税】模块，查询已提交申报事项受理进度，申报状态为【已申报（已导入）】：指税务机关受理、办结了纳税人申报信息。</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9.</w:t>
      </w:r>
      <w:r w:rsidRPr="00C73F70">
        <w:t xml:space="preserve"> </w:t>
      </w:r>
      <w:r w:rsidRPr="00C73F70">
        <w:rPr>
          <w:rFonts w:ascii="宋体" w:hAnsi="宋体" w:cs="宋体" w:hint="eastAsia"/>
          <w:sz w:val="24"/>
          <w:szCs w:val="24"/>
        </w:rPr>
        <w:t>我省目前正积极推进实名办税工作，敬请纳税人到办税服务厅办理涉税事项时注意携带相应身份证件用于查验。</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10</w:t>
      </w:r>
      <w:r>
        <w:rPr>
          <w:rFonts w:ascii="宋体" w:cs="宋体"/>
          <w:sz w:val="24"/>
          <w:szCs w:val="24"/>
        </w:rPr>
        <w:t>.</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《中华人民共和国增值税暂行条例》</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．《中华人民共和国增值税暂行条例实施细则》</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《财政部</w:t>
      </w:r>
      <w:r>
        <w:rPr>
          <w:rFonts w:ascii="宋体" w:hAnsi="宋体" w:cs="宋体"/>
          <w:sz w:val="24"/>
          <w:szCs w:val="24"/>
        </w:rPr>
        <w:t xml:space="preserve"> </w:t>
      </w:r>
      <w:r>
        <w:rPr>
          <w:rFonts w:ascii="宋体" w:hAnsi="宋体" w:cs="宋体" w:hint="eastAsia"/>
          <w:sz w:val="24"/>
          <w:szCs w:val="24"/>
        </w:rPr>
        <w:t>税务总局关于统一增值税小规模纳税人标准的通知》（财税〔</w:t>
      </w:r>
      <w:r>
        <w:rPr>
          <w:rFonts w:ascii="宋体" w:hAnsi="宋体" w:cs="宋体"/>
          <w:sz w:val="24"/>
          <w:szCs w:val="24"/>
        </w:rPr>
        <w:t>2018</w:t>
      </w:r>
      <w:r>
        <w:rPr>
          <w:rFonts w:ascii="宋体" w:hAnsi="宋体" w:cs="宋体" w:hint="eastAsia"/>
          <w:sz w:val="24"/>
          <w:szCs w:val="24"/>
        </w:rPr>
        <w:t>〕</w:t>
      </w:r>
      <w:r>
        <w:rPr>
          <w:rFonts w:ascii="宋体" w:hAnsi="宋体" w:cs="宋体"/>
          <w:sz w:val="24"/>
          <w:szCs w:val="24"/>
        </w:rPr>
        <w:t>33</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．《国家税务总局关于全面推开营业税改征增值税试点后增值税纳税申报有关事项的公告》（国家税务总局公告</w:t>
      </w:r>
      <w:r>
        <w:rPr>
          <w:rFonts w:ascii="宋体" w:hAnsi="宋体" w:cs="宋体"/>
          <w:sz w:val="24"/>
          <w:szCs w:val="24"/>
        </w:rPr>
        <w:t>2016</w:t>
      </w:r>
      <w:r>
        <w:rPr>
          <w:rFonts w:ascii="宋体" w:hAnsi="宋体" w:cs="宋体" w:hint="eastAsia"/>
          <w:sz w:val="24"/>
          <w:szCs w:val="24"/>
        </w:rPr>
        <w:t>年第</w:t>
      </w:r>
      <w:r>
        <w:rPr>
          <w:rFonts w:ascii="宋体" w:hAnsi="宋体" w:cs="宋体"/>
          <w:sz w:val="24"/>
          <w:szCs w:val="24"/>
        </w:rPr>
        <w:t>13</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《国家税务总局关于在境外提供建筑服务等有关问题的公告》（国家税务总局公告</w:t>
      </w:r>
      <w:r>
        <w:rPr>
          <w:rFonts w:ascii="宋体" w:hAnsi="宋体" w:cs="宋体"/>
          <w:sz w:val="24"/>
          <w:szCs w:val="24"/>
        </w:rPr>
        <w:t>2016</w:t>
      </w:r>
      <w:r>
        <w:rPr>
          <w:rFonts w:ascii="宋体" w:hAnsi="宋体" w:cs="宋体" w:hint="eastAsia"/>
          <w:sz w:val="24"/>
          <w:szCs w:val="24"/>
        </w:rPr>
        <w:t>年第</w:t>
      </w:r>
      <w:r>
        <w:rPr>
          <w:rFonts w:ascii="宋体" w:hAnsi="宋体" w:cs="宋体"/>
          <w:sz w:val="24"/>
          <w:szCs w:val="24"/>
        </w:rPr>
        <w:t>69</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《国家税务总局关于开展鉴证咨询业增值税小规模纳税人自开增值税专用发票试点工作有关事项的公告》（国家税务总局公告</w:t>
      </w:r>
      <w:r>
        <w:rPr>
          <w:rFonts w:ascii="宋体" w:hAnsi="宋体" w:cs="宋体"/>
          <w:sz w:val="24"/>
          <w:szCs w:val="24"/>
        </w:rPr>
        <w:t>2017</w:t>
      </w:r>
      <w:r>
        <w:rPr>
          <w:rFonts w:ascii="宋体" w:hAnsi="宋体" w:cs="宋体" w:hint="eastAsia"/>
          <w:sz w:val="24"/>
          <w:szCs w:val="24"/>
        </w:rPr>
        <w:t>年第</w:t>
      </w:r>
      <w:r>
        <w:rPr>
          <w:rFonts w:ascii="宋体" w:hAnsi="宋体" w:cs="宋体"/>
          <w:sz w:val="24"/>
          <w:szCs w:val="24"/>
        </w:rPr>
        <w:t>4</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《国家税务总局关于进一步明确营改增有关征管问题的公告》（国家税务总局公告</w:t>
      </w:r>
      <w:r>
        <w:rPr>
          <w:rFonts w:ascii="宋体" w:hAnsi="宋体" w:cs="宋体"/>
          <w:sz w:val="24"/>
          <w:szCs w:val="24"/>
        </w:rPr>
        <w:t>2017</w:t>
      </w:r>
      <w:r>
        <w:rPr>
          <w:rFonts w:ascii="宋体" w:hAnsi="宋体" w:cs="宋体" w:hint="eastAsia"/>
          <w:sz w:val="24"/>
          <w:szCs w:val="24"/>
        </w:rPr>
        <w:t>年第</w:t>
      </w:r>
      <w:r>
        <w:rPr>
          <w:rFonts w:ascii="宋体" w:hAnsi="宋体" w:cs="宋体"/>
          <w:sz w:val="24"/>
          <w:szCs w:val="24"/>
        </w:rPr>
        <w:t>11</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《国家税务总局关于增值税发票管理若干事项的公告》（国家税务总局公告</w:t>
      </w:r>
      <w:r>
        <w:rPr>
          <w:rFonts w:ascii="宋体" w:hAnsi="宋体" w:cs="宋体"/>
          <w:sz w:val="24"/>
          <w:szCs w:val="24"/>
        </w:rPr>
        <w:t>2017</w:t>
      </w:r>
      <w:r>
        <w:rPr>
          <w:rFonts w:ascii="宋体" w:hAnsi="宋体" w:cs="宋体" w:hint="eastAsia"/>
          <w:sz w:val="24"/>
          <w:szCs w:val="24"/>
        </w:rPr>
        <w:t>年第</w:t>
      </w:r>
      <w:r>
        <w:rPr>
          <w:rFonts w:ascii="宋体" w:hAnsi="宋体" w:cs="宋体"/>
          <w:sz w:val="24"/>
          <w:szCs w:val="24"/>
        </w:rPr>
        <w:t>45</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《国家税务总局关于统一小规模纳税人标准等若干增值税问题的公告》（国家税务总局公告</w:t>
      </w:r>
      <w:r>
        <w:rPr>
          <w:rFonts w:ascii="宋体" w:hAnsi="宋体" w:cs="宋体"/>
          <w:sz w:val="24"/>
          <w:szCs w:val="24"/>
        </w:rPr>
        <w:t>2018</w:t>
      </w:r>
      <w:r>
        <w:rPr>
          <w:rFonts w:ascii="宋体" w:hAnsi="宋体" w:cs="宋体" w:hint="eastAsia"/>
          <w:sz w:val="24"/>
          <w:szCs w:val="24"/>
        </w:rPr>
        <w:t>年第</w:t>
      </w:r>
      <w:r>
        <w:rPr>
          <w:rFonts w:ascii="宋体" w:hAnsi="宋体" w:cs="宋体"/>
          <w:sz w:val="24"/>
          <w:szCs w:val="24"/>
        </w:rPr>
        <w:t>18</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《国家税务总局关于统一小规模纳税人标准有关出口退（免）税问题的公告》（国家税务总局公告</w:t>
      </w:r>
      <w:r>
        <w:rPr>
          <w:rFonts w:ascii="宋体" w:hAnsi="宋体" w:cs="宋体"/>
          <w:sz w:val="24"/>
          <w:szCs w:val="24"/>
        </w:rPr>
        <w:t>2018</w:t>
      </w:r>
      <w:r>
        <w:rPr>
          <w:rFonts w:ascii="宋体" w:hAnsi="宋体" w:cs="宋体" w:hint="eastAsia"/>
          <w:sz w:val="24"/>
          <w:szCs w:val="24"/>
        </w:rPr>
        <w:t>年第</w:t>
      </w:r>
      <w:r>
        <w:rPr>
          <w:rFonts w:ascii="宋体" w:hAnsi="宋体" w:cs="宋体"/>
          <w:sz w:val="24"/>
          <w:szCs w:val="24"/>
        </w:rPr>
        <w:t>20</w:t>
      </w:r>
      <w:r>
        <w:rPr>
          <w:rFonts w:ascii="宋体" w:hAnsi="宋体" w:cs="宋体" w:hint="eastAsia"/>
          <w:sz w:val="24"/>
          <w:szCs w:val="24"/>
        </w:rPr>
        <w:t>号）</w:t>
      </w:r>
    </w:p>
    <w:p w:rsidR="00EE18F9" w:rsidRDefault="00EE18F9">
      <w:pPr>
        <w:pStyle w:val="Heading2"/>
        <w:rPr>
          <w:rFonts w:cs="Times New Roman"/>
          <w:kern w:val="0"/>
        </w:rPr>
      </w:pPr>
      <w:bookmarkStart w:id="11" w:name="_Toc517420172"/>
      <w:bookmarkStart w:id="12" w:name="_Toc521395830"/>
      <w:r>
        <w:t>3.3-046</w:t>
      </w:r>
      <w:r>
        <w:rPr>
          <w:rFonts w:cs="宋体" w:hint="eastAsia"/>
          <w:kern w:val="0"/>
        </w:rPr>
        <w:t>增值税预缴申报</w:t>
      </w:r>
      <w:bookmarkEnd w:id="11"/>
      <w:bookmarkEnd w:id="12"/>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纳税人有下列情形之一的，应预缴税款：</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．纳税人（不含其他个人）跨县（市）提供建筑服务。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．纳税人（不含其他个人）出租与机构所在地不在同一县（市）的不动产。</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．房地产开发企业预售自行开发的房地产项目。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．纳税人提供建筑服务取得预收款。</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．纳税人（不含其他个人）转让其取得的不动产。</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249"/>
        <w:gridCol w:w="3854"/>
        <w:gridCol w:w="709"/>
        <w:gridCol w:w="1417"/>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5103" w:type="dxa"/>
            <w:gridSpan w:val="2"/>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9"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1417"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851"/>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510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《增值税预缴税款表》</w:t>
            </w:r>
          </w:p>
        </w:tc>
        <w:tc>
          <w:tcPr>
            <w:tcW w:w="709"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1417"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641"/>
          <w:jc w:val="center"/>
        </w:trPr>
        <w:tc>
          <w:tcPr>
            <w:tcW w:w="7933" w:type="dxa"/>
            <w:gridSpan w:val="5"/>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hRule="exact" w:val="806"/>
          <w:jc w:val="center"/>
        </w:trPr>
        <w:tc>
          <w:tcPr>
            <w:tcW w:w="1953" w:type="dxa"/>
            <w:gridSpan w:val="2"/>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跨县（市、区）提供建筑服务的纳税人，还应出示：</w:t>
            </w:r>
          </w:p>
        </w:tc>
        <w:tc>
          <w:tcPr>
            <w:tcW w:w="3854"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1</w:t>
            </w:r>
            <w:r>
              <w:rPr>
                <w:rFonts w:ascii="黑体" w:eastAsia="黑体" w:hAnsi="黑体" w:cs="黑体" w:hint="eastAsia"/>
                <w:sz w:val="18"/>
                <w:szCs w:val="18"/>
              </w:rPr>
              <w:t>）与发包方签订的建筑合同复印件（加盖纳税人公章）</w:t>
            </w:r>
          </w:p>
        </w:tc>
        <w:tc>
          <w:tcPr>
            <w:tcW w:w="709" w:type="dxa"/>
            <w:vMerge w:val="restart"/>
            <w:vAlign w:val="center"/>
          </w:tcPr>
          <w:p w:rsidR="00EE18F9" w:rsidRDefault="00EE18F9">
            <w:pPr>
              <w:jc w:val="center"/>
              <w:rPr>
                <w:rFonts w:ascii="仿宋" w:eastAsia="仿宋" w:hAnsi="仿宋"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17" w:type="dxa"/>
            <w:vMerge w:val="restart"/>
            <w:vAlign w:val="center"/>
          </w:tcPr>
          <w:p w:rsidR="00EE18F9" w:rsidRDefault="00EE18F9">
            <w:pPr>
              <w:rPr>
                <w:rFonts w:ascii="仿宋" w:eastAsia="仿宋" w:hAnsi="仿宋" w:cs="Times New Roman"/>
                <w:sz w:val="18"/>
                <w:szCs w:val="18"/>
              </w:rPr>
            </w:pPr>
          </w:p>
        </w:tc>
      </w:tr>
      <w:tr w:rsidR="00EE18F9">
        <w:trPr>
          <w:trHeight w:hRule="exact" w:val="718"/>
          <w:jc w:val="center"/>
        </w:trPr>
        <w:tc>
          <w:tcPr>
            <w:tcW w:w="1953" w:type="dxa"/>
            <w:gridSpan w:val="2"/>
            <w:vMerge/>
            <w:vAlign w:val="center"/>
          </w:tcPr>
          <w:p w:rsidR="00EE18F9" w:rsidRDefault="00EE18F9">
            <w:pPr>
              <w:rPr>
                <w:rFonts w:ascii="黑体" w:eastAsia="黑体" w:hAnsi="黑体" w:cs="Times New Roman"/>
                <w:sz w:val="18"/>
                <w:szCs w:val="18"/>
              </w:rPr>
            </w:pPr>
          </w:p>
        </w:tc>
        <w:tc>
          <w:tcPr>
            <w:tcW w:w="3854" w:type="dxa"/>
            <w:vAlign w:val="center"/>
          </w:tcPr>
          <w:p w:rsidR="00EE18F9" w:rsidRDefault="00EE18F9">
            <w:pPr>
              <w:rPr>
                <w:rFonts w:ascii="仿宋" w:eastAsia="仿宋" w:hAnsi="仿宋" w:cs="Times New Roman"/>
                <w:sz w:val="18"/>
                <w:szCs w:val="18"/>
              </w:rPr>
            </w:pPr>
            <w:r>
              <w:rPr>
                <w:rFonts w:ascii="黑体" w:eastAsia="黑体" w:hAnsi="黑体" w:cs="黑体" w:hint="eastAsia"/>
                <w:sz w:val="18"/>
                <w:szCs w:val="18"/>
              </w:rPr>
              <w:t>（</w:t>
            </w:r>
            <w:r>
              <w:rPr>
                <w:rFonts w:ascii="黑体" w:eastAsia="黑体" w:hAnsi="黑体" w:cs="黑体"/>
                <w:sz w:val="18"/>
                <w:szCs w:val="18"/>
              </w:rPr>
              <w:t>2</w:t>
            </w:r>
            <w:r>
              <w:rPr>
                <w:rFonts w:ascii="黑体" w:eastAsia="黑体" w:hAnsi="黑体" w:cs="黑体" w:hint="eastAsia"/>
                <w:sz w:val="18"/>
                <w:szCs w:val="18"/>
              </w:rPr>
              <w:t>）与分包方签订的分包合同复印件（加盖纳税人公章）</w:t>
            </w:r>
          </w:p>
        </w:tc>
        <w:tc>
          <w:tcPr>
            <w:tcW w:w="709" w:type="dxa"/>
            <w:vMerge/>
            <w:vAlign w:val="center"/>
          </w:tcPr>
          <w:p w:rsidR="00EE18F9" w:rsidRDefault="00EE18F9">
            <w:pPr>
              <w:jc w:val="center"/>
              <w:rPr>
                <w:rFonts w:ascii="黑体" w:eastAsia="黑体" w:hAnsi="黑体"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r w:rsidR="00EE18F9">
        <w:trPr>
          <w:trHeight w:hRule="exact" w:val="700"/>
          <w:jc w:val="center"/>
        </w:trPr>
        <w:tc>
          <w:tcPr>
            <w:tcW w:w="1953" w:type="dxa"/>
            <w:gridSpan w:val="2"/>
            <w:vMerge/>
            <w:vAlign w:val="center"/>
          </w:tcPr>
          <w:p w:rsidR="00EE18F9" w:rsidRDefault="00EE18F9">
            <w:pPr>
              <w:rPr>
                <w:rFonts w:ascii="黑体" w:eastAsia="黑体" w:hAnsi="黑体" w:cs="Times New Roman"/>
                <w:sz w:val="18"/>
                <w:szCs w:val="18"/>
              </w:rPr>
            </w:pPr>
          </w:p>
        </w:tc>
        <w:tc>
          <w:tcPr>
            <w:tcW w:w="3854" w:type="dxa"/>
            <w:vAlign w:val="center"/>
          </w:tcPr>
          <w:p w:rsidR="00EE18F9" w:rsidRDefault="00EE18F9">
            <w:pPr>
              <w:rPr>
                <w:rFonts w:ascii="仿宋" w:eastAsia="仿宋" w:hAnsi="仿宋" w:cs="Times New Roman"/>
                <w:sz w:val="18"/>
                <w:szCs w:val="18"/>
              </w:rPr>
            </w:pPr>
            <w:r>
              <w:rPr>
                <w:rFonts w:ascii="黑体" w:eastAsia="黑体" w:hAnsi="黑体" w:cs="黑体" w:hint="eastAsia"/>
                <w:sz w:val="18"/>
                <w:szCs w:val="18"/>
              </w:rPr>
              <w:t>（</w:t>
            </w:r>
            <w:r>
              <w:rPr>
                <w:rFonts w:ascii="黑体" w:eastAsia="黑体" w:hAnsi="黑体" w:cs="黑体"/>
                <w:sz w:val="18"/>
                <w:szCs w:val="18"/>
              </w:rPr>
              <w:t>3</w:t>
            </w:r>
            <w:r>
              <w:rPr>
                <w:rFonts w:ascii="黑体" w:eastAsia="黑体" w:hAnsi="黑体" w:cs="黑体" w:hint="eastAsia"/>
                <w:sz w:val="18"/>
                <w:szCs w:val="18"/>
              </w:rPr>
              <w:t>）从分包方取得的发票复印件（加盖纳税人公章）</w:t>
            </w:r>
          </w:p>
        </w:tc>
        <w:tc>
          <w:tcPr>
            <w:tcW w:w="709" w:type="dxa"/>
            <w:vMerge/>
            <w:vAlign w:val="center"/>
          </w:tcPr>
          <w:p w:rsidR="00EE18F9" w:rsidRDefault="00EE18F9">
            <w:pPr>
              <w:jc w:val="center"/>
              <w:rPr>
                <w:rFonts w:ascii="黑体" w:eastAsia="黑体" w:hAnsi="黑体"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bl>
    <w:p w:rsidR="00EE18F9" w:rsidRDefault="00EE18F9">
      <w:pPr>
        <w:jc w:val="center"/>
        <w:rPr>
          <w:rFonts w:ascii="仿宋" w:eastAsia="仿宋" w:hAnsi="仿宋" w:cs="Times New Roman"/>
          <w:sz w:val="11"/>
          <w:szCs w:val="11"/>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．办税服务厅（场所）。</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）纳税人（不含其他个人）跨县（市）提供建筑服务：在建筑服务发生地税务机关办税服务厅（场所）办理。</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）纳税人（不含其他个人）出租与机构所在地不在同一县（市）的不动产：在不动产所在地税务机关办税服务厅（场所）办理。</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）房地产开发企业预售自行开发的房地产项目：在主管税务机关办税服务厅（场所）办理。</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）纳税人提供建筑服务取得预收款：在建筑服务发生地税务机关办税服务厅（场所）办理；无需在建筑服务发生地预缴增值税的项目，在机构所在地税务机关办税服务厅（场所）办理预缴增值税。</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sidRPr="00CE2DE6">
        <w:rPr>
          <w:sz w:val="24"/>
          <w:szCs w:val="24"/>
        </w:rPr>
        <w:t xml:space="preserve"> </w:t>
      </w:r>
      <w:r w:rsidRPr="00084E7E">
        <w:rPr>
          <w:rFonts w:ascii="宋体" w:hAnsi="宋体" w:cs="宋体" w:hint="eastAsia"/>
          <w:sz w:val="24"/>
          <w:szCs w:val="24"/>
        </w:rPr>
        <w:t>云南省网上税务局</w:t>
      </w:r>
      <w:r w:rsidRPr="00084E7E">
        <w:rPr>
          <w:rFonts w:ascii="宋体" w:hAnsi="宋体" w:cs="宋体"/>
          <w:sz w:val="24"/>
          <w:szCs w:val="24"/>
        </w:rPr>
        <w:t>PC</w:t>
      </w:r>
      <w:r w:rsidRPr="00084E7E">
        <w:rPr>
          <w:rFonts w:ascii="宋体" w:hAnsi="宋体" w:cs="宋体" w:hint="eastAsia"/>
          <w:sz w:val="24"/>
          <w:szCs w:val="24"/>
        </w:rPr>
        <w:t>端网页版（</w:t>
      </w:r>
      <w:r w:rsidRPr="00084E7E">
        <w:rPr>
          <w:rFonts w:ascii="宋体" w:hAnsi="宋体" w:cs="宋体"/>
          <w:sz w:val="24"/>
          <w:szCs w:val="24"/>
        </w:rPr>
        <w:t>http://xl1.yngs.gov.cn</w:t>
      </w:r>
      <w:r w:rsidRPr="00084E7E">
        <w:rPr>
          <w:rFonts w:ascii="宋体" w:hAnsi="宋体" w:cs="宋体" w:hint="eastAsia"/>
          <w:sz w:val="24"/>
          <w:szCs w:val="24"/>
        </w:rPr>
        <w:t>）</w:t>
      </w:r>
      <w:r>
        <w:rPr>
          <w:rFonts w:ascii="宋体" w:hAnsi="宋体" w:cs="宋体" w:hint="eastAsia"/>
          <w:sz w:val="24"/>
          <w:szCs w:val="24"/>
        </w:rPr>
        <w:t>，办理路径：</w:t>
      </w:r>
      <w:r w:rsidRPr="00AD4212">
        <w:rPr>
          <w:rFonts w:ascii="宋体" w:hAnsi="宋体" w:cs="宋体" w:hint="eastAsia"/>
          <w:sz w:val="24"/>
          <w:szCs w:val="24"/>
        </w:rPr>
        <w:t>【纳税申报】</w:t>
      </w:r>
      <w:r w:rsidRPr="00AD4212">
        <w:rPr>
          <w:rFonts w:ascii="宋体" w:hAnsi="宋体" w:cs="宋体"/>
          <w:sz w:val="24"/>
          <w:szCs w:val="24"/>
        </w:rPr>
        <w:t>—</w:t>
      </w:r>
      <w:r w:rsidRPr="00AD4212">
        <w:rPr>
          <w:rFonts w:ascii="宋体" w:hAnsi="宋体" w:cs="宋体" w:hint="eastAsia"/>
          <w:sz w:val="24"/>
          <w:szCs w:val="24"/>
        </w:rPr>
        <w:t>【预缴申报】</w:t>
      </w:r>
      <w:r w:rsidRPr="00AD4212">
        <w:rPr>
          <w:rFonts w:ascii="宋体" w:hAnsi="宋体" w:cs="宋体"/>
          <w:sz w:val="24"/>
          <w:szCs w:val="24"/>
        </w:rPr>
        <w:t>—</w:t>
      </w:r>
      <w:r w:rsidRPr="00AD4212">
        <w:rPr>
          <w:rFonts w:ascii="宋体" w:hAnsi="宋体" w:cs="宋体" w:hint="eastAsia"/>
          <w:sz w:val="24"/>
          <w:szCs w:val="24"/>
        </w:rPr>
        <w:t>【增值税预缴税款表】</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ascii="宋体" w:cs="Times New Roman"/>
          <w:sz w:val="24"/>
          <w:szCs w:val="24"/>
        </w:rPr>
      </w:pPr>
      <w:r w:rsidRPr="00874BDE">
        <w:rPr>
          <w:rFonts w:cs="Times New Roman"/>
        </w:rPr>
        <w:pict>
          <v:shape id="_x0000_i1027"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．纳税人未按照规定的期限办理纳税申报和报送纳税资料的，将影响纳税信用评价结果。</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4. </w:t>
      </w:r>
      <w:r>
        <w:rPr>
          <w:rFonts w:ascii="宋体" w:hAnsi="宋体" w:cs="宋体" w:hint="eastAsia"/>
          <w:sz w:val="24"/>
          <w:szCs w:val="24"/>
        </w:rPr>
        <w:t>纳税人按照规定从取得的全部价款和价外费用中扣除支付的分包款，应当取得符合法律、行政法规和国家税务总局规定的合法有效凭证，包括：</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）从分包方取得的</w:t>
      </w:r>
      <w:r>
        <w:rPr>
          <w:rFonts w:ascii="宋体" w:hAnsi="宋体" w:cs="宋体"/>
          <w:sz w:val="24"/>
          <w:szCs w:val="24"/>
        </w:rPr>
        <w:t>2016</w:t>
      </w:r>
      <w:r>
        <w:rPr>
          <w:rFonts w:ascii="宋体" w:hAnsi="宋体" w:cs="宋体" w:hint="eastAsia"/>
          <w:sz w:val="24"/>
          <w:szCs w:val="24"/>
        </w:rPr>
        <w:t>年</w:t>
      </w:r>
      <w:r>
        <w:rPr>
          <w:rFonts w:ascii="宋体" w:hAnsi="宋体" w:cs="宋体"/>
          <w:sz w:val="24"/>
          <w:szCs w:val="24"/>
        </w:rPr>
        <w:t>4</w:t>
      </w:r>
      <w:r>
        <w:rPr>
          <w:rFonts w:ascii="宋体" w:hAnsi="宋体" w:cs="宋体" w:hint="eastAsia"/>
          <w:sz w:val="24"/>
          <w:szCs w:val="24"/>
        </w:rPr>
        <w:t>月</w:t>
      </w:r>
      <w:r>
        <w:rPr>
          <w:rFonts w:ascii="宋体" w:hAnsi="宋体" w:cs="宋体"/>
          <w:sz w:val="24"/>
          <w:szCs w:val="24"/>
        </w:rPr>
        <w:t>30</w:t>
      </w:r>
      <w:r>
        <w:rPr>
          <w:rFonts w:ascii="宋体" w:hAnsi="宋体" w:cs="宋体" w:hint="eastAsia"/>
          <w:sz w:val="24"/>
          <w:szCs w:val="24"/>
        </w:rPr>
        <w:t>日前开具的建筑业营业税发票。上述建筑业营业税发票在</w:t>
      </w:r>
      <w:r>
        <w:rPr>
          <w:rFonts w:ascii="宋体" w:hAnsi="宋体" w:cs="宋体"/>
          <w:sz w:val="24"/>
          <w:szCs w:val="24"/>
        </w:rPr>
        <w:t>2016</w:t>
      </w:r>
      <w:r>
        <w:rPr>
          <w:rFonts w:ascii="宋体" w:hAnsi="宋体" w:cs="宋体" w:hint="eastAsia"/>
          <w:sz w:val="24"/>
          <w:szCs w:val="24"/>
        </w:rPr>
        <w:t>年</w:t>
      </w:r>
      <w:r>
        <w:rPr>
          <w:rFonts w:ascii="宋体" w:hAnsi="宋体" w:cs="宋体"/>
          <w:sz w:val="24"/>
          <w:szCs w:val="24"/>
        </w:rPr>
        <w:t>6</w:t>
      </w:r>
      <w:r>
        <w:rPr>
          <w:rFonts w:ascii="宋体" w:hAnsi="宋体" w:cs="宋体" w:hint="eastAsia"/>
          <w:sz w:val="24"/>
          <w:szCs w:val="24"/>
        </w:rPr>
        <w:t>月</w:t>
      </w:r>
      <w:r>
        <w:rPr>
          <w:rFonts w:ascii="宋体" w:hAnsi="宋体" w:cs="宋体"/>
          <w:sz w:val="24"/>
          <w:szCs w:val="24"/>
        </w:rPr>
        <w:t>30</w:t>
      </w:r>
      <w:r>
        <w:rPr>
          <w:rFonts w:ascii="宋体" w:hAnsi="宋体" w:cs="宋体" w:hint="eastAsia"/>
          <w:sz w:val="24"/>
          <w:szCs w:val="24"/>
        </w:rPr>
        <w:t>日前可作为预缴税款的扣除凭证。</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）从分包方取得的</w:t>
      </w:r>
      <w:r>
        <w:rPr>
          <w:rFonts w:ascii="宋体" w:hAnsi="宋体" w:cs="宋体"/>
          <w:sz w:val="24"/>
          <w:szCs w:val="24"/>
        </w:rPr>
        <w:t>2016</w:t>
      </w:r>
      <w:r>
        <w:rPr>
          <w:rFonts w:ascii="宋体" w:hAnsi="宋体" w:cs="宋体" w:hint="eastAsia"/>
          <w:sz w:val="24"/>
          <w:szCs w:val="24"/>
        </w:rPr>
        <w:t>年</w:t>
      </w:r>
      <w:r>
        <w:rPr>
          <w:rFonts w:ascii="宋体" w:hAnsi="宋体" w:cs="宋体"/>
          <w:sz w:val="24"/>
          <w:szCs w:val="24"/>
        </w:rPr>
        <w:t>5</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日后开具的，备注栏注明建筑服务发生地所在县（市、区）、项目名称的增值税发票。</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）国家税务总局规定的其他凭证。</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．纳税人（不含其他个人）跨县（市）提供建筑服务：</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）向建筑服务发生地税务机关预缴的增值税税款，可以在当期增值税应纳税额中抵减，抵减不完的，结转下期继续抵减。纳税人以预缴税款抵减应纳税额，应以完税凭证作为合法有效凭证。</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）不能自行开具增值税发票的小规模纳税人，可向建筑服务发生地税务机关按照其取得的全部价款和价外费用申请代开增值税发票。</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）纳税人在同一地级行政区范围内跨县（市、区）提供建筑服务，不适用《纳税人跨县（市、区）提供建筑服务增值税征收管理暂行办法》。</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．纳税人（不含其他个人）出租与机构所在地不在同一县（市）的不动产：</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）应在取得租金的次月纳税申报期或不动产所在地税务机关核定的纳税期限预缴税款。</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）纳税人提供租赁服务采取预收款方式的，其纳税义务发生时间为收到预收款的当天。</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）向不动产所在地税务机关预缴的增值税款，可以在当期增值税应纳税额中抵减，抵减不完的，结转下期继续抵减。纳税人以预缴税款抵减应纳税额，应以完税凭证作为合法有效凭证。</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）不能自行开具增值税发票的小规模纳税人，可向不动产所在地税务机关申请代开增值税发票。</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．房地产开发企业预售自行开发的房地产项目：</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）纳税人应在取得预收款的次月纳税申报期向税务机关预缴税款。</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）向税务机关预缴的增值税税款，可以在当期增值税应纳税额中抵减，抵减不完的，结转下期继续抵减。纳税人以预缴税款抵减应纳税额，应以完税凭证作为合法有效凭证。</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）不能自行开具增值税发票的小规模纳税人，可向项目所在地税务机关申请代开增值税发票。</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纳税人提供建筑服务取得预收款，应在收到预收款时，以取得的预收款扣除支付的分包款后的余额，按照规定的预征率预缴增值税。</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按照现行规定应在建筑服务发生地预缴增值税的项目，纳税人收到预收款时在建筑服务发生地预缴增值税。按照现行规定无需在建筑服务发生地预缴增值税的项目，纳税人收到预收款时在机构所在地预缴增值税。</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适用一般计税方法计税的项目预征率为</w:t>
      </w:r>
      <w:r>
        <w:rPr>
          <w:rFonts w:ascii="宋体" w:hAnsi="宋体" w:cs="宋体"/>
          <w:sz w:val="24"/>
          <w:szCs w:val="24"/>
        </w:rPr>
        <w:t>2%</w:t>
      </w:r>
      <w:r>
        <w:rPr>
          <w:rFonts w:ascii="宋体" w:hAnsi="宋体" w:cs="宋体" w:hint="eastAsia"/>
          <w:sz w:val="24"/>
          <w:szCs w:val="24"/>
        </w:rPr>
        <w:t>，适用简易计税方法计税的项目预征率为</w:t>
      </w:r>
      <w:r>
        <w:rPr>
          <w:rFonts w:ascii="宋体" w:hAnsi="宋体" w:cs="宋体"/>
          <w:sz w:val="24"/>
          <w:szCs w:val="24"/>
        </w:rPr>
        <w:t>3%</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纳税人（不含其他个人）转让其取得的不动产：</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向不动产所在地主管税务机关预缴的增值税款，可以在当期增值税应纳税额中抵减，抵减不完的转下期继续抵减。纳税人以预缴税款抵减应纳税额应以完税凭证作为合法有效凭证。</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w:t>
      </w:r>
      <w:r>
        <w:rPr>
          <w:rFonts w:ascii="宋体" w:hAnsi="宋体" w:cs="宋体" w:hint="eastAsia"/>
          <w:sz w:val="24"/>
          <w:szCs w:val="24"/>
        </w:rPr>
        <w:t>小规模纳税人转让其取得的不动产，不能自行开具增值税发票的，可向不动产所在地主管税务机关申请代开。</w:t>
      </w:r>
    </w:p>
    <w:p w:rsidR="00EE18F9" w:rsidRPr="00C73F70" w:rsidRDefault="00EE18F9" w:rsidP="00264CFD">
      <w:pPr>
        <w:spacing w:line="360" w:lineRule="auto"/>
        <w:ind w:firstLineChars="200" w:firstLine="31680"/>
        <w:rPr>
          <w:rFonts w:ascii="宋体" w:cs="Times New Roman"/>
          <w:sz w:val="24"/>
          <w:szCs w:val="24"/>
        </w:rPr>
      </w:pPr>
      <w:r>
        <w:rPr>
          <w:rFonts w:ascii="宋体" w:hAnsi="宋体" w:cs="宋体"/>
          <w:sz w:val="24"/>
          <w:szCs w:val="24"/>
        </w:rPr>
        <w:t>10</w:t>
      </w:r>
      <w:r>
        <w:rPr>
          <w:rFonts w:ascii="宋体" w:cs="宋体"/>
          <w:sz w:val="24"/>
          <w:szCs w:val="24"/>
        </w:rPr>
        <w:t>.</w:t>
      </w:r>
      <w:r w:rsidRPr="00C73F70">
        <w:t xml:space="preserve"> </w:t>
      </w:r>
      <w:r w:rsidRPr="00C73F70">
        <w:rPr>
          <w:rFonts w:ascii="宋体" w:cs="宋体" w:hint="eastAsia"/>
          <w:sz w:val="24"/>
          <w:szCs w:val="24"/>
        </w:rPr>
        <w:t>我省目前正积极推进实名办税工作，敬请各位纳税人到办税服务厅办理涉税事项时注意携带相应身份证件用于查验。</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11.</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．《财政部</w:t>
      </w:r>
      <w:r>
        <w:rPr>
          <w:rFonts w:ascii="宋体" w:hAnsi="宋体" w:cs="宋体"/>
          <w:sz w:val="24"/>
          <w:szCs w:val="24"/>
        </w:rPr>
        <w:t xml:space="preserve">  </w:t>
      </w:r>
      <w:r>
        <w:rPr>
          <w:rFonts w:ascii="宋体" w:hAnsi="宋体" w:cs="宋体" w:hint="eastAsia"/>
          <w:sz w:val="24"/>
          <w:szCs w:val="24"/>
        </w:rPr>
        <w:t>国家税务总局关于全面推开营业税改征增值税试点的通知》（财税〔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．《国家税务总局关于全面推开营业税改征增值税试点后增值税纳税申报有关事项的公告》（国家税务总局公告</w:t>
      </w:r>
      <w:r>
        <w:rPr>
          <w:rFonts w:ascii="宋体" w:hAnsi="宋体" w:cs="宋体"/>
          <w:sz w:val="24"/>
          <w:szCs w:val="24"/>
        </w:rPr>
        <w:t>2016</w:t>
      </w:r>
      <w:r>
        <w:rPr>
          <w:rFonts w:ascii="宋体" w:hAnsi="宋体" w:cs="宋体" w:hint="eastAsia"/>
          <w:sz w:val="24"/>
          <w:szCs w:val="24"/>
        </w:rPr>
        <w:t>年第</w:t>
      </w:r>
      <w:r>
        <w:rPr>
          <w:rFonts w:ascii="宋体" w:hAnsi="宋体" w:cs="宋体"/>
          <w:sz w:val="24"/>
          <w:szCs w:val="24"/>
        </w:rPr>
        <w:t>13</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．《国家税务总局关于发布〈纳税人转让不动产增值税征收管理暂行办法〉的公告》（国家税务总局公告</w:t>
      </w:r>
      <w:r>
        <w:rPr>
          <w:rFonts w:ascii="宋体" w:hAnsi="宋体" w:cs="宋体"/>
          <w:sz w:val="24"/>
          <w:szCs w:val="24"/>
        </w:rPr>
        <w:t>2016</w:t>
      </w:r>
      <w:r>
        <w:rPr>
          <w:rFonts w:ascii="宋体" w:hAnsi="宋体" w:cs="宋体" w:hint="eastAsia"/>
          <w:sz w:val="24"/>
          <w:szCs w:val="24"/>
        </w:rPr>
        <w:t>年第</w:t>
      </w:r>
      <w:r>
        <w:rPr>
          <w:rFonts w:ascii="宋体" w:hAnsi="宋体" w:cs="宋体"/>
          <w:sz w:val="24"/>
          <w:szCs w:val="24"/>
        </w:rPr>
        <w:t>14</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．《国家税务总局关于发布〈纳税人提供不动产经营租赁服务增值税征收管理暂行办法〉的公告》（国家税务总局公告</w:t>
      </w:r>
      <w:r>
        <w:rPr>
          <w:rFonts w:ascii="宋体" w:hAnsi="宋体" w:cs="宋体"/>
          <w:sz w:val="24"/>
          <w:szCs w:val="24"/>
        </w:rPr>
        <w:t>2016</w:t>
      </w:r>
      <w:r>
        <w:rPr>
          <w:rFonts w:ascii="宋体" w:hAnsi="宋体" w:cs="宋体" w:hint="eastAsia"/>
          <w:sz w:val="24"/>
          <w:szCs w:val="24"/>
        </w:rPr>
        <w:t>年第</w:t>
      </w:r>
      <w:r>
        <w:rPr>
          <w:rFonts w:ascii="宋体" w:hAnsi="宋体" w:cs="宋体"/>
          <w:sz w:val="24"/>
          <w:szCs w:val="24"/>
        </w:rPr>
        <w:t>16</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．《国家税务总局关于发布〈纳税人跨县（市、区）提供建筑服务增值税征收管理暂行办法〉的公告》（国家税务总局公告</w:t>
      </w:r>
      <w:r>
        <w:rPr>
          <w:rFonts w:ascii="宋体" w:hAnsi="宋体" w:cs="宋体"/>
          <w:sz w:val="24"/>
          <w:szCs w:val="24"/>
        </w:rPr>
        <w:t>2016</w:t>
      </w:r>
      <w:r>
        <w:rPr>
          <w:rFonts w:ascii="宋体" w:hAnsi="宋体" w:cs="宋体" w:hint="eastAsia"/>
          <w:sz w:val="24"/>
          <w:szCs w:val="24"/>
        </w:rPr>
        <w:t>年第</w:t>
      </w:r>
      <w:r>
        <w:rPr>
          <w:rFonts w:ascii="宋体" w:hAnsi="宋体" w:cs="宋体"/>
          <w:sz w:val="24"/>
          <w:szCs w:val="24"/>
        </w:rPr>
        <w:t>17</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．《国家税务总局关于发布〈房地产开发企业销售自行开发的房地产项目增值税征收管理暂行办法〉的公告》（国家税务总局公告</w:t>
      </w:r>
      <w:r>
        <w:rPr>
          <w:rFonts w:ascii="宋体" w:hAnsi="宋体" w:cs="宋体"/>
          <w:sz w:val="24"/>
          <w:szCs w:val="24"/>
        </w:rPr>
        <w:t>2016</w:t>
      </w:r>
      <w:r>
        <w:rPr>
          <w:rFonts w:ascii="宋体" w:hAnsi="宋体" w:cs="宋体" w:hint="eastAsia"/>
          <w:sz w:val="24"/>
          <w:szCs w:val="24"/>
        </w:rPr>
        <w:t>年第</w:t>
      </w:r>
      <w:r>
        <w:rPr>
          <w:rFonts w:ascii="宋体" w:hAnsi="宋体" w:cs="宋体"/>
          <w:sz w:val="24"/>
          <w:szCs w:val="24"/>
        </w:rPr>
        <w:t>18</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．《国家税务总局关于营改增试点若干征管问题的公告》（国家税务总局公告</w:t>
      </w:r>
      <w:r>
        <w:rPr>
          <w:rFonts w:ascii="宋体" w:hAnsi="宋体" w:cs="宋体"/>
          <w:sz w:val="24"/>
          <w:szCs w:val="24"/>
        </w:rPr>
        <w:t>2016</w:t>
      </w:r>
      <w:r>
        <w:rPr>
          <w:rFonts w:ascii="宋体" w:hAnsi="宋体" w:cs="宋体" w:hint="eastAsia"/>
          <w:sz w:val="24"/>
          <w:szCs w:val="24"/>
        </w:rPr>
        <w:t>年第</w:t>
      </w:r>
      <w:r>
        <w:rPr>
          <w:rFonts w:ascii="宋体" w:hAnsi="宋体" w:cs="宋体"/>
          <w:sz w:val="24"/>
          <w:szCs w:val="24"/>
        </w:rPr>
        <w:t>53</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《财政部税务总局关于建筑服务等营改增试点政策的通知》（财税〔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58</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《国家税务总局关于进一步明确营改增有关征管问题的公告》（国家税务总局公告</w:t>
      </w:r>
      <w:r>
        <w:rPr>
          <w:rFonts w:ascii="宋体" w:hAnsi="宋体" w:cs="宋体"/>
          <w:sz w:val="24"/>
          <w:szCs w:val="24"/>
        </w:rPr>
        <w:t>2017</w:t>
      </w:r>
      <w:r>
        <w:rPr>
          <w:rFonts w:ascii="宋体" w:hAnsi="宋体" w:cs="宋体" w:hint="eastAsia"/>
          <w:sz w:val="24"/>
          <w:szCs w:val="24"/>
        </w:rPr>
        <w:t>年第</w:t>
      </w:r>
      <w:r>
        <w:rPr>
          <w:rFonts w:ascii="宋体" w:hAnsi="宋体" w:cs="宋体"/>
          <w:sz w:val="24"/>
          <w:szCs w:val="24"/>
        </w:rPr>
        <w:t>11</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《国家税务总局关于发布〈纳税人转让不动产增值税征收管理暂行办法〉的公告》（国家税务总局公告</w:t>
      </w:r>
      <w:r>
        <w:rPr>
          <w:rFonts w:ascii="宋体" w:hAnsi="宋体" w:cs="宋体"/>
          <w:sz w:val="24"/>
          <w:szCs w:val="24"/>
        </w:rPr>
        <w:t>2016</w:t>
      </w:r>
      <w:r>
        <w:rPr>
          <w:rFonts w:ascii="宋体" w:hAnsi="宋体" w:cs="宋体" w:hint="eastAsia"/>
          <w:sz w:val="24"/>
          <w:szCs w:val="24"/>
        </w:rPr>
        <w:t>年第</w:t>
      </w:r>
      <w:r>
        <w:rPr>
          <w:rFonts w:ascii="宋体" w:hAnsi="宋体" w:cs="宋体"/>
          <w:sz w:val="24"/>
          <w:szCs w:val="24"/>
        </w:rPr>
        <w:t>14</w:t>
      </w:r>
      <w:r>
        <w:rPr>
          <w:rFonts w:ascii="宋体" w:hAnsi="宋体" w:cs="宋体" w:hint="eastAsia"/>
          <w:sz w:val="24"/>
          <w:szCs w:val="24"/>
        </w:rPr>
        <w:t>号）</w:t>
      </w:r>
    </w:p>
    <w:p w:rsidR="00EE18F9" w:rsidRDefault="00EE18F9">
      <w:pPr>
        <w:pStyle w:val="Heading2"/>
        <w:rPr>
          <w:rFonts w:cs="Times New Roman"/>
          <w:kern w:val="0"/>
        </w:rPr>
      </w:pPr>
      <w:bookmarkStart w:id="13" w:name="_Toc517420173"/>
      <w:bookmarkStart w:id="14" w:name="_Toc521395831"/>
      <w:r>
        <w:t>3.4-047</w:t>
      </w:r>
      <w:r>
        <w:rPr>
          <w:rFonts w:cs="宋体" w:hint="eastAsia"/>
          <w:kern w:val="0"/>
        </w:rPr>
        <w:t>航空运输企业汇总缴纳增值税年度清算申报</w:t>
      </w:r>
      <w:bookmarkEnd w:id="13"/>
      <w:bookmarkEnd w:id="14"/>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经财政部和国家税务总局批准，按照《总分机构试点纳税人增值税计算缴纳暂行办法》计算缴纳增值税的航空运输企业总机构，在年度终了后</w:t>
      </w:r>
      <w:r>
        <w:rPr>
          <w:rFonts w:ascii="宋体" w:hAnsi="宋体" w:cs="宋体"/>
          <w:sz w:val="24"/>
          <w:szCs w:val="24"/>
        </w:rPr>
        <w:t>25</w:t>
      </w:r>
      <w:r>
        <w:rPr>
          <w:rFonts w:ascii="宋体" w:hAnsi="宋体" w:cs="宋体" w:hint="eastAsia"/>
          <w:sz w:val="24"/>
          <w:szCs w:val="24"/>
        </w:rPr>
        <w:t>个工作日内，计算分支机构发生《应税服务范围注释》所列业务年度清算的应纳税额，办理航空运输企业年度清算申报。</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5103"/>
        <w:gridCol w:w="709"/>
        <w:gridCol w:w="1417"/>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5103"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9"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1417"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851"/>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510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___</w:t>
            </w:r>
            <w:r>
              <w:rPr>
                <w:rFonts w:ascii="黑体" w:eastAsia="黑体" w:hAnsi="黑体" w:cs="黑体" w:hint="eastAsia"/>
                <w:sz w:val="18"/>
                <w:szCs w:val="18"/>
              </w:rPr>
              <w:t>年度航空运输企业年度清算表》</w:t>
            </w:r>
          </w:p>
        </w:tc>
        <w:tc>
          <w:tcPr>
            <w:tcW w:w="709"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1417" w:type="dxa"/>
            <w:vAlign w:val="center"/>
          </w:tcPr>
          <w:p w:rsidR="00EE18F9" w:rsidRDefault="00EE18F9">
            <w:pPr>
              <w:spacing w:line="320" w:lineRule="exact"/>
              <w:rPr>
                <w:rFonts w:ascii="黑体" w:eastAsia="黑体" w:hAnsi="黑体" w:cs="Times New Roman"/>
                <w:sz w:val="18"/>
                <w:szCs w:val="18"/>
              </w:rPr>
            </w:pPr>
          </w:p>
        </w:tc>
      </w:tr>
    </w:tbl>
    <w:p w:rsidR="00EE18F9" w:rsidRDefault="00EE18F9">
      <w:pPr>
        <w:jc w:val="center"/>
        <w:rPr>
          <w:rFonts w:ascii="仿宋" w:eastAsia="仿宋" w:hAnsi="仿宋" w:cs="Times New Roman"/>
          <w:sz w:val="11"/>
          <w:szCs w:val="11"/>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pPr>
        <w:pStyle w:val="a1"/>
        <w:ind w:firstLineChars="0"/>
        <w:rPr>
          <w:rFonts w:cs="Times New Roman"/>
          <w:kern w:val="2"/>
          <w:sz w:val="24"/>
          <w:szCs w:val="24"/>
        </w:rPr>
      </w:pPr>
      <w:r>
        <w:rPr>
          <w:kern w:val="2"/>
          <w:sz w:val="24"/>
          <w:szCs w:val="24"/>
        </w:rPr>
        <w:t>1.</w:t>
      </w:r>
      <w:r>
        <w:rPr>
          <w:rFonts w:hint="eastAsia"/>
          <w:kern w:val="2"/>
          <w:sz w:val="24"/>
          <w:szCs w:val="24"/>
        </w:rPr>
        <w:t>主管税务机关办税服务厅</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cs="Times New Roman"/>
        </w:rPr>
      </w:pPr>
      <w:r w:rsidRPr="00874BDE">
        <w:rPr>
          <w:rFonts w:cs="Times New Roman"/>
        </w:rPr>
        <w:pict>
          <v:shape id="_x0000_i1028"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．纳税人未按照规定的期限办理纳税申报和报送纳税资料的，将影响纳税信用评价结果。</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《中华人民共和国增值税暂行条例》</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．《中华人民共和国增值税暂行条例实施细则》</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．《国家税务总局关于发布</w:t>
      </w:r>
      <w:r>
        <w:rPr>
          <w:rFonts w:ascii="宋体" w:hAnsi="宋体" w:cs="宋体"/>
          <w:sz w:val="24"/>
          <w:szCs w:val="24"/>
        </w:rPr>
        <w:t>&lt;</w:t>
      </w:r>
      <w:r>
        <w:rPr>
          <w:rFonts w:ascii="宋体" w:hAnsi="宋体" w:cs="宋体" w:hint="eastAsia"/>
          <w:sz w:val="24"/>
          <w:szCs w:val="24"/>
        </w:rPr>
        <w:t>航空运输企业增值税征收管理暂行办法</w:t>
      </w:r>
      <w:r>
        <w:rPr>
          <w:rFonts w:ascii="宋体" w:hAnsi="宋体" w:cs="宋体"/>
          <w:sz w:val="24"/>
          <w:szCs w:val="24"/>
        </w:rPr>
        <w:t>&gt;</w:t>
      </w:r>
      <w:r>
        <w:rPr>
          <w:rFonts w:ascii="宋体" w:hAnsi="宋体" w:cs="宋体" w:hint="eastAsia"/>
          <w:sz w:val="24"/>
          <w:szCs w:val="24"/>
        </w:rPr>
        <w:t>的公告》（国家税务总局公告</w:t>
      </w:r>
      <w:r>
        <w:rPr>
          <w:rFonts w:ascii="宋体" w:hAnsi="宋体" w:cs="宋体"/>
          <w:sz w:val="24"/>
          <w:szCs w:val="24"/>
        </w:rPr>
        <w:t>2013</w:t>
      </w:r>
      <w:r>
        <w:rPr>
          <w:rFonts w:ascii="宋体" w:hAnsi="宋体" w:cs="宋体" w:hint="eastAsia"/>
          <w:sz w:val="24"/>
          <w:szCs w:val="24"/>
        </w:rPr>
        <w:t>年第</w:t>
      </w:r>
      <w:r>
        <w:rPr>
          <w:rFonts w:ascii="宋体" w:hAnsi="宋体" w:cs="宋体"/>
          <w:sz w:val="24"/>
          <w:szCs w:val="24"/>
        </w:rPr>
        <w:t>68</w:t>
      </w:r>
      <w:r>
        <w:rPr>
          <w:rFonts w:ascii="宋体" w:hAnsi="宋体" w:cs="宋体" w:hint="eastAsia"/>
          <w:sz w:val="24"/>
          <w:szCs w:val="24"/>
        </w:rPr>
        <w:t>号）</w:t>
      </w:r>
    </w:p>
    <w:p w:rsidR="00EE18F9" w:rsidRDefault="00EE18F9">
      <w:pPr>
        <w:pStyle w:val="Heading2"/>
        <w:rPr>
          <w:rFonts w:cs="Times New Roman"/>
          <w:kern w:val="0"/>
        </w:rPr>
      </w:pPr>
      <w:bookmarkStart w:id="15" w:name="_Toc517420174"/>
      <w:bookmarkStart w:id="16" w:name="_Toc521395832"/>
      <w:r>
        <w:t>3.5-048</w:t>
      </w:r>
      <w:r>
        <w:rPr>
          <w:rFonts w:cs="宋体" w:hint="eastAsia"/>
          <w:kern w:val="0"/>
        </w:rPr>
        <w:t>烟类应税消费品消费税申报</w:t>
      </w:r>
      <w:bookmarkEnd w:id="15"/>
      <w:bookmarkEnd w:id="16"/>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从事烟类应税消费品生产、委托加工、批发的纳税人，依照法律、行政法规规定或者税务机关确定的申报期限、申报内容办理消费税纳税申报。</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3"/>
        <w:gridCol w:w="27"/>
        <w:gridCol w:w="2977"/>
        <w:gridCol w:w="1134"/>
        <w:gridCol w:w="1842"/>
      </w:tblGrid>
      <w:tr w:rsidR="00EE18F9">
        <w:trPr>
          <w:trHeight w:hRule="exact" w:val="809"/>
          <w:jc w:val="center"/>
        </w:trPr>
        <w:tc>
          <w:tcPr>
            <w:tcW w:w="1980" w:type="dxa"/>
            <w:gridSpan w:val="2"/>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2977"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113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1842"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967"/>
          <w:jc w:val="center"/>
        </w:trPr>
        <w:tc>
          <w:tcPr>
            <w:tcW w:w="1980" w:type="dxa"/>
            <w:gridSpan w:val="2"/>
            <w:vAlign w:val="center"/>
          </w:tcPr>
          <w:p w:rsidR="00EE18F9" w:rsidRDefault="00EE18F9">
            <w:pPr>
              <w:jc w:val="center"/>
              <w:rPr>
                <w:rFonts w:ascii="黑体" w:eastAsia="黑体" w:hAnsi="黑体" w:cs="Times New Roman"/>
              </w:rPr>
            </w:pPr>
            <w:r>
              <w:rPr>
                <w:rFonts w:ascii="黑体" w:eastAsia="黑体" w:hAnsi="黑体" w:cs="黑体"/>
                <w:sz w:val="18"/>
                <w:szCs w:val="18"/>
              </w:rPr>
              <w:t xml:space="preserve">1. </w:t>
            </w:r>
            <w:r>
              <w:rPr>
                <w:rFonts w:ascii="黑体" w:eastAsia="黑体" w:hAnsi="黑体" w:cs="黑体" w:hint="eastAsia"/>
                <w:sz w:val="18"/>
                <w:szCs w:val="18"/>
              </w:rPr>
              <w:t>对从事烟类应税消费品生产的纳税人，应报送</w:t>
            </w:r>
          </w:p>
        </w:tc>
        <w:tc>
          <w:tcPr>
            <w:tcW w:w="2977"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《烟类应税消费品消费税纳税申报表》及其附报资料</w:t>
            </w:r>
          </w:p>
        </w:tc>
        <w:tc>
          <w:tcPr>
            <w:tcW w:w="1134"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1842"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996"/>
          <w:jc w:val="center"/>
        </w:trPr>
        <w:tc>
          <w:tcPr>
            <w:tcW w:w="1980" w:type="dxa"/>
            <w:gridSpan w:val="2"/>
            <w:vAlign w:val="center"/>
          </w:tcPr>
          <w:p w:rsidR="00EE18F9" w:rsidRDefault="00EE18F9">
            <w:pPr>
              <w:jc w:val="center"/>
              <w:rPr>
                <w:rFonts w:ascii="黑体" w:eastAsia="黑体" w:hAnsi="黑体" w:cs="Times New Roman"/>
              </w:rPr>
            </w:pPr>
            <w:r>
              <w:rPr>
                <w:rFonts w:ascii="黑体" w:eastAsia="黑体" w:hAnsi="黑体" w:cs="黑体"/>
                <w:sz w:val="18"/>
                <w:szCs w:val="18"/>
              </w:rPr>
              <w:t xml:space="preserve">2. </w:t>
            </w:r>
            <w:r>
              <w:rPr>
                <w:rFonts w:ascii="黑体" w:eastAsia="黑体" w:hAnsi="黑体" w:cs="黑体" w:hint="eastAsia"/>
                <w:sz w:val="18"/>
                <w:szCs w:val="18"/>
              </w:rPr>
              <w:t>对从事卷烟应税消费品批发的纳税人，应报送</w:t>
            </w:r>
          </w:p>
        </w:tc>
        <w:tc>
          <w:tcPr>
            <w:tcW w:w="2977"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《卷烟批发环节消费税纳税申报表》及其附报资料</w:t>
            </w:r>
          </w:p>
        </w:tc>
        <w:tc>
          <w:tcPr>
            <w:tcW w:w="1134"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1842"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641"/>
          <w:jc w:val="center"/>
        </w:trPr>
        <w:tc>
          <w:tcPr>
            <w:tcW w:w="7933" w:type="dxa"/>
            <w:gridSpan w:val="5"/>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hRule="exact" w:val="696"/>
          <w:jc w:val="center"/>
        </w:trPr>
        <w:tc>
          <w:tcPr>
            <w:tcW w:w="1953" w:type="dxa"/>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外购已税烟丝用于连续生产卷烟的纳税人，还应报送</w:t>
            </w:r>
          </w:p>
        </w:tc>
        <w:tc>
          <w:tcPr>
            <w:tcW w:w="300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1</w:t>
            </w:r>
            <w:r>
              <w:rPr>
                <w:rFonts w:ascii="黑体" w:eastAsia="黑体" w:hAnsi="黑体" w:cs="黑体" w:hint="eastAsia"/>
                <w:sz w:val="18"/>
                <w:szCs w:val="18"/>
              </w:rPr>
              <w:t>）外购应税消费品增值税专用发票抵扣联</w:t>
            </w:r>
          </w:p>
          <w:p w:rsidR="00EE18F9" w:rsidRDefault="00EE18F9">
            <w:pPr>
              <w:rPr>
                <w:rFonts w:ascii="仿宋" w:eastAsia="仿宋" w:hAnsi="仿宋" w:cs="Times New Roman"/>
                <w:sz w:val="18"/>
                <w:szCs w:val="18"/>
              </w:rPr>
            </w:pPr>
          </w:p>
        </w:tc>
        <w:tc>
          <w:tcPr>
            <w:tcW w:w="1134" w:type="dxa"/>
            <w:vAlign w:val="center"/>
          </w:tcPr>
          <w:p w:rsidR="00EE18F9" w:rsidRDefault="00EE18F9">
            <w:pPr>
              <w:jc w:val="center"/>
              <w:rPr>
                <w:rFonts w:ascii="仿宋" w:eastAsia="仿宋" w:hAnsi="仿宋"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842" w:type="dxa"/>
            <w:vAlign w:val="center"/>
          </w:tcPr>
          <w:p w:rsidR="00EE18F9" w:rsidRDefault="00EE18F9">
            <w:pPr>
              <w:rPr>
                <w:rFonts w:ascii="仿宋" w:eastAsia="仿宋" w:hAnsi="仿宋" w:cs="Times New Roman"/>
                <w:sz w:val="18"/>
                <w:szCs w:val="18"/>
              </w:rPr>
            </w:pPr>
          </w:p>
        </w:tc>
      </w:tr>
      <w:tr w:rsidR="00EE18F9">
        <w:trPr>
          <w:trHeight w:hRule="exact" w:val="1429"/>
          <w:jc w:val="center"/>
        </w:trPr>
        <w:tc>
          <w:tcPr>
            <w:tcW w:w="1953" w:type="dxa"/>
            <w:vMerge/>
            <w:vAlign w:val="center"/>
          </w:tcPr>
          <w:p w:rsidR="00EE18F9" w:rsidRDefault="00EE18F9">
            <w:pPr>
              <w:rPr>
                <w:rFonts w:ascii="黑体" w:eastAsia="黑体" w:hAnsi="黑体" w:cs="Times New Roman"/>
                <w:sz w:val="18"/>
                <w:szCs w:val="18"/>
              </w:rPr>
            </w:pPr>
          </w:p>
        </w:tc>
        <w:tc>
          <w:tcPr>
            <w:tcW w:w="3004" w:type="dxa"/>
            <w:gridSpan w:val="2"/>
            <w:vAlign w:val="center"/>
          </w:tcPr>
          <w:p w:rsidR="00EE18F9" w:rsidRDefault="00EE18F9">
            <w:pPr>
              <w:rPr>
                <w:rFonts w:ascii="仿宋" w:eastAsia="仿宋" w:hAnsi="仿宋" w:cs="Times New Roman"/>
                <w:sz w:val="18"/>
                <w:szCs w:val="18"/>
              </w:rPr>
            </w:pPr>
            <w:r>
              <w:rPr>
                <w:rFonts w:ascii="黑体" w:eastAsia="黑体" w:hAnsi="黑体" w:cs="黑体" w:hint="eastAsia"/>
                <w:sz w:val="18"/>
                <w:szCs w:val="18"/>
              </w:rPr>
              <w:t>（</w:t>
            </w:r>
            <w:r>
              <w:rPr>
                <w:rFonts w:ascii="黑体" w:eastAsia="黑体" w:hAnsi="黑体" w:cs="黑体"/>
                <w:sz w:val="18"/>
                <w:szCs w:val="18"/>
              </w:rPr>
              <w:t>2</w:t>
            </w:r>
            <w:r>
              <w:rPr>
                <w:rFonts w:ascii="黑体" w:eastAsia="黑体" w:hAnsi="黑体" w:cs="黑体" w:hint="eastAsia"/>
                <w:sz w:val="18"/>
                <w:szCs w:val="18"/>
              </w:rPr>
              <w:t>）由销售方开具并加盖财务专用章或发票专用章的销货清单原件和复印件</w:t>
            </w:r>
          </w:p>
        </w:tc>
        <w:tc>
          <w:tcPr>
            <w:tcW w:w="1134"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842"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外购应税消费品的增值税专用发票属于汇总填开时报送</w:t>
            </w:r>
          </w:p>
        </w:tc>
      </w:tr>
      <w:tr w:rsidR="00EE18F9">
        <w:trPr>
          <w:trHeight w:hRule="exact" w:val="1273"/>
          <w:jc w:val="center"/>
        </w:trPr>
        <w:tc>
          <w:tcPr>
            <w:tcW w:w="19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委托加工收回应已税烟丝用于连续生产卷烟的纳税人，应报送</w:t>
            </w:r>
          </w:p>
        </w:tc>
        <w:tc>
          <w:tcPr>
            <w:tcW w:w="300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《代扣代收税款凭证》</w:t>
            </w:r>
          </w:p>
        </w:tc>
        <w:tc>
          <w:tcPr>
            <w:tcW w:w="1134"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842" w:type="dxa"/>
            <w:vAlign w:val="center"/>
          </w:tcPr>
          <w:p w:rsidR="00EE18F9" w:rsidRDefault="00EE18F9">
            <w:pPr>
              <w:rPr>
                <w:rFonts w:ascii="黑体" w:eastAsia="黑体" w:hAnsi="黑体" w:cs="Times New Roman"/>
                <w:sz w:val="18"/>
                <w:szCs w:val="18"/>
              </w:rPr>
            </w:pPr>
          </w:p>
        </w:tc>
      </w:tr>
      <w:tr w:rsidR="00EE18F9">
        <w:trPr>
          <w:trHeight w:hRule="exact" w:val="1290"/>
          <w:jc w:val="center"/>
        </w:trPr>
        <w:tc>
          <w:tcPr>
            <w:tcW w:w="19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进口已税烟丝用于连续生产卷烟的纳税人，应报送</w:t>
            </w:r>
          </w:p>
        </w:tc>
        <w:tc>
          <w:tcPr>
            <w:tcW w:w="300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《海关进口消费税专用缴款书》</w:t>
            </w:r>
          </w:p>
        </w:tc>
        <w:tc>
          <w:tcPr>
            <w:tcW w:w="1134"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842" w:type="dxa"/>
            <w:vAlign w:val="center"/>
          </w:tcPr>
          <w:p w:rsidR="00EE18F9" w:rsidRDefault="00EE18F9">
            <w:pPr>
              <w:rPr>
                <w:rFonts w:ascii="黑体" w:eastAsia="黑体" w:hAnsi="黑体" w:cs="Times New Roman"/>
                <w:sz w:val="18"/>
                <w:szCs w:val="18"/>
              </w:rPr>
            </w:pPr>
          </w:p>
        </w:tc>
      </w:tr>
      <w:tr w:rsidR="00EE18F9">
        <w:trPr>
          <w:trHeight w:hRule="exact" w:val="989"/>
          <w:jc w:val="center"/>
        </w:trPr>
        <w:tc>
          <w:tcPr>
            <w:tcW w:w="19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享受消费税减免税优惠政策的纳税人，还应报送</w:t>
            </w:r>
          </w:p>
        </w:tc>
        <w:tc>
          <w:tcPr>
            <w:tcW w:w="300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《本期减（免）税额明细表》</w:t>
            </w:r>
          </w:p>
        </w:tc>
        <w:tc>
          <w:tcPr>
            <w:tcW w:w="1134"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842" w:type="dxa"/>
            <w:vAlign w:val="center"/>
          </w:tcPr>
          <w:p w:rsidR="00EE18F9" w:rsidRDefault="00EE18F9">
            <w:pPr>
              <w:rPr>
                <w:rFonts w:ascii="黑体" w:eastAsia="黑体" w:hAnsi="黑体" w:cs="Times New Roman"/>
                <w:sz w:val="18"/>
                <w:szCs w:val="18"/>
              </w:rPr>
            </w:pPr>
          </w:p>
        </w:tc>
      </w:tr>
      <w:tr w:rsidR="00EE18F9">
        <w:trPr>
          <w:trHeight w:hRule="exact" w:val="1271"/>
          <w:jc w:val="center"/>
        </w:trPr>
        <w:tc>
          <w:tcPr>
            <w:tcW w:w="19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委托方以高于受托方的计税价格出售应税消费品时，还应报送</w:t>
            </w:r>
          </w:p>
        </w:tc>
        <w:tc>
          <w:tcPr>
            <w:tcW w:w="300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《代扣代收税款凭证》</w:t>
            </w:r>
          </w:p>
        </w:tc>
        <w:tc>
          <w:tcPr>
            <w:tcW w:w="1134"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842" w:type="dxa"/>
            <w:vAlign w:val="center"/>
          </w:tcPr>
          <w:p w:rsidR="00EE18F9" w:rsidRDefault="00EE18F9">
            <w:pPr>
              <w:rPr>
                <w:rFonts w:ascii="黑体" w:eastAsia="黑体" w:hAnsi="黑体" w:cs="Times New Roman"/>
                <w:sz w:val="18"/>
                <w:szCs w:val="18"/>
              </w:rPr>
            </w:pPr>
          </w:p>
        </w:tc>
      </w:tr>
    </w:tbl>
    <w:p w:rsidR="00EE18F9" w:rsidRDefault="00EE18F9" w:rsidP="00EE18F9">
      <w:pPr>
        <w:spacing w:line="360" w:lineRule="auto"/>
        <w:ind w:firstLineChars="200" w:firstLine="31680"/>
        <w:rPr>
          <w:rFonts w:ascii="宋体" w:cs="Times New Roman"/>
          <w:b/>
          <w:bCs/>
          <w:sz w:val="11"/>
          <w:szCs w:val="11"/>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pPr>
        <w:pStyle w:val="a1"/>
        <w:ind w:firstLineChars="0"/>
        <w:rPr>
          <w:rFonts w:cs="Times New Roman"/>
          <w:kern w:val="2"/>
          <w:sz w:val="24"/>
          <w:szCs w:val="24"/>
        </w:rPr>
      </w:pPr>
      <w:r>
        <w:rPr>
          <w:kern w:val="2"/>
          <w:sz w:val="24"/>
          <w:szCs w:val="24"/>
        </w:rPr>
        <w:t>1.</w:t>
      </w:r>
      <w:r>
        <w:rPr>
          <w:rFonts w:hint="eastAsia"/>
          <w:kern w:val="2"/>
          <w:sz w:val="24"/>
          <w:szCs w:val="24"/>
        </w:rPr>
        <w:t>主管税务机关办税服务厅或省内任一办税服务厅（省内通办）</w:t>
      </w:r>
    </w:p>
    <w:p w:rsidR="00EE18F9" w:rsidRDefault="00EE18F9" w:rsidP="00A26087">
      <w:pPr>
        <w:pStyle w:val="a1"/>
        <w:ind w:firstLineChars="0"/>
        <w:rPr>
          <w:rFonts w:cs="Times New Roman"/>
          <w:kern w:val="2"/>
          <w:sz w:val="24"/>
          <w:szCs w:val="24"/>
        </w:rPr>
      </w:pPr>
      <w:r>
        <w:rPr>
          <w:kern w:val="2"/>
          <w:sz w:val="24"/>
          <w:szCs w:val="24"/>
        </w:rPr>
        <w:t xml:space="preserve">2. </w:t>
      </w:r>
      <w:r>
        <w:rPr>
          <w:rFonts w:hint="eastAsia"/>
          <w:kern w:val="2"/>
          <w:sz w:val="24"/>
          <w:szCs w:val="24"/>
        </w:rPr>
        <w:t>云南省网上税务局</w:t>
      </w:r>
      <w:r>
        <w:rPr>
          <w:kern w:val="2"/>
          <w:sz w:val="24"/>
          <w:szCs w:val="24"/>
        </w:rPr>
        <w:t>PC</w:t>
      </w:r>
      <w:r>
        <w:rPr>
          <w:rFonts w:hint="eastAsia"/>
          <w:kern w:val="2"/>
          <w:sz w:val="24"/>
          <w:szCs w:val="24"/>
        </w:rPr>
        <w:t>端网页版（</w:t>
      </w:r>
      <w:r>
        <w:rPr>
          <w:kern w:val="2"/>
          <w:sz w:val="24"/>
          <w:szCs w:val="24"/>
        </w:rPr>
        <w:t>http://xl1.yngs.gov.cn</w:t>
      </w:r>
      <w:r>
        <w:rPr>
          <w:rFonts w:hint="eastAsia"/>
          <w:kern w:val="2"/>
          <w:sz w:val="24"/>
          <w:szCs w:val="24"/>
        </w:rPr>
        <w:t>），办理路径：</w:t>
      </w:r>
      <w:r w:rsidRPr="002579CD">
        <w:rPr>
          <w:rFonts w:hint="eastAsia"/>
          <w:kern w:val="2"/>
          <w:sz w:val="24"/>
          <w:szCs w:val="24"/>
        </w:rPr>
        <w:t>【纳税申报】</w:t>
      </w:r>
      <w:r w:rsidRPr="002579CD">
        <w:rPr>
          <w:kern w:val="2"/>
          <w:sz w:val="24"/>
          <w:szCs w:val="24"/>
        </w:rPr>
        <w:t>—</w:t>
      </w:r>
      <w:r w:rsidRPr="002579CD">
        <w:rPr>
          <w:rFonts w:hint="eastAsia"/>
          <w:kern w:val="2"/>
          <w:sz w:val="24"/>
          <w:szCs w:val="24"/>
        </w:rPr>
        <w:t>【常规申报】</w:t>
      </w:r>
      <w:r w:rsidRPr="002579CD">
        <w:rPr>
          <w:kern w:val="2"/>
          <w:sz w:val="24"/>
          <w:szCs w:val="24"/>
        </w:rPr>
        <w:t>—</w:t>
      </w:r>
      <w:r w:rsidRPr="002579CD">
        <w:rPr>
          <w:rFonts w:hint="eastAsia"/>
          <w:kern w:val="2"/>
          <w:sz w:val="24"/>
          <w:szCs w:val="24"/>
        </w:rPr>
        <w:t>【</w:t>
      </w:r>
      <w:r>
        <w:rPr>
          <w:rFonts w:hint="eastAsia"/>
          <w:kern w:val="2"/>
          <w:sz w:val="24"/>
          <w:szCs w:val="24"/>
        </w:rPr>
        <w:t>烟类</w:t>
      </w:r>
      <w:r w:rsidRPr="002579CD">
        <w:rPr>
          <w:rFonts w:hint="eastAsia"/>
          <w:kern w:val="2"/>
          <w:sz w:val="24"/>
          <w:szCs w:val="24"/>
        </w:rPr>
        <w:t>应税消费品消费税申报】</w:t>
      </w:r>
      <w:r>
        <w:rPr>
          <w:rFonts w:hint="eastAsia"/>
          <w:kern w:val="2"/>
          <w:sz w:val="24"/>
          <w:szCs w:val="24"/>
        </w:rPr>
        <w:t>。</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cs="Times New Roman"/>
        </w:rPr>
      </w:pPr>
      <w:r w:rsidRPr="00874BDE">
        <w:rPr>
          <w:rFonts w:cs="Times New Roman"/>
        </w:rPr>
        <w:pict>
          <v:shape id="_x0000_i1029"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Pr="00C11B22"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r w:rsidRPr="00AB0412">
        <w:rPr>
          <w:rFonts w:ascii="宋体" w:hAnsi="宋体" w:cs="宋体" w:hint="eastAsia"/>
          <w:sz w:val="24"/>
          <w:szCs w:val="24"/>
        </w:rPr>
        <w:t>省内通办不受理异常申报（</w:t>
      </w:r>
      <w:r>
        <w:rPr>
          <w:rFonts w:ascii="宋体" w:hAnsi="宋体" w:cs="宋体" w:hint="eastAsia"/>
          <w:sz w:val="24"/>
          <w:szCs w:val="24"/>
        </w:rPr>
        <w:t>申报</w:t>
      </w:r>
      <w:r w:rsidRPr="00AB0412">
        <w:rPr>
          <w:rFonts w:ascii="宋体" w:hAnsi="宋体" w:cs="宋体" w:hint="eastAsia"/>
          <w:sz w:val="24"/>
          <w:szCs w:val="24"/>
        </w:rPr>
        <w:t>比对</w:t>
      </w:r>
      <w:r>
        <w:rPr>
          <w:rFonts w:ascii="宋体" w:hAnsi="宋体" w:cs="宋体" w:hint="eastAsia"/>
          <w:sz w:val="24"/>
          <w:szCs w:val="24"/>
        </w:rPr>
        <w:t>异常</w:t>
      </w:r>
      <w:r w:rsidRPr="00AB0412">
        <w:rPr>
          <w:rFonts w:ascii="宋体" w:hAnsi="宋体" w:cs="宋体" w:hint="eastAsia"/>
          <w:sz w:val="24"/>
          <w:szCs w:val="24"/>
        </w:rPr>
        <w:t>）及逾期申报</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．纳税人未按照规定的期限办理纳税申报和报送纳税资料的，将影响纳税信用评价结果。</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烟类应税消费品是指以烟叶为原料加工生产的产品，包括卷烟、雪茄烟、烟丝</w:t>
      </w:r>
      <w:r>
        <w:rPr>
          <w:rFonts w:ascii="宋体" w:hAnsi="宋体" w:cs="宋体"/>
          <w:sz w:val="24"/>
          <w:szCs w:val="24"/>
        </w:rPr>
        <w:t>3</w:t>
      </w:r>
      <w:r>
        <w:rPr>
          <w:rFonts w:ascii="宋体" w:hAnsi="宋体" w:cs="宋体" w:hint="eastAsia"/>
          <w:sz w:val="24"/>
          <w:szCs w:val="24"/>
        </w:rPr>
        <w:t>个子目。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．消费税的纳税期限分别为</w:t>
      </w:r>
      <w:r>
        <w:rPr>
          <w:rFonts w:ascii="宋体" w:hAnsi="宋体" w:cs="宋体"/>
          <w:sz w:val="24"/>
          <w:szCs w:val="24"/>
        </w:rPr>
        <w:t>1</w:t>
      </w:r>
      <w:r>
        <w:rPr>
          <w:rFonts w:ascii="宋体" w:hAnsi="宋体" w:cs="宋体" w:hint="eastAsia"/>
          <w:sz w:val="24"/>
          <w:szCs w:val="24"/>
        </w:rPr>
        <w:t>日、</w:t>
      </w:r>
      <w:r>
        <w:rPr>
          <w:rFonts w:ascii="宋体" w:hAnsi="宋体" w:cs="宋体"/>
          <w:sz w:val="24"/>
          <w:szCs w:val="24"/>
        </w:rPr>
        <w:t>3</w:t>
      </w:r>
      <w:r>
        <w:rPr>
          <w:rFonts w:ascii="宋体" w:hAnsi="宋体" w:cs="宋体" w:hint="eastAsia"/>
          <w:sz w:val="24"/>
          <w:szCs w:val="24"/>
        </w:rPr>
        <w:t>日、</w:t>
      </w:r>
      <w:r>
        <w:rPr>
          <w:rFonts w:ascii="宋体" w:hAnsi="宋体" w:cs="宋体"/>
          <w:sz w:val="24"/>
          <w:szCs w:val="24"/>
        </w:rPr>
        <w:t>5</w:t>
      </w:r>
      <w:r>
        <w:rPr>
          <w:rFonts w:ascii="宋体" w:hAnsi="宋体" w:cs="宋体" w:hint="eastAsia"/>
          <w:sz w:val="24"/>
          <w:szCs w:val="24"/>
        </w:rPr>
        <w:t>日、</w:t>
      </w:r>
      <w:r>
        <w:rPr>
          <w:rFonts w:ascii="宋体" w:hAnsi="宋体" w:cs="宋体"/>
          <w:sz w:val="24"/>
          <w:szCs w:val="24"/>
        </w:rPr>
        <w:t>10</w:t>
      </w:r>
      <w:r>
        <w:rPr>
          <w:rFonts w:ascii="宋体" w:hAnsi="宋体" w:cs="宋体" w:hint="eastAsia"/>
          <w:sz w:val="24"/>
          <w:szCs w:val="24"/>
        </w:rPr>
        <w:t>日、</w:t>
      </w:r>
      <w:r>
        <w:rPr>
          <w:rFonts w:ascii="宋体" w:hAnsi="宋体" w:cs="宋体"/>
          <w:sz w:val="24"/>
          <w:szCs w:val="24"/>
        </w:rPr>
        <w:t>15</w:t>
      </w:r>
      <w:r>
        <w:rPr>
          <w:rFonts w:ascii="宋体" w:hAnsi="宋体" w:cs="宋体" w:hint="eastAsia"/>
          <w:sz w:val="24"/>
          <w:szCs w:val="24"/>
        </w:rPr>
        <w:t>日、</w:t>
      </w:r>
      <w:r>
        <w:rPr>
          <w:rFonts w:ascii="宋体" w:hAnsi="宋体" w:cs="宋体"/>
          <w:sz w:val="24"/>
          <w:szCs w:val="24"/>
        </w:rPr>
        <w:t>1</w:t>
      </w:r>
      <w:r>
        <w:rPr>
          <w:rFonts w:ascii="宋体" w:hAnsi="宋体" w:cs="宋体" w:hint="eastAsia"/>
          <w:sz w:val="24"/>
          <w:szCs w:val="24"/>
        </w:rPr>
        <w:t>个月或者</w:t>
      </w:r>
      <w:r>
        <w:rPr>
          <w:rFonts w:ascii="宋体" w:hAnsi="宋体" w:cs="宋体"/>
          <w:sz w:val="24"/>
          <w:szCs w:val="24"/>
        </w:rPr>
        <w:t>1</w:t>
      </w:r>
      <w:r>
        <w:rPr>
          <w:rFonts w:ascii="宋体" w:hAnsi="宋体" w:cs="宋体" w:hint="eastAsia"/>
          <w:sz w:val="24"/>
          <w:szCs w:val="24"/>
        </w:rPr>
        <w:t>个季度。纳税人的具体纳税期限，由主管税务机关根据纳税人应纳税额的大小分别核定；不能按照固定期限纳税的，可以按次纳税。</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．纳税人在纳税期内没有应纳税款的，也应当按照规定办理纳税申报。纳税人享受减税、免税待遇的，在减税、免税期间应当按照规定办理纳税申报。</w:t>
      </w:r>
    </w:p>
    <w:p w:rsidR="00EE18F9" w:rsidRPr="00284DC4"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sidRPr="00284DC4">
        <w:rPr>
          <w:rFonts w:ascii="宋体" w:hAnsi="宋体" w:cs="宋体"/>
          <w:sz w:val="24"/>
          <w:szCs w:val="24"/>
        </w:rPr>
        <w:t xml:space="preserve"> </w:t>
      </w:r>
      <w:r w:rsidRPr="00284DC4">
        <w:rPr>
          <w:rFonts w:ascii="宋体" w:hAnsi="宋体" w:cs="宋体" w:hint="eastAsia"/>
          <w:sz w:val="24"/>
          <w:szCs w:val="24"/>
        </w:rPr>
        <w:t>通过网上税务局</w:t>
      </w:r>
      <w:r w:rsidRPr="00284DC4">
        <w:rPr>
          <w:rFonts w:ascii="宋体" w:hAnsi="宋体" w:cs="宋体"/>
          <w:sz w:val="24"/>
          <w:szCs w:val="24"/>
        </w:rPr>
        <w:t>PC</w:t>
      </w:r>
      <w:r w:rsidRPr="00284DC4">
        <w:rPr>
          <w:rFonts w:ascii="宋体" w:hAnsi="宋体" w:cs="宋体" w:hint="eastAsia"/>
          <w:sz w:val="24"/>
          <w:szCs w:val="24"/>
        </w:rPr>
        <w:t>端网页版办理的纳税人可以通过【申报纳税】模块，查询已提交申报事项受理进度，申报状态为【已申报（已导入）】：指税务机关受理、办结了纳税人申报信息。</w:t>
      </w:r>
    </w:p>
    <w:p w:rsidR="00EE18F9" w:rsidRDefault="00EE18F9" w:rsidP="00264CFD">
      <w:pPr>
        <w:spacing w:line="360" w:lineRule="auto"/>
        <w:ind w:firstLineChars="200" w:firstLine="31680"/>
        <w:rPr>
          <w:rFonts w:ascii="宋体" w:cs="Times New Roman"/>
          <w:sz w:val="24"/>
          <w:szCs w:val="24"/>
        </w:rPr>
      </w:pPr>
      <w:r w:rsidRPr="00284DC4">
        <w:rPr>
          <w:rFonts w:ascii="宋体" w:hAnsi="宋体" w:cs="宋体"/>
          <w:sz w:val="24"/>
          <w:szCs w:val="24"/>
        </w:rPr>
        <w:t>8.</w:t>
      </w:r>
      <w:r w:rsidRPr="002579CD">
        <w:rPr>
          <w:rFonts w:ascii="宋体" w:hAnsi="宋体" w:cs="宋体" w:hint="eastAsia"/>
          <w:sz w:val="24"/>
          <w:szCs w:val="24"/>
        </w:rPr>
        <w:t>我省目前正积极推进实名办税工作，敬请各位纳税人到办税服务厅办理涉税事项时注意携带相应身份证件用于查验。</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．《中华人民共和国消费税暂行条例》</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．《中华人民共和国消费税暂行条例实施细则》</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．《财政部国家税务总局关于〈中华人民共和国消费税暂行条例实施细则〉有关条款解释的通知》（财法〔</w:t>
      </w:r>
      <w:r>
        <w:rPr>
          <w:rFonts w:ascii="宋体" w:hAnsi="宋体" w:cs="宋体"/>
          <w:sz w:val="24"/>
          <w:szCs w:val="24"/>
        </w:rPr>
        <w:t>2012</w:t>
      </w: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．《卷烟消费税计税价格信息采集和核定管理办法》（国家税务总局令第</w:t>
      </w:r>
      <w:r>
        <w:rPr>
          <w:rFonts w:ascii="宋体" w:hAnsi="宋体" w:cs="宋体"/>
          <w:sz w:val="24"/>
          <w:szCs w:val="24"/>
        </w:rPr>
        <w:t>26</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５．《国家税务总局关于调整消费税纳税申报有关事项的公告》（国家税务总局公告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32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６．《国家税务总局关于卷烟消费税政策调整后纳税申报有关问题的公告》（国家税务总局公告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35</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７．《国家税务总局关于印发〈调整和完善消费税政策征收管理规定〉的通知》（国税发〔</w:t>
      </w:r>
      <w:r>
        <w:rPr>
          <w:rFonts w:ascii="宋体" w:hAnsi="宋体" w:cs="宋体"/>
          <w:sz w:val="24"/>
          <w:szCs w:val="24"/>
        </w:rPr>
        <w:t>2006</w:t>
      </w:r>
      <w:r>
        <w:rPr>
          <w:rFonts w:ascii="宋体" w:hAnsi="宋体" w:cs="宋体" w:hint="eastAsia"/>
          <w:sz w:val="24"/>
          <w:szCs w:val="24"/>
        </w:rPr>
        <w:t>〕</w:t>
      </w:r>
      <w:r>
        <w:rPr>
          <w:rFonts w:ascii="宋体" w:hAnsi="宋体" w:cs="宋体"/>
          <w:sz w:val="24"/>
          <w:szCs w:val="24"/>
        </w:rPr>
        <w:t>49</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．《财政部</w:t>
      </w:r>
      <w:r>
        <w:rPr>
          <w:rFonts w:ascii="宋体" w:hAnsi="宋体" w:cs="宋体"/>
          <w:sz w:val="24"/>
          <w:szCs w:val="24"/>
        </w:rPr>
        <w:t xml:space="preserve"> </w:t>
      </w:r>
      <w:r>
        <w:rPr>
          <w:rFonts w:ascii="宋体" w:hAnsi="宋体" w:cs="宋体" w:hint="eastAsia"/>
          <w:sz w:val="24"/>
          <w:szCs w:val="24"/>
        </w:rPr>
        <w:t>国家税务总局关于调整烟产品消费税政策的通知》（财税〔</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84</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．《国家税务总局关于烟类应税消费品消费税征收管理有关问题的通知》（国税函〔</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272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．《财政部</w:t>
      </w:r>
      <w:r>
        <w:rPr>
          <w:rFonts w:ascii="宋体" w:hAnsi="宋体" w:cs="宋体"/>
          <w:sz w:val="24"/>
          <w:szCs w:val="24"/>
        </w:rPr>
        <w:t xml:space="preserve"> </w:t>
      </w:r>
      <w:r>
        <w:rPr>
          <w:rFonts w:ascii="宋体" w:hAnsi="宋体" w:cs="宋体" w:hint="eastAsia"/>
          <w:sz w:val="24"/>
          <w:szCs w:val="24"/>
        </w:rPr>
        <w:t>国家税务总局关于调整卷烟消费税的通知》（财税〔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w:t>
      </w:r>
    </w:p>
    <w:p w:rsidR="00EE18F9" w:rsidRDefault="00EE18F9">
      <w:pPr>
        <w:pStyle w:val="Heading2"/>
        <w:rPr>
          <w:rFonts w:cs="Times New Roman"/>
          <w:kern w:val="0"/>
        </w:rPr>
      </w:pPr>
      <w:bookmarkStart w:id="17" w:name="_Toc517420175"/>
      <w:bookmarkStart w:id="18" w:name="_Toc521395833"/>
      <w:r>
        <w:t>3.6-049</w:t>
      </w:r>
      <w:r>
        <w:rPr>
          <w:rFonts w:cs="宋体" w:hint="eastAsia"/>
          <w:kern w:val="0"/>
        </w:rPr>
        <w:t>酒类应税消费品消费税申报</w:t>
      </w:r>
      <w:bookmarkEnd w:id="17"/>
      <w:bookmarkEnd w:id="18"/>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从事酒类应税消费品生产、委托加工的纳税人，依照法律、行政法规规定或者税务机关确定的申报期限、申报内容办理消费税纳税申报。</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9"/>
        <w:gridCol w:w="709"/>
        <w:gridCol w:w="3969"/>
        <w:gridCol w:w="709"/>
        <w:gridCol w:w="1417"/>
      </w:tblGrid>
      <w:tr w:rsidR="00EE18F9">
        <w:trPr>
          <w:trHeight w:hRule="exact" w:val="809"/>
          <w:jc w:val="center"/>
        </w:trPr>
        <w:tc>
          <w:tcPr>
            <w:tcW w:w="1129"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678" w:type="dxa"/>
            <w:gridSpan w:val="2"/>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9"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1417"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967"/>
          <w:jc w:val="center"/>
        </w:trPr>
        <w:tc>
          <w:tcPr>
            <w:tcW w:w="1129" w:type="dxa"/>
            <w:vAlign w:val="center"/>
          </w:tcPr>
          <w:p w:rsidR="00EE18F9" w:rsidRDefault="00EE18F9">
            <w:pPr>
              <w:jc w:val="center"/>
              <w:rPr>
                <w:rFonts w:ascii="黑体" w:eastAsia="黑体" w:hAnsi="黑体" w:cs="Times New Roman"/>
              </w:rPr>
            </w:pPr>
            <w:r>
              <w:rPr>
                <w:rFonts w:ascii="黑体" w:eastAsia="黑体" w:hAnsi="黑体" w:cs="黑体"/>
                <w:sz w:val="18"/>
                <w:szCs w:val="18"/>
              </w:rPr>
              <w:t>1</w:t>
            </w:r>
          </w:p>
        </w:tc>
        <w:tc>
          <w:tcPr>
            <w:tcW w:w="4678"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《酒类应税消费品消费税纳税申报表》及其附报资料</w:t>
            </w:r>
          </w:p>
        </w:tc>
        <w:tc>
          <w:tcPr>
            <w:tcW w:w="709"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1417"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641"/>
          <w:jc w:val="center"/>
        </w:trPr>
        <w:tc>
          <w:tcPr>
            <w:tcW w:w="7933" w:type="dxa"/>
            <w:gridSpan w:val="5"/>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hRule="exact" w:val="778"/>
          <w:jc w:val="center"/>
        </w:trPr>
        <w:tc>
          <w:tcPr>
            <w:tcW w:w="1838"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白酒生产企业，还应报送</w:t>
            </w:r>
          </w:p>
        </w:tc>
        <w:tc>
          <w:tcPr>
            <w:tcW w:w="3969" w:type="dxa"/>
            <w:vAlign w:val="center"/>
          </w:tcPr>
          <w:p w:rsidR="00EE18F9" w:rsidRDefault="00EE18F9">
            <w:pPr>
              <w:rPr>
                <w:rFonts w:ascii="仿宋" w:eastAsia="仿宋" w:hAnsi="仿宋" w:cs="Times New Roman"/>
                <w:sz w:val="18"/>
                <w:szCs w:val="18"/>
              </w:rPr>
            </w:pPr>
            <w:r>
              <w:rPr>
                <w:rFonts w:ascii="黑体" w:eastAsia="黑体" w:hAnsi="黑体" w:cs="黑体" w:hint="eastAsia"/>
                <w:sz w:val="18"/>
                <w:szCs w:val="18"/>
              </w:rPr>
              <w:t>《</w:t>
            </w:r>
            <w:bookmarkStart w:id="19" w:name="OLE_LINK4"/>
            <w:r>
              <w:rPr>
                <w:rFonts w:ascii="黑体" w:eastAsia="黑体" w:hAnsi="黑体" w:cs="黑体" w:hint="eastAsia"/>
                <w:sz w:val="18"/>
                <w:szCs w:val="18"/>
              </w:rPr>
              <w:t>已核定最低计税价格白酒清单</w:t>
            </w:r>
            <w:bookmarkEnd w:id="19"/>
            <w:r>
              <w:rPr>
                <w:rFonts w:ascii="黑体" w:eastAsia="黑体" w:hAnsi="黑体" w:cs="黑体" w:hint="eastAsia"/>
                <w:sz w:val="18"/>
                <w:szCs w:val="18"/>
              </w:rPr>
              <w:t>》</w:t>
            </w:r>
          </w:p>
        </w:tc>
        <w:tc>
          <w:tcPr>
            <w:tcW w:w="709" w:type="dxa"/>
            <w:vAlign w:val="center"/>
          </w:tcPr>
          <w:p w:rsidR="00EE18F9" w:rsidRDefault="00EE18F9">
            <w:pPr>
              <w:jc w:val="center"/>
              <w:rPr>
                <w:rFonts w:ascii="仿宋" w:eastAsia="仿宋" w:hAnsi="仿宋"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17" w:type="dxa"/>
            <w:vAlign w:val="center"/>
          </w:tcPr>
          <w:p w:rsidR="00EE18F9" w:rsidRDefault="00EE18F9">
            <w:pPr>
              <w:rPr>
                <w:rFonts w:ascii="仿宋" w:eastAsia="仿宋" w:hAnsi="仿宋" w:cs="Times New Roman"/>
                <w:sz w:val="18"/>
                <w:szCs w:val="18"/>
              </w:rPr>
            </w:pPr>
          </w:p>
        </w:tc>
      </w:tr>
      <w:tr w:rsidR="00EE18F9">
        <w:trPr>
          <w:trHeight w:hRule="exact" w:val="989"/>
          <w:jc w:val="center"/>
        </w:trPr>
        <w:tc>
          <w:tcPr>
            <w:tcW w:w="1838"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享受消费税减免税优惠政策的纳税人，还应报送</w:t>
            </w:r>
          </w:p>
        </w:tc>
        <w:tc>
          <w:tcPr>
            <w:tcW w:w="3969"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《本期减（免）税额明细表》</w:t>
            </w:r>
          </w:p>
        </w:tc>
        <w:tc>
          <w:tcPr>
            <w:tcW w:w="709"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17" w:type="dxa"/>
            <w:vAlign w:val="center"/>
          </w:tcPr>
          <w:p w:rsidR="00EE18F9" w:rsidRDefault="00EE18F9">
            <w:pPr>
              <w:rPr>
                <w:rFonts w:ascii="黑体" w:eastAsia="黑体" w:hAnsi="黑体" w:cs="Times New Roman"/>
                <w:sz w:val="18"/>
                <w:szCs w:val="18"/>
              </w:rPr>
            </w:pPr>
          </w:p>
        </w:tc>
      </w:tr>
      <w:tr w:rsidR="00EE18F9">
        <w:trPr>
          <w:trHeight w:hRule="exact" w:val="1293"/>
          <w:jc w:val="center"/>
        </w:trPr>
        <w:tc>
          <w:tcPr>
            <w:tcW w:w="1838"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委托方以高于受托方的计税价格出售应税消费品时，还应报送</w:t>
            </w:r>
          </w:p>
        </w:tc>
        <w:tc>
          <w:tcPr>
            <w:tcW w:w="3969"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《代扣代收税款凭证》</w:t>
            </w:r>
          </w:p>
        </w:tc>
        <w:tc>
          <w:tcPr>
            <w:tcW w:w="709"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17" w:type="dxa"/>
            <w:vAlign w:val="center"/>
          </w:tcPr>
          <w:p w:rsidR="00EE18F9" w:rsidRDefault="00EE18F9">
            <w:pPr>
              <w:rPr>
                <w:rFonts w:ascii="黑体" w:eastAsia="黑体" w:hAnsi="黑体" w:cs="Times New Roman"/>
                <w:sz w:val="18"/>
                <w:szCs w:val="18"/>
              </w:rPr>
            </w:pPr>
          </w:p>
        </w:tc>
      </w:tr>
    </w:tbl>
    <w:p w:rsidR="00EE18F9" w:rsidRDefault="00EE18F9" w:rsidP="00EE18F9">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主管税务机关办税服务厅或省内任一办税服务厅（省内通办）</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sidRPr="00A26087">
        <w:rPr>
          <w:rFonts w:ascii="宋体" w:hAnsi="宋体" w:cs="宋体"/>
          <w:sz w:val="24"/>
          <w:szCs w:val="24"/>
        </w:rPr>
        <w:t xml:space="preserve"> </w:t>
      </w:r>
      <w:r>
        <w:rPr>
          <w:rFonts w:ascii="宋体" w:hAnsi="宋体" w:cs="宋体" w:hint="eastAsia"/>
          <w:sz w:val="24"/>
          <w:szCs w:val="24"/>
        </w:rPr>
        <w:t>云南省网上税务局</w:t>
      </w:r>
      <w:r>
        <w:rPr>
          <w:rFonts w:ascii="宋体" w:hAnsi="宋体" w:cs="宋体"/>
          <w:sz w:val="24"/>
          <w:szCs w:val="24"/>
        </w:rPr>
        <w:t>PC</w:t>
      </w:r>
      <w:r>
        <w:rPr>
          <w:rFonts w:ascii="宋体" w:hAnsi="宋体" w:cs="宋体" w:hint="eastAsia"/>
          <w:sz w:val="24"/>
          <w:szCs w:val="24"/>
        </w:rPr>
        <w:t>端网页版（</w:t>
      </w:r>
      <w:r>
        <w:rPr>
          <w:rFonts w:ascii="宋体" w:hAnsi="宋体" w:cs="宋体"/>
          <w:sz w:val="24"/>
          <w:szCs w:val="24"/>
        </w:rPr>
        <w:t>http://xl1.yngs.gov.cn</w:t>
      </w:r>
      <w:r>
        <w:rPr>
          <w:rFonts w:ascii="宋体" w:hAnsi="宋体" w:cs="宋体" w:hint="eastAsia"/>
          <w:sz w:val="24"/>
          <w:szCs w:val="24"/>
        </w:rPr>
        <w:t>），办理路径：</w:t>
      </w:r>
      <w:r w:rsidRPr="00F54908">
        <w:rPr>
          <w:rFonts w:ascii="宋体" w:hAnsi="宋体" w:cs="宋体" w:hint="eastAsia"/>
          <w:sz w:val="24"/>
          <w:szCs w:val="24"/>
        </w:rPr>
        <w:t>【纳税申报】</w:t>
      </w:r>
      <w:r w:rsidRPr="00F54908">
        <w:rPr>
          <w:rFonts w:ascii="宋体" w:hAnsi="宋体" w:cs="宋体"/>
          <w:sz w:val="24"/>
          <w:szCs w:val="24"/>
        </w:rPr>
        <w:t>—</w:t>
      </w:r>
      <w:r w:rsidRPr="00F54908">
        <w:rPr>
          <w:rFonts w:ascii="宋体" w:hAnsi="宋体" w:cs="宋体" w:hint="eastAsia"/>
          <w:sz w:val="24"/>
          <w:szCs w:val="24"/>
        </w:rPr>
        <w:t>【常规申报】</w:t>
      </w:r>
      <w:r w:rsidRPr="00F54908">
        <w:rPr>
          <w:rFonts w:ascii="宋体" w:hAnsi="宋体" w:cs="宋体"/>
          <w:sz w:val="24"/>
          <w:szCs w:val="24"/>
        </w:rPr>
        <w:t>—</w:t>
      </w:r>
      <w:r w:rsidRPr="00F54908">
        <w:rPr>
          <w:rFonts w:ascii="宋体" w:hAnsi="宋体" w:cs="宋体" w:hint="eastAsia"/>
          <w:sz w:val="24"/>
          <w:szCs w:val="24"/>
        </w:rPr>
        <w:t>【</w:t>
      </w:r>
      <w:r>
        <w:rPr>
          <w:rFonts w:ascii="宋体" w:hAnsi="宋体" w:cs="宋体" w:hint="eastAsia"/>
          <w:sz w:val="24"/>
          <w:szCs w:val="24"/>
        </w:rPr>
        <w:t>酒类</w:t>
      </w:r>
      <w:r w:rsidRPr="00F54908">
        <w:rPr>
          <w:rFonts w:ascii="宋体" w:hAnsi="宋体" w:cs="宋体" w:hint="eastAsia"/>
          <w:sz w:val="24"/>
          <w:szCs w:val="24"/>
        </w:rPr>
        <w:t>应税消费品消费税申报】</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cs="Times New Roman"/>
        </w:rPr>
      </w:pPr>
      <w:r w:rsidRPr="00874BDE">
        <w:rPr>
          <w:rFonts w:cs="Times New Roman"/>
        </w:rPr>
        <w:pict>
          <v:shape id="_x0000_i1030"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r w:rsidRPr="00AB0412">
        <w:rPr>
          <w:rFonts w:ascii="宋体" w:hAnsi="宋体" w:cs="宋体" w:hint="eastAsia"/>
          <w:sz w:val="24"/>
          <w:szCs w:val="24"/>
        </w:rPr>
        <w:t>省内通办不受理异常申报（</w:t>
      </w:r>
      <w:r>
        <w:rPr>
          <w:rFonts w:ascii="宋体" w:hAnsi="宋体" w:cs="宋体" w:hint="eastAsia"/>
          <w:sz w:val="24"/>
          <w:szCs w:val="24"/>
        </w:rPr>
        <w:t>申报</w:t>
      </w:r>
      <w:r w:rsidRPr="00AB0412">
        <w:rPr>
          <w:rFonts w:ascii="宋体" w:hAnsi="宋体" w:cs="宋体" w:hint="eastAsia"/>
          <w:sz w:val="24"/>
          <w:szCs w:val="24"/>
        </w:rPr>
        <w:t>比对</w:t>
      </w:r>
      <w:r>
        <w:rPr>
          <w:rFonts w:ascii="宋体" w:hAnsi="宋体" w:cs="宋体" w:hint="eastAsia"/>
          <w:sz w:val="24"/>
          <w:szCs w:val="24"/>
        </w:rPr>
        <w:t>异常</w:t>
      </w:r>
      <w:r w:rsidRPr="00AB0412">
        <w:rPr>
          <w:rFonts w:ascii="宋体" w:hAnsi="宋体" w:cs="宋体" w:hint="eastAsia"/>
          <w:sz w:val="24"/>
          <w:szCs w:val="24"/>
        </w:rPr>
        <w:t>）及逾期申报</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．纳税人未按照规定的期限办理纳税申报和报送纳税资料的，将影响纳税信用评价结果。</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酒类应税消费品包括薯类白酒、粮食白酒、黄酒、啤酒、其他酒</w:t>
      </w:r>
      <w:r>
        <w:rPr>
          <w:rFonts w:ascii="宋体" w:hAnsi="宋体" w:cs="宋体"/>
          <w:sz w:val="24"/>
          <w:szCs w:val="24"/>
        </w:rPr>
        <w:t>5</w:t>
      </w:r>
      <w:r>
        <w:rPr>
          <w:rFonts w:ascii="宋体" w:hAnsi="宋体" w:cs="宋体" w:hint="eastAsia"/>
          <w:sz w:val="24"/>
          <w:szCs w:val="24"/>
        </w:rPr>
        <w:t>个子目。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．消费税的纳税期限分别为</w:t>
      </w:r>
      <w:r>
        <w:rPr>
          <w:rFonts w:ascii="宋体" w:hAnsi="宋体" w:cs="宋体"/>
          <w:sz w:val="24"/>
          <w:szCs w:val="24"/>
        </w:rPr>
        <w:t>1</w:t>
      </w:r>
      <w:r>
        <w:rPr>
          <w:rFonts w:ascii="宋体" w:hAnsi="宋体" w:cs="宋体" w:hint="eastAsia"/>
          <w:sz w:val="24"/>
          <w:szCs w:val="24"/>
        </w:rPr>
        <w:t>日、</w:t>
      </w:r>
      <w:r>
        <w:rPr>
          <w:rFonts w:ascii="宋体" w:hAnsi="宋体" w:cs="宋体"/>
          <w:sz w:val="24"/>
          <w:szCs w:val="24"/>
        </w:rPr>
        <w:t>3</w:t>
      </w:r>
      <w:r>
        <w:rPr>
          <w:rFonts w:ascii="宋体" w:hAnsi="宋体" w:cs="宋体" w:hint="eastAsia"/>
          <w:sz w:val="24"/>
          <w:szCs w:val="24"/>
        </w:rPr>
        <w:t>日、</w:t>
      </w:r>
      <w:r>
        <w:rPr>
          <w:rFonts w:ascii="宋体" w:hAnsi="宋体" w:cs="宋体"/>
          <w:sz w:val="24"/>
          <w:szCs w:val="24"/>
        </w:rPr>
        <w:t>5</w:t>
      </w:r>
      <w:r>
        <w:rPr>
          <w:rFonts w:ascii="宋体" w:hAnsi="宋体" w:cs="宋体" w:hint="eastAsia"/>
          <w:sz w:val="24"/>
          <w:szCs w:val="24"/>
        </w:rPr>
        <w:t>日、</w:t>
      </w:r>
      <w:r>
        <w:rPr>
          <w:rFonts w:ascii="宋体" w:hAnsi="宋体" w:cs="宋体"/>
          <w:sz w:val="24"/>
          <w:szCs w:val="24"/>
        </w:rPr>
        <w:t>10</w:t>
      </w:r>
      <w:r>
        <w:rPr>
          <w:rFonts w:ascii="宋体" w:hAnsi="宋体" w:cs="宋体" w:hint="eastAsia"/>
          <w:sz w:val="24"/>
          <w:szCs w:val="24"/>
        </w:rPr>
        <w:t>日、</w:t>
      </w:r>
      <w:r>
        <w:rPr>
          <w:rFonts w:ascii="宋体" w:hAnsi="宋体" w:cs="宋体"/>
          <w:sz w:val="24"/>
          <w:szCs w:val="24"/>
        </w:rPr>
        <w:t>15</w:t>
      </w:r>
      <w:r>
        <w:rPr>
          <w:rFonts w:ascii="宋体" w:hAnsi="宋体" w:cs="宋体" w:hint="eastAsia"/>
          <w:sz w:val="24"/>
          <w:szCs w:val="24"/>
        </w:rPr>
        <w:t>日、</w:t>
      </w:r>
      <w:r>
        <w:rPr>
          <w:rFonts w:ascii="宋体" w:hAnsi="宋体" w:cs="宋体"/>
          <w:sz w:val="24"/>
          <w:szCs w:val="24"/>
        </w:rPr>
        <w:t>1</w:t>
      </w:r>
      <w:r>
        <w:rPr>
          <w:rFonts w:ascii="宋体" w:hAnsi="宋体" w:cs="宋体" w:hint="eastAsia"/>
          <w:sz w:val="24"/>
          <w:szCs w:val="24"/>
        </w:rPr>
        <w:t>个月或者</w:t>
      </w:r>
      <w:r>
        <w:rPr>
          <w:rFonts w:ascii="宋体" w:hAnsi="宋体" w:cs="宋体"/>
          <w:sz w:val="24"/>
          <w:szCs w:val="24"/>
        </w:rPr>
        <w:t>1</w:t>
      </w:r>
      <w:r>
        <w:rPr>
          <w:rFonts w:ascii="宋体" w:hAnsi="宋体" w:cs="宋体" w:hint="eastAsia"/>
          <w:sz w:val="24"/>
          <w:szCs w:val="24"/>
        </w:rPr>
        <w:t>个季度。纳税人的具体纳税期限，由主管税务机关根据纳税人应纳税额的大小分别核定；不能按照固定期限纳税的，可以按次纳税。</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．纳税人在纳税期内没有应纳税款的，也应当按照规定办理纳税申报。纳税人享受减税、免税待遇的，在减税、免税期间应当按照规定办理纳税申报。</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sidRPr="00AF6F41">
        <w:t xml:space="preserve"> </w:t>
      </w:r>
      <w:r w:rsidRPr="00AF6F41">
        <w:rPr>
          <w:rFonts w:ascii="宋体" w:hAnsi="宋体" w:cs="宋体" w:hint="eastAsia"/>
          <w:sz w:val="24"/>
          <w:szCs w:val="24"/>
        </w:rPr>
        <w:t>通过网上税务局</w:t>
      </w:r>
      <w:r w:rsidRPr="00AF6F41">
        <w:rPr>
          <w:rFonts w:ascii="宋体" w:hAnsi="宋体" w:cs="宋体"/>
          <w:sz w:val="24"/>
          <w:szCs w:val="24"/>
        </w:rPr>
        <w:t>PC</w:t>
      </w:r>
      <w:r w:rsidRPr="00AF6F41">
        <w:rPr>
          <w:rFonts w:ascii="宋体" w:hAnsi="宋体" w:cs="宋体" w:hint="eastAsia"/>
          <w:sz w:val="24"/>
          <w:szCs w:val="24"/>
        </w:rPr>
        <w:t>端网页版办理的纳税人可以通过【申报纳税】模块，查询已提交申报事项受理进度，申报状态为【已申报（已导入）】：指税务机关受理、办结了纳税人申报信息。</w:t>
      </w:r>
    </w:p>
    <w:p w:rsidR="00EE18F9" w:rsidRPr="00EB5A16"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sidRPr="00EB5A16">
        <w:t xml:space="preserve"> </w:t>
      </w:r>
      <w:r w:rsidRPr="00EB5A16">
        <w:rPr>
          <w:rFonts w:ascii="宋体" w:hAnsi="宋体" w:cs="宋体" w:hint="eastAsia"/>
          <w:sz w:val="24"/>
          <w:szCs w:val="24"/>
        </w:rPr>
        <w:t>我省目前正积极推进实名办税工作，敬请各位纳税人到办税服务厅办理涉税事项时注意携带相应身份证件用于查验。</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9</w:t>
      </w:r>
      <w:r>
        <w:rPr>
          <w:rFonts w:ascii="宋体" w:cs="宋体"/>
          <w:sz w:val="24"/>
          <w:szCs w:val="24"/>
        </w:rPr>
        <w:t>.</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．《中华人民共和国消费税暂行条例》</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．《中华人民共和国消费税暂行条例实施细则》</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．《财政部国家税务总局关于〈中华人民共和国消费税暂行条例实施细则〉有关条款解释的通知》（财法〔</w:t>
      </w:r>
      <w:r>
        <w:rPr>
          <w:rFonts w:ascii="宋体" w:hAnsi="宋体" w:cs="宋体"/>
          <w:sz w:val="24"/>
          <w:szCs w:val="24"/>
        </w:rPr>
        <w:t>2012</w:t>
      </w: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．《财政部国家税务总局关于调整消费税政策的通知》（财税〔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93</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．《国家税务总局关于调整消费税纳税申报表有关问题的公告》（国家税务总局公告</w:t>
      </w:r>
      <w:r>
        <w:rPr>
          <w:rFonts w:ascii="宋体" w:hAnsi="宋体" w:cs="宋体"/>
          <w:sz w:val="24"/>
          <w:szCs w:val="24"/>
        </w:rPr>
        <w:t>2014</w:t>
      </w:r>
      <w:r>
        <w:rPr>
          <w:rFonts w:ascii="宋体" w:hAnsi="宋体" w:cs="宋体" w:hint="eastAsia"/>
          <w:sz w:val="24"/>
          <w:szCs w:val="24"/>
        </w:rPr>
        <w:t>年第</w:t>
      </w:r>
      <w:r>
        <w:rPr>
          <w:rFonts w:ascii="宋体" w:hAnsi="宋体" w:cs="宋体"/>
          <w:sz w:val="24"/>
          <w:szCs w:val="24"/>
        </w:rPr>
        <w:t>72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．《国家税务总局关于修订〈葡萄酒消费税管理办法（试行）〉的公告》（国家税务总局公告</w:t>
      </w:r>
      <w:r>
        <w:rPr>
          <w:rFonts w:ascii="宋体" w:hAnsi="宋体" w:cs="宋体"/>
          <w:sz w:val="24"/>
          <w:szCs w:val="24"/>
        </w:rPr>
        <w:t xml:space="preserve"> 2015</w:t>
      </w:r>
      <w:r>
        <w:rPr>
          <w:rFonts w:ascii="宋体" w:hAnsi="宋体" w:cs="宋体" w:hint="eastAsia"/>
          <w:sz w:val="24"/>
          <w:szCs w:val="24"/>
        </w:rPr>
        <w:t>年第</w:t>
      </w:r>
      <w:r>
        <w:rPr>
          <w:rFonts w:ascii="宋体" w:hAnsi="宋体" w:cs="宋体"/>
          <w:sz w:val="24"/>
          <w:szCs w:val="24"/>
        </w:rPr>
        <w:t>15</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．《国家税务总局关于调整消费税纳税申报有关事项的公告》（国家税务总局公告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32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．《国家税务总局关于印发〈调整和完善消费税政策征收管理规定〉的通知》（国税发〔</w:t>
      </w:r>
      <w:r>
        <w:rPr>
          <w:rFonts w:ascii="宋体" w:hAnsi="宋体" w:cs="宋体"/>
          <w:sz w:val="24"/>
          <w:szCs w:val="24"/>
        </w:rPr>
        <w:t>2006</w:t>
      </w:r>
      <w:r>
        <w:rPr>
          <w:rFonts w:ascii="宋体" w:hAnsi="宋体" w:cs="宋体" w:hint="eastAsia"/>
          <w:sz w:val="24"/>
          <w:szCs w:val="24"/>
        </w:rPr>
        <w:t>〕</w:t>
      </w:r>
      <w:r>
        <w:rPr>
          <w:rFonts w:ascii="宋体" w:hAnsi="宋体" w:cs="宋体"/>
          <w:sz w:val="24"/>
          <w:szCs w:val="24"/>
        </w:rPr>
        <w:t>49</w:t>
      </w:r>
      <w:r>
        <w:rPr>
          <w:rFonts w:ascii="宋体" w:hAnsi="宋体" w:cs="宋体" w:hint="eastAsia"/>
          <w:sz w:val="24"/>
          <w:szCs w:val="24"/>
        </w:rPr>
        <w:t>号）</w:t>
      </w:r>
    </w:p>
    <w:p w:rsidR="00EE18F9" w:rsidRDefault="00EE18F9">
      <w:pPr>
        <w:pStyle w:val="Heading2"/>
        <w:rPr>
          <w:rFonts w:cs="Times New Roman"/>
          <w:kern w:val="0"/>
        </w:rPr>
      </w:pPr>
      <w:bookmarkStart w:id="20" w:name="_Toc517420176"/>
      <w:bookmarkStart w:id="21" w:name="_Toc521395834"/>
      <w:r>
        <w:t>3.7-050</w:t>
      </w:r>
      <w:r>
        <w:rPr>
          <w:rFonts w:cs="宋体" w:hint="eastAsia"/>
          <w:kern w:val="0"/>
        </w:rPr>
        <w:t>成品油消费税申报</w:t>
      </w:r>
      <w:bookmarkEnd w:id="20"/>
      <w:bookmarkEnd w:id="21"/>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从事成品油应税消费品生产、委托加工的纳税人，依照法律、行政法规规定或者税务机关确定的申报期限、申报内容办理消费税纳税申报。</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9"/>
        <w:gridCol w:w="824"/>
        <w:gridCol w:w="3145"/>
        <w:gridCol w:w="851"/>
        <w:gridCol w:w="1984"/>
      </w:tblGrid>
      <w:tr w:rsidR="00EE18F9">
        <w:trPr>
          <w:trHeight w:hRule="exact" w:val="809"/>
          <w:jc w:val="center"/>
        </w:trPr>
        <w:tc>
          <w:tcPr>
            <w:tcW w:w="1129"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3969" w:type="dxa"/>
            <w:gridSpan w:val="2"/>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851"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198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967"/>
          <w:jc w:val="center"/>
        </w:trPr>
        <w:tc>
          <w:tcPr>
            <w:tcW w:w="1129" w:type="dxa"/>
            <w:vAlign w:val="center"/>
          </w:tcPr>
          <w:p w:rsidR="00EE18F9" w:rsidRDefault="00EE18F9">
            <w:pPr>
              <w:jc w:val="center"/>
              <w:rPr>
                <w:rFonts w:ascii="黑体" w:eastAsia="黑体" w:hAnsi="黑体" w:cs="Times New Roman"/>
              </w:rPr>
            </w:pPr>
            <w:r>
              <w:rPr>
                <w:rFonts w:ascii="黑体" w:eastAsia="黑体" w:hAnsi="黑体" w:cs="黑体"/>
                <w:sz w:val="18"/>
                <w:szCs w:val="18"/>
              </w:rPr>
              <w:t>1</w:t>
            </w:r>
          </w:p>
        </w:tc>
        <w:tc>
          <w:tcPr>
            <w:tcW w:w="3969"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《成品油消费税纳税申报表》及其附报资料</w:t>
            </w:r>
          </w:p>
        </w:tc>
        <w:tc>
          <w:tcPr>
            <w:tcW w:w="851"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1984"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641"/>
          <w:jc w:val="center"/>
        </w:trPr>
        <w:tc>
          <w:tcPr>
            <w:tcW w:w="7933" w:type="dxa"/>
            <w:gridSpan w:val="5"/>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hRule="exact" w:val="1981"/>
          <w:jc w:val="center"/>
        </w:trPr>
        <w:tc>
          <w:tcPr>
            <w:tcW w:w="19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委托加工收回已税汽油、柴油、石脑油、燃料油、润滑油用于连续生产应税成品油的纳税人，还应报送</w:t>
            </w:r>
          </w:p>
        </w:tc>
        <w:tc>
          <w:tcPr>
            <w:tcW w:w="314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《代扣代收税款凭证》</w:t>
            </w:r>
          </w:p>
        </w:tc>
        <w:tc>
          <w:tcPr>
            <w:tcW w:w="851"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984" w:type="dxa"/>
            <w:vAlign w:val="center"/>
          </w:tcPr>
          <w:p w:rsidR="00EE18F9" w:rsidRDefault="00EE18F9">
            <w:pPr>
              <w:rPr>
                <w:rFonts w:ascii="黑体" w:eastAsia="黑体" w:hAnsi="黑体" w:cs="Times New Roman"/>
                <w:sz w:val="18"/>
                <w:szCs w:val="18"/>
              </w:rPr>
            </w:pPr>
          </w:p>
        </w:tc>
      </w:tr>
      <w:tr w:rsidR="00EE18F9">
        <w:trPr>
          <w:trHeight w:hRule="exact" w:val="2130"/>
          <w:jc w:val="center"/>
        </w:trPr>
        <w:tc>
          <w:tcPr>
            <w:tcW w:w="19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进口已税汽油、柴油、石脑油、燃料油、润滑油用于连续生产应税成品油的纳税人，还应报送</w:t>
            </w:r>
          </w:p>
        </w:tc>
        <w:tc>
          <w:tcPr>
            <w:tcW w:w="314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《海关进口消费税专用缴款书》</w:t>
            </w:r>
          </w:p>
        </w:tc>
        <w:tc>
          <w:tcPr>
            <w:tcW w:w="851"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984" w:type="dxa"/>
            <w:vAlign w:val="center"/>
          </w:tcPr>
          <w:p w:rsidR="00EE18F9" w:rsidRDefault="00EE18F9">
            <w:pPr>
              <w:rPr>
                <w:rFonts w:ascii="黑体" w:eastAsia="黑体" w:hAnsi="黑体" w:cs="Times New Roman"/>
                <w:sz w:val="18"/>
                <w:szCs w:val="18"/>
              </w:rPr>
            </w:pPr>
          </w:p>
        </w:tc>
      </w:tr>
      <w:tr w:rsidR="00EE18F9">
        <w:trPr>
          <w:trHeight w:hRule="exact" w:val="720"/>
          <w:jc w:val="center"/>
        </w:trPr>
        <w:tc>
          <w:tcPr>
            <w:tcW w:w="19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石脑油、燃料油生产企业，还应报送</w:t>
            </w:r>
          </w:p>
        </w:tc>
        <w:tc>
          <w:tcPr>
            <w:tcW w:w="314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《生产企业销售含税石脑油、燃料油完税情况明细表》</w:t>
            </w:r>
          </w:p>
        </w:tc>
        <w:tc>
          <w:tcPr>
            <w:tcW w:w="851"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984"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按月报送</w:t>
            </w:r>
          </w:p>
        </w:tc>
      </w:tr>
      <w:tr w:rsidR="00EE18F9">
        <w:trPr>
          <w:trHeight w:hRule="exact" w:val="345"/>
          <w:jc w:val="center"/>
        </w:trPr>
        <w:tc>
          <w:tcPr>
            <w:tcW w:w="1953" w:type="dxa"/>
            <w:gridSpan w:val="2"/>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石脑油、燃料油使用企业，还应报送</w:t>
            </w:r>
          </w:p>
        </w:tc>
        <w:tc>
          <w:tcPr>
            <w:tcW w:w="314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《使用企业外购石脑油、燃料油凭证明细表》</w:t>
            </w:r>
          </w:p>
        </w:tc>
        <w:tc>
          <w:tcPr>
            <w:tcW w:w="851" w:type="dxa"/>
            <w:vMerge w:val="restart"/>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984" w:type="dxa"/>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按月报送</w:t>
            </w:r>
          </w:p>
        </w:tc>
      </w:tr>
      <w:tr w:rsidR="00EE18F9">
        <w:trPr>
          <w:trHeight w:hRule="exact" w:val="647"/>
          <w:jc w:val="center"/>
        </w:trPr>
        <w:tc>
          <w:tcPr>
            <w:tcW w:w="1953" w:type="dxa"/>
            <w:gridSpan w:val="2"/>
            <w:vMerge/>
            <w:vAlign w:val="center"/>
          </w:tcPr>
          <w:p w:rsidR="00EE18F9" w:rsidRDefault="00EE18F9">
            <w:pPr>
              <w:rPr>
                <w:rFonts w:ascii="黑体" w:eastAsia="黑体" w:hAnsi="黑体" w:cs="Times New Roman"/>
                <w:sz w:val="18"/>
                <w:szCs w:val="18"/>
              </w:rPr>
            </w:pPr>
          </w:p>
        </w:tc>
        <w:tc>
          <w:tcPr>
            <w:tcW w:w="314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《石脑油、燃料油生产、外购、耗用、库存月度统计表》</w:t>
            </w:r>
          </w:p>
        </w:tc>
        <w:tc>
          <w:tcPr>
            <w:tcW w:w="851" w:type="dxa"/>
            <w:vMerge/>
            <w:vAlign w:val="center"/>
          </w:tcPr>
          <w:p w:rsidR="00EE18F9" w:rsidRDefault="00EE18F9">
            <w:pPr>
              <w:jc w:val="center"/>
              <w:rPr>
                <w:rFonts w:ascii="黑体" w:eastAsia="黑体" w:hAnsi="黑体" w:cs="Times New Roman"/>
                <w:sz w:val="18"/>
                <w:szCs w:val="18"/>
              </w:rPr>
            </w:pPr>
          </w:p>
        </w:tc>
        <w:tc>
          <w:tcPr>
            <w:tcW w:w="1984" w:type="dxa"/>
            <w:vMerge/>
            <w:vAlign w:val="center"/>
          </w:tcPr>
          <w:p w:rsidR="00EE18F9" w:rsidRDefault="00EE18F9">
            <w:pPr>
              <w:rPr>
                <w:rFonts w:ascii="黑体" w:eastAsia="黑体" w:hAnsi="黑体" w:cs="Times New Roman"/>
                <w:sz w:val="18"/>
                <w:szCs w:val="18"/>
              </w:rPr>
            </w:pPr>
          </w:p>
        </w:tc>
      </w:tr>
      <w:tr w:rsidR="00EE18F9">
        <w:trPr>
          <w:trHeight w:hRule="exact" w:val="713"/>
          <w:jc w:val="center"/>
        </w:trPr>
        <w:tc>
          <w:tcPr>
            <w:tcW w:w="1953" w:type="dxa"/>
            <w:gridSpan w:val="2"/>
            <w:vMerge/>
            <w:vAlign w:val="center"/>
          </w:tcPr>
          <w:p w:rsidR="00EE18F9" w:rsidRDefault="00EE18F9">
            <w:pPr>
              <w:rPr>
                <w:rFonts w:ascii="黑体" w:eastAsia="黑体" w:hAnsi="黑体" w:cs="Times New Roman"/>
                <w:sz w:val="18"/>
                <w:szCs w:val="18"/>
              </w:rPr>
            </w:pPr>
          </w:p>
        </w:tc>
        <w:tc>
          <w:tcPr>
            <w:tcW w:w="314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《乙烯、芳烃生产装置投入产出流量计统计表》</w:t>
            </w:r>
          </w:p>
        </w:tc>
        <w:tc>
          <w:tcPr>
            <w:tcW w:w="851" w:type="dxa"/>
            <w:vMerge/>
            <w:vAlign w:val="center"/>
          </w:tcPr>
          <w:p w:rsidR="00EE18F9" w:rsidRDefault="00EE18F9">
            <w:pPr>
              <w:jc w:val="center"/>
              <w:rPr>
                <w:rFonts w:ascii="黑体" w:eastAsia="黑体" w:hAnsi="黑体" w:cs="Times New Roman"/>
                <w:sz w:val="18"/>
                <w:szCs w:val="18"/>
              </w:rPr>
            </w:pPr>
          </w:p>
        </w:tc>
        <w:tc>
          <w:tcPr>
            <w:tcW w:w="1984" w:type="dxa"/>
            <w:vMerge/>
            <w:vAlign w:val="center"/>
          </w:tcPr>
          <w:p w:rsidR="00EE18F9" w:rsidRDefault="00EE18F9">
            <w:pPr>
              <w:rPr>
                <w:rFonts w:ascii="黑体" w:eastAsia="黑体" w:hAnsi="黑体" w:cs="Times New Roman"/>
                <w:sz w:val="18"/>
                <w:szCs w:val="18"/>
              </w:rPr>
            </w:pPr>
          </w:p>
        </w:tc>
      </w:tr>
      <w:tr w:rsidR="00EE18F9">
        <w:trPr>
          <w:trHeight w:hRule="exact" w:val="978"/>
          <w:jc w:val="center"/>
        </w:trPr>
        <w:tc>
          <w:tcPr>
            <w:tcW w:w="1953" w:type="dxa"/>
            <w:gridSpan w:val="2"/>
            <w:vMerge/>
            <w:vAlign w:val="center"/>
          </w:tcPr>
          <w:p w:rsidR="00EE18F9" w:rsidRDefault="00EE18F9">
            <w:pPr>
              <w:rPr>
                <w:rFonts w:ascii="黑体" w:eastAsia="黑体" w:hAnsi="黑体" w:cs="Times New Roman"/>
                <w:sz w:val="18"/>
                <w:szCs w:val="18"/>
              </w:rPr>
            </w:pPr>
          </w:p>
        </w:tc>
        <w:tc>
          <w:tcPr>
            <w:tcW w:w="314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《使用企业外购石脑油、燃料油凭证明细表》中“外购含税油品”项“消费税税款缴纳凭证号码”所对应的消费税税款缴纳凭证的复印件</w:t>
            </w:r>
          </w:p>
        </w:tc>
        <w:tc>
          <w:tcPr>
            <w:tcW w:w="851" w:type="dxa"/>
            <w:vMerge/>
            <w:vAlign w:val="center"/>
          </w:tcPr>
          <w:p w:rsidR="00EE18F9" w:rsidRDefault="00EE18F9">
            <w:pPr>
              <w:jc w:val="center"/>
              <w:rPr>
                <w:rFonts w:ascii="黑体" w:eastAsia="黑体" w:hAnsi="黑体" w:cs="Times New Roman"/>
                <w:sz w:val="18"/>
                <w:szCs w:val="18"/>
              </w:rPr>
            </w:pPr>
          </w:p>
        </w:tc>
        <w:tc>
          <w:tcPr>
            <w:tcW w:w="1984" w:type="dxa"/>
            <w:vMerge/>
            <w:vAlign w:val="center"/>
          </w:tcPr>
          <w:p w:rsidR="00EE18F9" w:rsidRDefault="00EE18F9">
            <w:pPr>
              <w:rPr>
                <w:rFonts w:ascii="黑体" w:eastAsia="黑体" w:hAnsi="黑体" w:cs="Times New Roman"/>
                <w:sz w:val="18"/>
                <w:szCs w:val="18"/>
              </w:rPr>
            </w:pPr>
          </w:p>
        </w:tc>
      </w:tr>
      <w:tr w:rsidR="00EE18F9">
        <w:trPr>
          <w:trHeight w:hRule="exact" w:val="1006"/>
          <w:jc w:val="center"/>
        </w:trPr>
        <w:tc>
          <w:tcPr>
            <w:tcW w:w="1953" w:type="dxa"/>
            <w:gridSpan w:val="2"/>
            <w:vMerge/>
            <w:vAlign w:val="center"/>
          </w:tcPr>
          <w:p w:rsidR="00EE18F9" w:rsidRDefault="00EE18F9">
            <w:pPr>
              <w:rPr>
                <w:rFonts w:ascii="黑体" w:eastAsia="黑体" w:hAnsi="黑体" w:cs="Times New Roman"/>
                <w:sz w:val="18"/>
                <w:szCs w:val="18"/>
              </w:rPr>
            </w:pPr>
          </w:p>
        </w:tc>
        <w:tc>
          <w:tcPr>
            <w:tcW w:w="314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当期外购石脑油、燃料油取得认证相符的普通版及汉字防伪版（非</w:t>
            </w:r>
            <w:r>
              <w:rPr>
                <w:rFonts w:ascii="黑体" w:eastAsia="黑体" w:hAnsi="黑体" w:cs="黑体"/>
                <w:sz w:val="18"/>
                <w:szCs w:val="18"/>
              </w:rPr>
              <w:t>DDZG</w:t>
            </w:r>
            <w:r>
              <w:rPr>
                <w:rFonts w:ascii="黑体" w:eastAsia="黑体" w:hAnsi="黑体" w:cs="黑体" w:hint="eastAsia"/>
                <w:sz w:val="18"/>
                <w:szCs w:val="18"/>
              </w:rPr>
              <w:t>）增值税专用发票复印件</w:t>
            </w:r>
          </w:p>
        </w:tc>
        <w:tc>
          <w:tcPr>
            <w:tcW w:w="851" w:type="dxa"/>
            <w:vMerge/>
            <w:vAlign w:val="center"/>
          </w:tcPr>
          <w:p w:rsidR="00EE18F9" w:rsidRDefault="00EE18F9">
            <w:pPr>
              <w:jc w:val="center"/>
              <w:rPr>
                <w:rFonts w:ascii="黑体" w:eastAsia="黑体" w:hAnsi="黑体" w:cs="Times New Roman"/>
                <w:sz w:val="18"/>
                <w:szCs w:val="18"/>
              </w:rPr>
            </w:pPr>
          </w:p>
        </w:tc>
        <w:tc>
          <w:tcPr>
            <w:tcW w:w="1984" w:type="dxa"/>
            <w:vMerge/>
            <w:vAlign w:val="center"/>
          </w:tcPr>
          <w:p w:rsidR="00EE18F9" w:rsidRDefault="00EE18F9">
            <w:pPr>
              <w:rPr>
                <w:rFonts w:ascii="黑体" w:eastAsia="黑体" w:hAnsi="黑体" w:cs="Times New Roman"/>
                <w:sz w:val="18"/>
                <w:szCs w:val="18"/>
              </w:rPr>
            </w:pPr>
          </w:p>
        </w:tc>
      </w:tr>
      <w:tr w:rsidR="00EE18F9">
        <w:trPr>
          <w:trHeight w:hRule="exact" w:val="708"/>
          <w:jc w:val="center"/>
        </w:trPr>
        <w:tc>
          <w:tcPr>
            <w:tcW w:w="1953" w:type="dxa"/>
            <w:gridSpan w:val="2"/>
            <w:vMerge/>
            <w:vAlign w:val="center"/>
          </w:tcPr>
          <w:p w:rsidR="00EE18F9" w:rsidRDefault="00EE18F9">
            <w:pPr>
              <w:rPr>
                <w:rFonts w:ascii="黑体" w:eastAsia="黑体" w:hAnsi="黑体" w:cs="Times New Roman"/>
                <w:sz w:val="18"/>
                <w:szCs w:val="18"/>
              </w:rPr>
            </w:pPr>
          </w:p>
        </w:tc>
        <w:tc>
          <w:tcPr>
            <w:tcW w:w="314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进口货物报关单、海关进口消费税专用缴款书、自动进口许可证等材料复印件</w:t>
            </w:r>
          </w:p>
        </w:tc>
        <w:tc>
          <w:tcPr>
            <w:tcW w:w="851" w:type="dxa"/>
            <w:vMerge/>
            <w:vAlign w:val="center"/>
          </w:tcPr>
          <w:p w:rsidR="00EE18F9" w:rsidRDefault="00EE18F9">
            <w:pPr>
              <w:jc w:val="center"/>
              <w:rPr>
                <w:rFonts w:ascii="黑体" w:eastAsia="黑体" w:hAnsi="黑体" w:cs="Times New Roman"/>
                <w:sz w:val="18"/>
                <w:szCs w:val="18"/>
              </w:rPr>
            </w:pPr>
          </w:p>
        </w:tc>
        <w:tc>
          <w:tcPr>
            <w:tcW w:w="1984" w:type="dxa"/>
            <w:vMerge/>
            <w:vAlign w:val="center"/>
          </w:tcPr>
          <w:p w:rsidR="00EE18F9" w:rsidRDefault="00EE18F9">
            <w:pPr>
              <w:rPr>
                <w:rFonts w:ascii="黑体" w:eastAsia="黑体" w:hAnsi="黑体" w:cs="Times New Roman"/>
                <w:sz w:val="18"/>
                <w:szCs w:val="18"/>
              </w:rPr>
            </w:pPr>
          </w:p>
        </w:tc>
      </w:tr>
      <w:tr w:rsidR="00EE18F9">
        <w:trPr>
          <w:trHeight w:hRule="exact" w:val="989"/>
          <w:jc w:val="center"/>
        </w:trPr>
        <w:tc>
          <w:tcPr>
            <w:tcW w:w="19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享受消费税减免税优惠政策的纳税人，还应报送</w:t>
            </w:r>
          </w:p>
        </w:tc>
        <w:tc>
          <w:tcPr>
            <w:tcW w:w="314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《本期减（免）税额明细表》</w:t>
            </w:r>
          </w:p>
        </w:tc>
        <w:tc>
          <w:tcPr>
            <w:tcW w:w="851"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984" w:type="dxa"/>
            <w:vAlign w:val="center"/>
          </w:tcPr>
          <w:p w:rsidR="00EE18F9" w:rsidRDefault="00EE18F9">
            <w:pPr>
              <w:rPr>
                <w:rFonts w:ascii="黑体" w:eastAsia="黑体" w:hAnsi="黑体" w:cs="Times New Roman"/>
                <w:sz w:val="18"/>
                <w:szCs w:val="18"/>
              </w:rPr>
            </w:pPr>
          </w:p>
        </w:tc>
      </w:tr>
    </w:tbl>
    <w:p w:rsidR="00EE18F9" w:rsidRDefault="00EE18F9">
      <w:pPr>
        <w:jc w:val="center"/>
        <w:rPr>
          <w:rFonts w:ascii="仿宋" w:eastAsia="仿宋" w:hAnsi="仿宋" w:cs="Times New Roman"/>
          <w:sz w:val="11"/>
          <w:szCs w:val="11"/>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pPr>
        <w:pStyle w:val="a1"/>
        <w:numPr>
          <w:ilvl w:val="0"/>
          <w:numId w:val="1"/>
        </w:numPr>
        <w:ind w:firstLineChars="0"/>
        <w:rPr>
          <w:rFonts w:cs="Times New Roman"/>
          <w:kern w:val="2"/>
          <w:sz w:val="24"/>
          <w:szCs w:val="24"/>
        </w:rPr>
      </w:pPr>
      <w:r>
        <w:rPr>
          <w:rFonts w:hint="eastAsia"/>
          <w:kern w:val="2"/>
          <w:sz w:val="24"/>
          <w:szCs w:val="24"/>
        </w:rPr>
        <w:t>主管税务机关办税服务厅或省内任一办税服务厅（省内通办）</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ascii="宋体" w:cs="Times New Roman"/>
          <w:sz w:val="24"/>
          <w:szCs w:val="24"/>
        </w:rPr>
      </w:pPr>
      <w:r w:rsidRPr="00874BDE">
        <w:rPr>
          <w:rFonts w:cs="Times New Roman"/>
        </w:rPr>
        <w:pict>
          <v:shape id="_x0000_i1031"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r w:rsidRPr="00AB0412">
        <w:rPr>
          <w:rFonts w:ascii="宋体" w:hAnsi="宋体" w:cs="宋体" w:hint="eastAsia"/>
          <w:sz w:val="24"/>
          <w:szCs w:val="24"/>
        </w:rPr>
        <w:t>省内通办不受理异常申报（</w:t>
      </w:r>
      <w:r>
        <w:rPr>
          <w:rFonts w:ascii="宋体" w:hAnsi="宋体" w:cs="宋体" w:hint="eastAsia"/>
          <w:sz w:val="24"/>
          <w:szCs w:val="24"/>
        </w:rPr>
        <w:t>申报</w:t>
      </w:r>
      <w:r w:rsidRPr="00AB0412">
        <w:rPr>
          <w:rFonts w:ascii="宋体" w:hAnsi="宋体" w:cs="宋体" w:hint="eastAsia"/>
          <w:sz w:val="24"/>
          <w:szCs w:val="24"/>
        </w:rPr>
        <w:t>比对</w:t>
      </w:r>
      <w:r>
        <w:rPr>
          <w:rFonts w:ascii="宋体" w:hAnsi="宋体" w:cs="宋体" w:hint="eastAsia"/>
          <w:sz w:val="24"/>
          <w:szCs w:val="24"/>
        </w:rPr>
        <w:t>异常</w:t>
      </w:r>
      <w:r w:rsidRPr="00AB0412">
        <w:rPr>
          <w:rFonts w:ascii="宋体" w:hAnsi="宋体" w:cs="宋体" w:hint="eastAsia"/>
          <w:sz w:val="24"/>
          <w:szCs w:val="24"/>
        </w:rPr>
        <w:t>）及逾期申报</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．纳税人未按照规定的期限办理纳税申报和报送纳税资料的，将影响纳税信用评价结果。</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．成品油应税消费品包括汽油、柴油、航空煤油、石脑油、溶剂油、润滑油、燃料油</w:t>
      </w:r>
      <w:r>
        <w:rPr>
          <w:rFonts w:ascii="宋体" w:hAnsi="宋体" w:cs="宋体"/>
          <w:sz w:val="24"/>
          <w:szCs w:val="24"/>
        </w:rPr>
        <w:t>7</w:t>
      </w:r>
      <w:r>
        <w:rPr>
          <w:rFonts w:ascii="宋体" w:hAnsi="宋体" w:cs="宋体" w:hint="eastAsia"/>
          <w:sz w:val="24"/>
          <w:szCs w:val="24"/>
        </w:rPr>
        <w:t>个子目。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．消费税的纳税期限分别为</w:t>
      </w:r>
      <w:r>
        <w:rPr>
          <w:rFonts w:ascii="宋体" w:hAnsi="宋体" w:cs="宋体"/>
          <w:sz w:val="24"/>
          <w:szCs w:val="24"/>
        </w:rPr>
        <w:t>1</w:t>
      </w:r>
      <w:r>
        <w:rPr>
          <w:rFonts w:ascii="宋体" w:hAnsi="宋体" w:cs="宋体" w:hint="eastAsia"/>
          <w:sz w:val="24"/>
          <w:szCs w:val="24"/>
        </w:rPr>
        <w:t>日、</w:t>
      </w:r>
      <w:r>
        <w:rPr>
          <w:rFonts w:ascii="宋体" w:hAnsi="宋体" w:cs="宋体"/>
          <w:sz w:val="24"/>
          <w:szCs w:val="24"/>
        </w:rPr>
        <w:t>3</w:t>
      </w:r>
      <w:r>
        <w:rPr>
          <w:rFonts w:ascii="宋体" w:hAnsi="宋体" w:cs="宋体" w:hint="eastAsia"/>
          <w:sz w:val="24"/>
          <w:szCs w:val="24"/>
        </w:rPr>
        <w:t>日、</w:t>
      </w:r>
      <w:r>
        <w:rPr>
          <w:rFonts w:ascii="宋体" w:hAnsi="宋体" w:cs="宋体"/>
          <w:sz w:val="24"/>
          <w:szCs w:val="24"/>
        </w:rPr>
        <w:t>5</w:t>
      </w:r>
      <w:r>
        <w:rPr>
          <w:rFonts w:ascii="宋体" w:hAnsi="宋体" w:cs="宋体" w:hint="eastAsia"/>
          <w:sz w:val="24"/>
          <w:szCs w:val="24"/>
        </w:rPr>
        <w:t>日、</w:t>
      </w:r>
      <w:r>
        <w:rPr>
          <w:rFonts w:ascii="宋体" w:hAnsi="宋体" w:cs="宋体"/>
          <w:sz w:val="24"/>
          <w:szCs w:val="24"/>
        </w:rPr>
        <w:t>10</w:t>
      </w:r>
      <w:r>
        <w:rPr>
          <w:rFonts w:ascii="宋体" w:hAnsi="宋体" w:cs="宋体" w:hint="eastAsia"/>
          <w:sz w:val="24"/>
          <w:szCs w:val="24"/>
        </w:rPr>
        <w:t>日、</w:t>
      </w:r>
      <w:r>
        <w:rPr>
          <w:rFonts w:ascii="宋体" w:hAnsi="宋体" w:cs="宋体"/>
          <w:sz w:val="24"/>
          <w:szCs w:val="24"/>
        </w:rPr>
        <w:t>15</w:t>
      </w:r>
      <w:r>
        <w:rPr>
          <w:rFonts w:ascii="宋体" w:hAnsi="宋体" w:cs="宋体" w:hint="eastAsia"/>
          <w:sz w:val="24"/>
          <w:szCs w:val="24"/>
        </w:rPr>
        <w:t>日、</w:t>
      </w:r>
      <w:r>
        <w:rPr>
          <w:rFonts w:ascii="宋体" w:hAnsi="宋体" w:cs="宋体"/>
          <w:sz w:val="24"/>
          <w:szCs w:val="24"/>
        </w:rPr>
        <w:t>1</w:t>
      </w:r>
      <w:r>
        <w:rPr>
          <w:rFonts w:ascii="宋体" w:hAnsi="宋体" w:cs="宋体" w:hint="eastAsia"/>
          <w:sz w:val="24"/>
          <w:szCs w:val="24"/>
        </w:rPr>
        <w:t>个月或者</w:t>
      </w:r>
      <w:r>
        <w:rPr>
          <w:rFonts w:ascii="宋体" w:hAnsi="宋体" w:cs="宋体"/>
          <w:sz w:val="24"/>
          <w:szCs w:val="24"/>
        </w:rPr>
        <w:t>1</w:t>
      </w:r>
      <w:r>
        <w:rPr>
          <w:rFonts w:ascii="宋体" w:hAnsi="宋体" w:cs="宋体" w:hint="eastAsia"/>
          <w:sz w:val="24"/>
          <w:szCs w:val="24"/>
        </w:rPr>
        <w:t>个季度。纳税人的具体纳税期限，由主管税务机关根据纳税人应纳税额的大小分别核定；不能按照固定期限纳税的，可以按次纳税。</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．纳税人在纳税期内没有应纳税款的，也应当按照规定办理纳税申报。纳税人享受减税、免税待遇的，在减税、免税期间应当按照规定办理纳税申报。</w:t>
      </w:r>
    </w:p>
    <w:p w:rsidR="00EE18F9" w:rsidRPr="00EB5A16"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w:t>
      </w:r>
      <w:r w:rsidRPr="00EB5A16">
        <w:rPr>
          <w:rFonts w:ascii="宋体" w:hAnsi="宋体" w:cs="宋体" w:hint="eastAsia"/>
          <w:sz w:val="24"/>
          <w:szCs w:val="24"/>
        </w:rPr>
        <w:t>我省目前正积极推进实名办税工作，敬请各位纳税人到办税服务厅办理涉税事项时注意携带相应身份证件用于查验。</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．《中华人民共和国消费税暂行条例》</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．《中华人民共和国消费税暂行条例实施细则》</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．《财政部国家税务总局关于提高成品油消费税税率的通知》（财税〔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167</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．《财政部国家税务总局关于提高成品油消费税税率后相关成品油消费税政策的通知》（财税〔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168</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．《财政部中国人民银行国家税务总局关于延续执行部分石脑油燃料油消费税政策的通知》（财税〔</w:t>
      </w:r>
      <w:r>
        <w:rPr>
          <w:rFonts w:ascii="宋体" w:hAnsi="宋体" w:cs="宋体"/>
          <w:sz w:val="24"/>
          <w:szCs w:val="24"/>
        </w:rPr>
        <w:t>2011</w:t>
      </w:r>
      <w:r>
        <w:rPr>
          <w:rFonts w:ascii="宋体" w:hAnsi="宋体" w:cs="宋体" w:hint="eastAsia"/>
          <w:sz w:val="24"/>
          <w:szCs w:val="24"/>
        </w:rPr>
        <w:t>〕</w:t>
      </w:r>
      <w:r>
        <w:rPr>
          <w:rFonts w:ascii="宋体" w:hAnsi="宋体" w:cs="宋体"/>
          <w:sz w:val="24"/>
          <w:szCs w:val="24"/>
        </w:rPr>
        <w:t>87</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．《国家税务总局海关总署关于石脑油燃料油生产乙烯芳烃类化工产品消费税退税问题的公告》（国家税务总局海关总署公告</w:t>
      </w:r>
      <w:r>
        <w:rPr>
          <w:rFonts w:ascii="宋体" w:hAnsi="宋体" w:cs="宋体"/>
          <w:sz w:val="24"/>
          <w:szCs w:val="24"/>
        </w:rPr>
        <w:t>2013</w:t>
      </w:r>
      <w:r>
        <w:rPr>
          <w:rFonts w:ascii="宋体" w:hAnsi="宋体" w:cs="宋体" w:hint="eastAsia"/>
          <w:sz w:val="24"/>
          <w:szCs w:val="24"/>
        </w:rPr>
        <w:t>年第</w:t>
      </w:r>
      <w:r>
        <w:rPr>
          <w:rFonts w:ascii="宋体" w:hAnsi="宋体" w:cs="宋体"/>
          <w:sz w:val="24"/>
          <w:szCs w:val="24"/>
        </w:rPr>
        <w:t>29</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．《国家税务总局关于发布用于生产乙烯、芳烃类化工产品的石脑油、燃料油退（免）消费税暂行办法的公告》（国家税务总局公告</w:t>
      </w:r>
      <w:r>
        <w:rPr>
          <w:rFonts w:ascii="宋体" w:hAnsi="宋体" w:cs="宋体"/>
          <w:sz w:val="24"/>
          <w:szCs w:val="24"/>
        </w:rPr>
        <w:t>2012</w:t>
      </w:r>
      <w:r>
        <w:rPr>
          <w:rFonts w:ascii="宋体" w:hAnsi="宋体" w:cs="宋体" w:hint="eastAsia"/>
          <w:sz w:val="24"/>
          <w:szCs w:val="24"/>
        </w:rPr>
        <w:t>年第</w:t>
      </w:r>
      <w:r>
        <w:rPr>
          <w:rFonts w:ascii="宋体" w:hAnsi="宋体" w:cs="宋体"/>
          <w:sz w:val="24"/>
          <w:szCs w:val="24"/>
        </w:rPr>
        <w:t>36</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．《国家税务总局关于调整消费税纳税申报有关事项的公告》（国家税务总局公告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32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．《国家税务总局关于印发〈调整和完善消费税政策征收管理规定〉的通知》（国税发〔</w:t>
      </w:r>
      <w:r>
        <w:rPr>
          <w:rFonts w:ascii="宋体" w:hAnsi="宋体" w:cs="宋体"/>
          <w:sz w:val="24"/>
          <w:szCs w:val="24"/>
        </w:rPr>
        <w:t>2006</w:t>
      </w:r>
      <w:r>
        <w:rPr>
          <w:rFonts w:ascii="宋体" w:hAnsi="宋体" w:cs="宋体" w:hint="eastAsia"/>
          <w:sz w:val="24"/>
          <w:szCs w:val="24"/>
        </w:rPr>
        <w:t>〕</w:t>
      </w:r>
      <w:r>
        <w:rPr>
          <w:rFonts w:ascii="宋体" w:hAnsi="宋体" w:cs="宋体"/>
          <w:sz w:val="24"/>
          <w:szCs w:val="24"/>
        </w:rPr>
        <w:t>49</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cs="宋体"/>
          <w:sz w:val="24"/>
          <w:szCs w:val="24"/>
        </w:rPr>
        <w:t>0.</w:t>
      </w:r>
      <w:r>
        <w:rPr>
          <w:rFonts w:ascii="宋体" w:hAnsi="宋体" w:cs="宋体" w:hint="eastAsia"/>
          <w:sz w:val="24"/>
          <w:szCs w:val="24"/>
        </w:rPr>
        <w:t>《国家税务总局关于印发〈石脑油、燃料油退（免）消费税管理操作规程（试行）〉的通知》（税总函〔</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412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11</w:t>
      </w:r>
      <w:r>
        <w:rPr>
          <w:rFonts w:ascii="宋体" w:cs="宋体"/>
          <w:sz w:val="24"/>
          <w:szCs w:val="24"/>
        </w:rPr>
        <w:t>.</w:t>
      </w:r>
      <w:r>
        <w:rPr>
          <w:rFonts w:ascii="宋体" w:hAnsi="宋体" w:cs="宋体" w:hint="eastAsia"/>
          <w:sz w:val="24"/>
          <w:szCs w:val="24"/>
        </w:rPr>
        <w:t>《财政部</w:t>
      </w:r>
      <w:r>
        <w:rPr>
          <w:rFonts w:ascii="宋体" w:hAnsi="宋体" w:cs="宋体"/>
          <w:sz w:val="24"/>
          <w:szCs w:val="24"/>
        </w:rPr>
        <w:t xml:space="preserve"> </w:t>
      </w:r>
      <w:r>
        <w:rPr>
          <w:rFonts w:ascii="宋体" w:hAnsi="宋体" w:cs="宋体" w:hint="eastAsia"/>
          <w:sz w:val="24"/>
          <w:szCs w:val="24"/>
        </w:rPr>
        <w:t>国家税务总局关于继续提高成品油消费税的通知》（财税〔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11</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12.</w:t>
      </w:r>
      <w:r>
        <w:rPr>
          <w:rFonts w:ascii="宋体" w:hAnsi="宋体" w:cs="宋体" w:hint="eastAsia"/>
          <w:sz w:val="24"/>
          <w:szCs w:val="24"/>
        </w:rPr>
        <w:t>《国家税务总局关于成品油消费税征收管理有关问题的公告》（国家税务总局公告</w:t>
      </w:r>
      <w:r>
        <w:rPr>
          <w:rFonts w:ascii="宋体" w:hAnsi="宋体" w:cs="宋体"/>
          <w:sz w:val="24"/>
          <w:szCs w:val="24"/>
        </w:rPr>
        <w:t>2018</w:t>
      </w:r>
      <w:r>
        <w:rPr>
          <w:rFonts w:ascii="宋体" w:hAnsi="宋体" w:cs="宋体" w:hint="eastAsia"/>
          <w:sz w:val="24"/>
          <w:szCs w:val="24"/>
        </w:rPr>
        <w:t>年第</w:t>
      </w:r>
      <w:r>
        <w:rPr>
          <w:rFonts w:ascii="宋体" w:hAnsi="宋体" w:cs="宋体"/>
          <w:sz w:val="24"/>
          <w:szCs w:val="24"/>
        </w:rPr>
        <w:t>1</w:t>
      </w:r>
      <w:r>
        <w:rPr>
          <w:rFonts w:ascii="宋体" w:hAnsi="宋体" w:cs="宋体" w:hint="eastAsia"/>
          <w:sz w:val="24"/>
          <w:szCs w:val="24"/>
        </w:rPr>
        <w:t>号）</w:t>
      </w:r>
    </w:p>
    <w:p w:rsidR="00EE18F9" w:rsidRDefault="00EE18F9">
      <w:pPr>
        <w:pStyle w:val="Heading2"/>
        <w:rPr>
          <w:rFonts w:cs="Times New Roman"/>
          <w:kern w:val="0"/>
        </w:rPr>
      </w:pPr>
      <w:bookmarkStart w:id="22" w:name="_Toc517420177"/>
      <w:bookmarkStart w:id="23" w:name="_Toc521395835"/>
      <w:r>
        <w:t>3.8-051</w:t>
      </w:r>
      <w:r>
        <w:rPr>
          <w:rFonts w:cs="宋体" w:hint="eastAsia"/>
          <w:kern w:val="0"/>
        </w:rPr>
        <w:t>小汽车消费税申报</w:t>
      </w:r>
      <w:bookmarkEnd w:id="22"/>
      <w:bookmarkEnd w:id="23"/>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从事小汽车应税消费品生产、委托加工、零售环节的纳税人，依照法律、行政法规规定或者税务机关确定的申报期限、申报内容办理消费税纳税申报。</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9"/>
        <w:gridCol w:w="709"/>
        <w:gridCol w:w="3402"/>
        <w:gridCol w:w="851"/>
        <w:gridCol w:w="1842"/>
      </w:tblGrid>
      <w:tr w:rsidR="00EE18F9">
        <w:trPr>
          <w:trHeight w:hRule="exact" w:val="809"/>
          <w:jc w:val="center"/>
        </w:trPr>
        <w:tc>
          <w:tcPr>
            <w:tcW w:w="1129"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111" w:type="dxa"/>
            <w:gridSpan w:val="2"/>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851"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1842"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967"/>
          <w:jc w:val="center"/>
        </w:trPr>
        <w:tc>
          <w:tcPr>
            <w:tcW w:w="1129" w:type="dxa"/>
            <w:vAlign w:val="center"/>
          </w:tcPr>
          <w:p w:rsidR="00EE18F9" w:rsidRDefault="00EE18F9">
            <w:pPr>
              <w:jc w:val="center"/>
              <w:rPr>
                <w:rFonts w:ascii="黑体" w:eastAsia="黑体" w:hAnsi="黑体" w:cs="Times New Roman"/>
              </w:rPr>
            </w:pPr>
            <w:r>
              <w:rPr>
                <w:rFonts w:ascii="黑体" w:eastAsia="黑体" w:hAnsi="黑体" w:cs="黑体"/>
                <w:sz w:val="18"/>
                <w:szCs w:val="18"/>
              </w:rPr>
              <w:t>1</w:t>
            </w:r>
          </w:p>
        </w:tc>
        <w:tc>
          <w:tcPr>
            <w:tcW w:w="4111"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《小汽车消费税纳税申报表》及其附报资料</w:t>
            </w:r>
          </w:p>
        </w:tc>
        <w:tc>
          <w:tcPr>
            <w:tcW w:w="851"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1842"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967"/>
          <w:jc w:val="center"/>
        </w:trPr>
        <w:tc>
          <w:tcPr>
            <w:tcW w:w="1129" w:type="dxa"/>
            <w:vAlign w:val="center"/>
          </w:tcPr>
          <w:p w:rsidR="00EE18F9" w:rsidRDefault="00EE18F9">
            <w:pPr>
              <w:jc w:val="center"/>
              <w:rPr>
                <w:rFonts w:ascii="黑体" w:eastAsia="黑体" w:hAnsi="黑体" w:cs="黑体"/>
                <w:sz w:val="18"/>
                <w:szCs w:val="18"/>
              </w:rPr>
            </w:pPr>
            <w:r>
              <w:rPr>
                <w:rFonts w:ascii="黑体" w:eastAsia="黑体" w:hAnsi="黑体" w:cs="黑体"/>
                <w:sz w:val="18"/>
                <w:szCs w:val="18"/>
              </w:rPr>
              <w:t>2</w:t>
            </w:r>
          </w:p>
        </w:tc>
        <w:tc>
          <w:tcPr>
            <w:tcW w:w="4111"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《其他应税消费品消费税纳税申报表》及其附报资料</w:t>
            </w:r>
          </w:p>
        </w:tc>
        <w:tc>
          <w:tcPr>
            <w:tcW w:w="851"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1842"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641"/>
          <w:jc w:val="center"/>
        </w:trPr>
        <w:tc>
          <w:tcPr>
            <w:tcW w:w="7933" w:type="dxa"/>
            <w:gridSpan w:val="5"/>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hRule="exact" w:val="1135"/>
          <w:jc w:val="center"/>
        </w:trPr>
        <w:tc>
          <w:tcPr>
            <w:tcW w:w="1838"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享受消费税减免税优惠政策的纳税人，还应报送</w:t>
            </w:r>
          </w:p>
        </w:tc>
        <w:tc>
          <w:tcPr>
            <w:tcW w:w="3402"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《本期减（免）税额明细表》</w:t>
            </w:r>
          </w:p>
        </w:tc>
        <w:tc>
          <w:tcPr>
            <w:tcW w:w="851"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842" w:type="dxa"/>
            <w:vAlign w:val="center"/>
          </w:tcPr>
          <w:p w:rsidR="00EE18F9" w:rsidRDefault="00EE18F9">
            <w:pPr>
              <w:rPr>
                <w:rFonts w:ascii="黑体" w:eastAsia="黑体" w:hAnsi="黑体" w:cs="Times New Roman"/>
                <w:sz w:val="18"/>
                <w:szCs w:val="18"/>
              </w:rPr>
            </w:pPr>
          </w:p>
        </w:tc>
      </w:tr>
      <w:tr w:rsidR="00EE18F9">
        <w:trPr>
          <w:trHeight w:hRule="exact" w:val="1421"/>
          <w:jc w:val="center"/>
        </w:trPr>
        <w:tc>
          <w:tcPr>
            <w:tcW w:w="1838"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委托方以高于受托方的计税价格出售应税消费品时，还应报送</w:t>
            </w:r>
          </w:p>
        </w:tc>
        <w:tc>
          <w:tcPr>
            <w:tcW w:w="3402"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《代扣代收税款凭证》</w:t>
            </w:r>
          </w:p>
        </w:tc>
        <w:tc>
          <w:tcPr>
            <w:tcW w:w="851"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842" w:type="dxa"/>
            <w:vAlign w:val="center"/>
          </w:tcPr>
          <w:p w:rsidR="00EE18F9" w:rsidRDefault="00EE18F9">
            <w:pPr>
              <w:rPr>
                <w:rFonts w:ascii="黑体" w:eastAsia="黑体" w:hAnsi="黑体" w:cs="Times New Roman"/>
                <w:sz w:val="18"/>
                <w:szCs w:val="18"/>
              </w:rPr>
            </w:pPr>
          </w:p>
        </w:tc>
      </w:tr>
    </w:tbl>
    <w:p w:rsidR="00EE18F9" w:rsidRPr="009C2EB6" w:rsidRDefault="00EE18F9" w:rsidP="00EE18F9">
      <w:pPr>
        <w:spacing w:line="360" w:lineRule="auto"/>
        <w:ind w:firstLineChars="200" w:firstLine="31680"/>
        <w:rPr>
          <w:rFonts w:ascii="宋体" w:cs="Times New Roman"/>
          <w:b/>
          <w:bCs/>
          <w:sz w:val="24"/>
          <w:szCs w:val="24"/>
        </w:rPr>
      </w:pPr>
      <w:r w:rsidRPr="009C2EB6">
        <w:rPr>
          <w:rFonts w:ascii="宋体" w:hAnsi="宋体" w:cs="宋体" w:hint="eastAsia"/>
          <w:b/>
          <w:bCs/>
          <w:sz w:val="24"/>
          <w:szCs w:val="24"/>
        </w:rPr>
        <w:t>【办理渠道】</w:t>
      </w:r>
    </w:p>
    <w:p w:rsidR="00EE18F9" w:rsidRDefault="00EE18F9">
      <w:pPr>
        <w:pStyle w:val="a1"/>
        <w:ind w:firstLineChars="0"/>
        <w:rPr>
          <w:rFonts w:cs="Times New Roman"/>
          <w:kern w:val="2"/>
          <w:sz w:val="24"/>
          <w:szCs w:val="24"/>
        </w:rPr>
      </w:pPr>
      <w:r>
        <w:rPr>
          <w:kern w:val="2"/>
          <w:sz w:val="24"/>
          <w:szCs w:val="24"/>
        </w:rPr>
        <w:t>1.</w:t>
      </w:r>
      <w:r>
        <w:rPr>
          <w:rFonts w:hint="eastAsia"/>
          <w:kern w:val="2"/>
          <w:sz w:val="24"/>
          <w:szCs w:val="24"/>
        </w:rPr>
        <w:t>主管税务机关办税服务厅或省内任一办税服务厅（省内通办）</w:t>
      </w:r>
    </w:p>
    <w:p w:rsidR="00EE18F9" w:rsidRPr="00F54908"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云南省网上税务局</w:t>
      </w:r>
      <w:r>
        <w:rPr>
          <w:rFonts w:ascii="宋体" w:hAnsi="宋体" w:cs="宋体"/>
          <w:sz w:val="24"/>
          <w:szCs w:val="24"/>
        </w:rPr>
        <w:t>PC</w:t>
      </w:r>
      <w:r>
        <w:rPr>
          <w:rFonts w:ascii="宋体" w:hAnsi="宋体" w:cs="宋体" w:hint="eastAsia"/>
          <w:sz w:val="24"/>
          <w:szCs w:val="24"/>
        </w:rPr>
        <w:t>端网页版（</w:t>
      </w:r>
      <w:r>
        <w:rPr>
          <w:rFonts w:ascii="宋体" w:hAnsi="宋体" w:cs="宋体"/>
          <w:sz w:val="24"/>
          <w:szCs w:val="24"/>
        </w:rPr>
        <w:t>http://xl1.yngs.gov.cn</w:t>
      </w:r>
      <w:r>
        <w:rPr>
          <w:rFonts w:ascii="宋体" w:hAnsi="宋体" w:cs="宋体" w:hint="eastAsia"/>
          <w:sz w:val="24"/>
          <w:szCs w:val="24"/>
        </w:rPr>
        <w:t>），办理路径：</w:t>
      </w:r>
      <w:r w:rsidRPr="00F54908">
        <w:rPr>
          <w:rFonts w:ascii="宋体" w:hAnsi="宋体" w:cs="宋体" w:hint="eastAsia"/>
          <w:sz w:val="24"/>
          <w:szCs w:val="24"/>
        </w:rPr>
        <w:t>【纳税申报】</w:t>
      </w:r>
      <w:r w:rsidRPr="00F54908">
        <w:rPr>
          <w:rFonts w:ascii="宋体" w:hAnsi="宋体" w:cs="宋体"/>
          <w:sz w:val="24"/>
          <w:szCs w:val="24"/>
        </w:rPr>
        <w:t>—</w:t>
      </w:r>
      <w:r w:rsidRPr="00F54908">
        <w:rPr>
          <w:rFonts w:ascii="宋体" w:hAnsi="宋体" w:cs="宋体" w:hint="eastAsia"/>
          <w:sz w:val="24"/>
          <w:szCs w:val="24"/>
        </w:rPr>
        <w:t>【常规申报】</w:t>
      </w:r>
      <w:r w:rsidRPr="00F54908">
        <w:rPr>
          <w:rFonts w:ascii="宋体" w:hAnsi="宋体" w:cs="宋体"/>
          <w:sz w:val="24"/>
          <w:szCs w:val="24"/>
        </w:rPr>
        <w:t>—</w:t>
      </w:r>
      <w:r w:rsidRPr="00F54908">
        <w:rPr>
          <w:rFonts w:ascii="宋体" w:hAnsi="宋体" w:cs="宋体" w:hint="eastAsia"/>
          <w:sz w:val="24"/>
          <w:szCs w:val="24"/>
        </w:rPr>
        <w:t>【</w:t>
      </w:r>
      <w:r>
        <w:rPr>
          <w:rFonts w:ascii="宋体" w:hAnsi="宋体" w:cs="宋体" w:hint="eastAsia"/>
          <w:sz w:val="24"/>
          <w:szCs w:val="24"/>
        </w:rPr>
        <w:t>小汽车</w:t>
      </w:r>
      <w:r w:rsidRPr="00F54908">
        <w:rPr>
          <w:rFonts w:ascii="宋体" w:hAnsi="宋体" w:cs="宋体" w:hint="eastAsia"/>
          <w:sz w:val="24"/>
          <w:szCs w:val="24"/>
        </w:rPr>
        <w:t>消费税申报】</w:t>
      </w:r>
      <w:r>
        <w:rPr>
          <w:rFonts w:ascii="宋体" w:hAnsi="宋体" w:cs="宋体" w:hint="eastAsia"/>
          <w:sz w:val="24"/>
          <w:szCs w:val="24"/>
        </w:rPr>
        <w:t>。</w:t>
      </w:r>
    </w:p>
    <w:p w:rsidR="00EE18F9" w:rsidRPr="009C2EB6" w:rsidRDefault="00EE18F9" w:rsidP="00264CFD">
      <w:pPr>
        <w:spacing w:line="360" w:lineRule="auto"/>
        <w:ind w:firstLineChars="200" w:firstLine="31680"/>
        <w:rPr>
          <w:rFonts w:ascii="宋体" w:cs="Times New Roman"/>
          <w:b/>
          <w:bCs/>
          <w:sz w:val="24"/>
          <w:szCs w:val="24"/>
        </w:rPr>
      </w:pPr>
      <w:r w:rsidRPr="009C2EB6">
        <w:rPr>
          <w:rFonts w:ascii="宋体" w:hAnsi="宋体" w:cs="宋体" w:hint="eastAsia"/>
          <w:b/>
          <w:bCs/>
          <w:sz w:val="24"/>
          <w:szCs w:val="24"/>
        </w:rPr>
        <w:t>【办理流程】</w:t>
      </w:r>
    </w:p>
    <w:p w:rsidR="00EE18F9" w:rsidRDefault="00EE18F9" w:rsidP="00264CFD">
      <w:pPr>
        <w:spacing w:line="360" w:lineRule="auto"/>
        <w:ind w:firstLineChars="200" w:firstLine="31680"/>
        <w:rPr>
          <w:rFonts w:cs="Times New Roman"/>
        </w:rPr>
      </w:pPr>
      <w:r w:rsidRPr="00874BDE">
        <w:rPr>
          <w:rFonts w:cs="Times New Roman"/>
        </w:rPr>
        <w:pict>
          <v:shape id="_x0000_i1032"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r w:rsidRPr="00AB0412">
        <w:rPr>
          <w:rFonts w:ascii="宋体" w:hAnsi="宋体" w:cs="宋体" w:hint="eastAsia"/>
          <w:sz w:val="24"/>
          <w:szCs w:val="24"/>
        </w:rPr>
        <w:t>省内通办不受理异常申报（</w:t>
      </w:r>
      <w:r>
        <w:rPr>
          <w:rFonts w:ascii="宋体" w:hAnsi="宋体" w:cs="宋体" w:hint="eastAsia"/>
          <w:sz w:val="24"/>
          <w:szCs w:val="24"/>
        </w:rPr>
        <w:t>申报</w:t>
      </w:r>
      <w:r w:rsidRPr="00AB0412">
        <w:rPr>
          <w:rFonts w:ascii="宋体" w:hAnsi="宋体" w:cs="宋体" w:hint="eastAsia"/>
          <w:sz w:val="24"/>
          <w:szCs w:val="24"/>
        </w:rPr>
        <w:t>比对</w:t>
      </w:r>
      <w:r>
        <w:rPr>
          <w:rFonts w:ascii="宋体" w:hAnsi="宋体" w:cs="宋体" w:hint="eastAsia"/>
          <w:sz w:val="24"/>
          <w:szCs w:val="24"/>
        </w:rPr>
        <w:t>异常</w:t>
      </w:r>
      <w:r w:rsidRPr="00AB0412">
        <w:rPr>
          <w:rFonts w:ascii="宋体" w:hAnsi="宋体" w:cs="宋体" w:hint="eastAsia"/>
          <w:sz w:val="24"/>
          <w:szCs w:val="24"/>
        </w:rPr>
        <w:t>）及逾期申报</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．纳税人未按照规定的期限办理纳税申报和报送纳税资料的，将影响纳税信用评价结果。</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小汽车应税消费品包括乘用车、中轻型商用客车、超豪华小汽车</w:t>
      </w:r>
      <w:r>
        <w:rPr>
          <w:rFonts w:ascii="宋体" w:hAnsi="宋体" w:cs="宋体"/>
          <w:sz w:val="24"/>
          <w:szCs w:val="24"/>
        </w:rPr>
        <w:t>3</w:t>
      </w:r>
      <w:r>
        <w:rPr>
          <w:rFonts w:ascii="宋体" w:hAnsi="宋体" w:cs="宋体" w:hint="eastAsia"/>
          <w:sz w:val="24"/>
          <w:szCs w:val="24"/>
        </w:rPr>
        <w:t>个子目。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超豪华小汽车的征收范围为每辆零售价格</w:t>
      </w:r>
      <w:r>
        <w:rPr>
          <w:rFonts w:ascii="宋体" w:hAnsi="宋体" w:cs="宋体"/>
          <w:sz w:val="24"/>
          <w:szCs w:val="24"/>
        </w:rPr>
        <w:t>130</w:t>
      </w:r>
      <w:r>
        <w:rPr>
          <w:rFonts w:ascii="宋体" w:hAnsi="宋体" w:cs="宋体" w:hint="eastAsia"/>
          <w:sz w:val="24"/>
          <w:szCs w:val="24"/>
        </w:rPr>
        <w:t>万元（不含增值税）及以上的乘用车和中轻型商用客车。对超豪华小汽车，在生产（进口）环节按现行税率征收消费税基础上，在零售环节加征消费税，税率为</w:t>
      </w:r>
      <w:r>
        <w:rPr>
          <w:rFonts w:ascii="宋体" w:hAnsi="宋体" w:cs="宋体"/>
          <w:sz w:val="24"/>
          <w:szCs w:val="24"/>
        </w:rPr>
        <w:t>10%</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将超豪华小汽车销售给消费者的单位和个人为超豪华小汽车零售环节纳税人。</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．消费税的纳税期限分别为</w:t>
      </w:r>
      <w:r>
        <w:rPr>
          <w:rFonts w:ascii="宋体" w:hAnsi="宋体" w:cs="宋体"/>
          <w:sz w:val="24"/>
          <w:szCs w:val="24"/>
        </w:rPr>
        <w:t>1</w:t>
      </w:r>
      <w:r>
        <w:rPr>
          <w:rFonts w:ascii="宋体" w:hAnsi="宋体" w:cs="宋体" w:hint="eastAsia"/>
          <w:sz w:val="24"/>
          <w:szCs w:val="24"/>
        </w:rPr>
        <w:t>日、</w:t>
      </w:r>
      <w:r>
        <w:rPr>
          <w:rFonts w:ascii="宋体" w:hAnsi="宋体" w:cs="宋体"/>
          <w:sz w:val="24"/>
          <w:szCs w:val="24"/>
        </w:rPr>
        <w:t>3</w:t>
      </w:r>
      <w:r>
        <w:rPr>
          <w:rFonts w:ascii="宋体" w:hAnsi="宋体" w:cs="宋体" w:hint="eastAsia"/>
          <w:sz w:val="24"/>
          <w:szCs w:val="24"/>
        </w:rPr>
        <w:t>日、</w:t>
      </w:r>
      <w:r>
        <w:rPr>
          <w:rFonts w:ascii="宋体" w:hAnsi="宋体" w:cs="宋体"/>
          <w:sz w:val="24"/>
          <w:szCs w:val="24"/>
        </w:rPr>
        <w:t>5</w:t>
      </w:r>
      <w:r>
        <w:rPr>
          <w:rFonts w:ascii="宋体" w:hAnsi="宋体" w:cs="宋体" w:hint="eastAsia"/>
          <w:sz w:val="24"/>
          <w:szCs w:val="24"/>
        </w:rPr>
        <w:t>日、</w:t>
      </w:r>
      <w:r>
        <w:rPr>
          <w:rFonts w:ascii="宋体" w:hAnsi="宋体" w:cs="宋体"/>
          <w:sz w:val="24"/>
          <w:szCs w:val="24"/>
        </w:rPr>
        <w:t>10</w:t>
      </w:r>
      <w:r>
        <w:rPr>
          <w:rFonts w:ascii="宋体" w:hAnsi="宋体" w:cs="宋体" w:hint="eastAsia"/>
          <w:sz w:val="24"/>
          <w:szCs w:val="24"/>
        </w:rPr>
        <w:t>日、</w:t>
      </w:r>
      <w:r>
        <w:rPr>
          <w:rFonts w:ascii="宋体" w:hAnsi="宋体" w:cs="宋体"/>
          <w:sz w:val="24"/>
          <w:szCs w:val="24"/>
        </w:rPr>
        <w:t>15</w:t>
      </w:r>
      <w:r>
        <w:rPr>
          <w:rFonts w:ascii="宋体" w:hAnsi="宋体" w:cs="宋体" w:hint="eastAsia"/>
          <w:sz w:val="24"/>
          <w:szCs w:val="24"/>
        </w:rPr>
        <w:t>日、</w:t>
      </w:r>
      <w:r>
        <w:rPr>
          <w:rFonts w:ascii="宋体" w:hAnsi="宋体" w:cs="宋体"/>
          <w:sz w:val="24"/>
          <w:szCs w:val="24"/>
        </w:rPr>
        <w:t>1</w:t>
      </w:r>
      <w:r>
        <w:rPr>
          <w:rFonts w:ascii="宋体" w:hAnsi="宋体" w:cs="宋体" w:hint="eastAsia"/>
          <w:sz w:val="24"/>
          <w:szCs w:val="24"/>
        </w:rPr>
        <w:t>个月或者</w:t>
      </w:r>
      <w:r>
        <w:rPr>
          <w:rFonts w:ascii="宋体" w:hAnsi="宋体" w:cs="宋体"/>
          <w:sz w:val="24"/>
          <w:szCs w:val="24"/>
        </w:rPr>
        <w:t>1</w:t>
      </w:r>
      <w:r>
        <w:rPr>
          <w:rFonts w:ascii="宋体" w:hAnsi="宋体" w:cs="宋体" w:hint="eastAsia"/>
          <w:sz w:val="24"/>
          <w:szCs w:val="24"/>
        </w:rPr>
        <w:t>个季度。纳税人的具体纳税期限，由主管税务机关根据纳税人应纳税额的大小分别核定；不能按照固定期限纳税的，可以按次纳税。</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．纳税人在纳税期内没有应纳税款的，也应当按照规定办理纳税申报。纳税人享受减税、免税待遇的，在减税、免税期间应当按照规定办理纳税申报。</w:t>
      </w:r>
    </w:p>
    <w:p w:rsidR="00EE18F9" w:rsidRPr="002E2AFC" w:rsidRDefault="00EE18F9" w:rsidP="00264CFD">
      <w:pPr>
        <w:spacing w:line="360" w:lineRule="auto"/>
        <w:ind w:firstLineChars="200" w:firstLine="31680"/>
        <w:rPr>
          <w:rFonts w:ascii="宋体" w:cs="Times New Roman"/>
          <w:sz w:val="24"/>
          <w:szCs w:val="24"/>
        </w:rPr>
      </w:pPr>
      <w:r>
        <w:rPr>
          <w:rFonts w:ascii="宋体" w:hAnsi="宋体" w:cs="宋体"/>
          <w:sz w:val="24"/>
          <w:szCs w:val="24"/>
        </w:rPr>
        <w:t>9.</w:t>
      </w:r>
      <w:r w:rsidRPr="009C2EB6">
        <w:t xml:space="preserve"> </w:t>
      </w:r>
      <w:r w:rsidRPr="002E2AFC">
        <w:rPr>
          <w:rFonts w:ascii="宋体" w:hAnsi="宋体" w:cs="宋体" w:hint="eastAsia"/>
          <w:sz w:val="24"/>
          <w:szCs w:val="24"/>
        </w:rPr>
        <w:t>通过网上税务局</w:t>
      </w:r>
      <w:r w:rsidRPr="002E2AFC">
        <w:rPr>
          <w:rFonts w:ascii="宋体" w:hAnsi="宋体" w:cs="宋体"/>
          <w:sz w:val="24"/>
          <w:szCs w:val="24"/>
        </w:rPr>
        <w:t>PC</w:t>
      </w:r>
      <w:r w:rsidRPr="002E2AFC">
        <w:rPr>
          <w:rFonts w:ascii="宋体" w:hAnsi="宋体" w:cs="宋体" w:hint="eastAsia"/>
          <w:sz w:val="24"/>
          <w:szCs w:val="24"/>
        </w:rPr>
        <w:t>端网页版办理的纳税人可以通过【申报纳税】模块，查询已提交申报事项受理进度，申报状态为【已申报（已导入）】：指税务机关受理、办结了纳税人申报信息。</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10.</w:t>
      </w:r>
      <w:r w:rsidRPr="009C2EB6">
        <w:rPr>
          <w:rFonts w:ascii="宋体" w:hAnsi="宋体" w:cs="宋体" w:hint="eastAsia"/>
          <w:sz w:val="24"/>
          <w:szCs w:val="24"/>
        </w:rPr>
        <w:t>我省目前正积极推进实名办税工作，敬请纳税人到办税服务厅办理涉税事项时注意携带相应身份证件用于查验。</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11</w:t>
      </w:r>
      <w:r>
        <w:rPr>
          <w:rFonts w:ascii="宋体" w:cs="宋体"/>
          <w:sz w:val="24"/>
          <w:szCs w:val="24"/>
        </w:rPr>
        <w:t>.</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．《中华人民共和国消费税暂行条例》</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．《中华人民共和国消费税暂行条例实施细则》</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．《财政部国家税务总局关于〈中华人民共和国消费税暂行条例实施细则〉有关条款解释的通知》（财法〔</w:t>
      </w:r>
      <w:r>
        <w:rPr>
          <w:rFonts w:ascii="宋体" w:hAnsi="宋体" w:cs="宋体"/>
          <w:sz w:val="24"/>
          <w:szCs w:val="24"/>
        </w:rPr>
        <w:t>2012</w:t>
      </w: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《财政部国家税务总局关于对超豪华小汽车加征消费税有关事项的通知》（财税〔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129</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．《国家税务总局关于调整消费税纳税申报有关事项的公告》（国家税务总局公告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32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．《国家税务总局关于印发〈调整和完善消费税政策征收管理规定〉的通知》（国税发〔</w:t>
      </w:r>
      <w:r>
        <w:rPr>
          <w:rFonts w:ascii="宋体" w:hAnsi="宋体" w:cs="宋体"/>
          <w:sz w:val="24"/>
          <w:szCs w:val="24"/>
        </w:rPr>
        <w:t>2006</w:t>
      </w:r>
      <w:r>
        <w:rPr>
          <w:rFonts w:ascii="宋体" w:hAnsi="宋体" w:cs="宋体" w:hint="eastAsia"/>
          <w:sz w:val="24"/>
          <w:szCs w:val="24"/>
        </w:rPr>
        <w:t>〕</w:t>
      </w:r>
      <w:r>
        <w:rPr>
          <w:rFonts w:ascii="宋体" w:hAnsi="宋体" w:cs="宋体"/>
          <w:sz w:val="24"/>
          <w:szCs w:val="24"/>
        </w:rPr>
        <w:t>49</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《国家税务总局关于调整〈小汽车消费税纳税申报表〉有关内容的通知》（国税函〔</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757</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Pr>
          <w:rFonts w:ascii="宋体" w:cs="宋体"/>
          <w:sz w:val="24"/>
          <w:szCs w:val="24"/>
        </w:rPr>
        <w:t>.</w:t>
      </w:r>
      <w:r>
        <w:rPr>
          <w:rFonts w:ascii="宋体" w:hAnsi="宋体" w:cs="宋体" w:hint="eastAsia"/>
          <w:sz w:val="24"/>
          <w:szCs w:val="24"/>
        </w:rPr>
        <w:t>《财政部</w:t>
      </w:r>
      <w:r>
        <w:rPr>
          <w:rFonts w:ascii="宋体" w:hAnsi="宋体" w:cs="宋体"/>
          <w:sz w:val="24"/>
          <w:szCs w:val="24"/>
        </w:rPr>
        <w:t xml:space="preserve"> </w:t>
      </w:r>
      <w:r>
        <w:rPr>
          <w:rFonts w:ascii="宋体" w:hAnsi="宋体" w:cs="宋体" w:hint="eastAsia"/>
          <w:sz w:val="24"/>
          <w:szCs w:val="24"/>
        </w:rPr>
        <w:t>国家税务总局关于调整乘用车消费税政策的通知》（财税〔</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105</w:t>
      </w:r>
      <w:r>
        <w:rPr>
          <w:rFonts w:ascii="宋体" w:hAnsi="宋体" w:cs="宋体" w:hint="eastAsia"/>
          <w:sz w:val="24"/>
          <w:szCs w:val="24"/>
        </w:rPr>
        <w:t>号）</w:t>
      </w:r>
    </w:p>
    <w:p w:rsidR="00EE18F9" w:rsidRPr="00A4713D" w:rsidRDefault="00EE18F9" w:rsidP="00264CFD">
      <w:pPr>
        <w:spacing w:line="360" w:lineRule="auto"/>
        <w:ind w:firstLineChars="200" w:firstLine="31680"/>
        <w:rPr>
          <w:rFonts w:ascii="宋体" w:cs="Times New Roman"/>
          <w:sz w:val="24"/>
          <w:szCs w:val="24"/>
        </w:rPr>
      </w:pPr>
      <w:r>
        <w:rPr>
          <w:rFonts w:ascii="宋体" w:hAnsi="宋体" w:cs="宋体"/>
          <w:sz w:val="24"/>
          <w:szCs w:val="24"/>
        </w:rPr>
        <w:t>9</w:t>
      </w:r>
      <w:r w:rsidRPr="00A4713D">
        <w:rPr>
          <w:rFonts w:ascii="宋体" w:cs="宋体"/>
          <w:sz w:val="24"/>
          <w:szCs w:val="24"/>
        </w:rPr>
        <w:t>.</w:t>
      </w:r>
      <w:r>
        <w:rPr>
          <w:rFonts w:ascii="宋体" w:hAnsi="宋体" w:cs="宋体" w:hint="eastAsia"/>
          <w:sz w:val="24"/>
          <w:szCs w:val="24"/>
        </w:rPr>
        <w:t>《国家税务总局关于超豪华小汽车消费税征收管理有关事项的公告》（国家税务总局公告</w:t>
      </w:r>
      <w:r>
        <w:rPr>
          <w:rFonts w:ascii="宋体" w:hAnsi="宋体" w:cs="宋体"/>
          <w:sz w:val="24"/>
          <w:szCs w:val="24"/>
        </w:rPr>
        <w:t>2016</w:t>
      </w:r>
      <w:r>
        <w:rPr>
          <w:rFonts w:ascii="宋体" w:hAnsi="宋体" w:cs="宋体" w:hint="eastAsia"/>
          <w:sz w:val="24"/>
          <w:szCs w:val="24"/>
        </w:rPr>
        <w:t>年第</w:t>
      </w:r>
      <w:r>
        <w:rPr>
          <w:rFonts w:ascii="宋体" w:hAnsi="宋体" w:cs="宋体"/>
          <w:sz w:val="24"/>
          <w:szCs w:val="24"/>
        </w:rPr>
        <w:t>74</w:t>
      </w:r>
      <w:r>
        <w:rPr>
          <w:rFonts w:ascii="宋体" w:hAnsi="宋体" w:cs="宋体" w:hint="eastAsia"/>
          <w:sz w:val="24"/>
          <w:szCs w:val="24"/>
        </w:rPr>
        <w:t>号）</w:t>
      </w:r>
    </w:p>
    <w:p w:rsidR="00EE18F9" w:rsidRDefault="00EE18F9">
      <w:pPr>
        <w:pStyle w:val="Heading2"/>
        <w:rPr>
          <w:rFonts w:cs="Times New Roman"/>
          <w:kern w:val="0"/>
        </w:rPr>
      </w:pPr>
      <w:bookmarkStart w:id="24" w:name="_Toc517420178"/>
      <w:bookmarkStart w:id="25" w:name="_Toc521395836"/>
      <w:r>
        <w:t>3.9-052</w:t>
      </w:r>
      <w:r>
        <w:rPr>
          <w:rFonts w:cs="宋体" w:hint="eastAsia"/>
          <w:kern w:val="0"/>
        </w:rPr>
        <w:t>电池消费税申报</w:t>
      </w:r>
      <w:bookmarkEnd w:id="24"/>
      <w:bookmarkEnd w:id="25"/>
    </w:p>
    <w:p w:rsidR="00EE18F9" w:rsidRDefault="00EE18F9" w:rsidP="00264CFD">
      <w:pPr>
        <w:tabs>
          <w:tab w:val="left" w:pos="540"/>
        </w:tabs>
        <w:spacing w:line="360" w:lineRule="auto"/>
        <w:ind w:firstLineChars="196" w:firstLine="31680"/>
        <w:rPr>
          <w:rFonts w:ascii="宋体" w:cs="Times New Roman"/>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从事电池生产、委托加工的纳税人，依照法律、行政法规规定或者税务机关确定的申报期限、申报内容办理消费税纳税申报。</w:t>
      </w:r>
    </w:p>
    <w:p w:rsidR="00EE18F9" w:rsidRDefault="00EE18F9" w:rsidP="00264CFD">
      <w:pPr>
        <w:spacing w:line="360" w:lineRule="auto"/>
        <w:ind w:firstLineChars="196"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9"/>
        <w:gridCol w:w="709"/>
        <w:gridCol w:w="3969"/>
        <w:gridCol w:w="709"/>
        <w:gridCol w:w="1417"/>
      </w:tblGrid>
      <w:tr w:rsidR="00EE18F9">
        <w:trPr>
          <w:trHeight w:hRule="exact" w:val="809"/>
          <w:jc w:val="center"/>
        </w:trPr>
        <w:tc>
          <w:tcPr>
            <w:tcW w:w="1129"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678" w:type="dxa"/>
            <w:gridSpan w:val="2"/>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9"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1417"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967"/>
          <w:jc w:val="center"/>
        </w:trPr>
        <w:tc>
          <w:tcPr>
            <w:tcW w:w="1129" w:type="dxa"/>
            <w:vAlign w:val="center"/>
          </w:tcPr>
          <w:p w:rsidR="00EE18F9" w:rsidRDefault="00EE18F9">
            <w:pPr>
              <w:jc w:val="center"/>
              <w:rPr>
                <w:rFonts w:ascii="黑体" w:eastAsia="黑体" w:hAnsi="黑体" w:cs="Times New Roman"/>
              </w:rPr>
            </w:pPr>
            <w:r>
              <w:rPr>
                <w:rFonts w:ascii="黑体" w:eastAsia="黑体" w:hAnsi="黑体" w:cs="黑体"/>
                <w:sz w:val="18"/>
                <w:szCs w:val="18"/>
              </w:rPr>
              <w:t>1</w:t>
            </w:r>
          </w:p>
        </w:tc>
        <w:tc>
          <w:tcPr>
            <w:tcW w:w="4678"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《电池消费税纳税申报表》及其附报资料</w:t>
            </w:r>
          </w:p>
        </w:tc>
        <w:tc>
          <w:tcPr>
            <w:tcW w:w="709"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1417"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641"/>
          <w:jc w:val="center"/>
        </w:trPr>
        <w:tc>
          <w:tcPr>
            <w:tcW w:w="7933" w:type="dxa"/>
            <w:gridSpan w:val="5"/>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hRule="exact" w:val="1227"/>
          <w:jc w:val="center"/>
        </w:trPr>
        <w:tc>
          <w:tcPr>
            <w:tcW w:w="1838"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享受消费税减免税优惠政策的纳税人，还应报送</w:t>
            </w:r>
          </w:p>
        </w:tc>
        <w:tc>
          <w:tcPr>
            <w:tcW w:w="3969"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《本期减（免）税额明细表》</w:t>
            </w:r>
          </w:p>
        </w:tc>
        <w:tc>
          <w:tcPr>
            <w:tcW w:w="709"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17" w:type="dxa"/>
            <w:vAlign w:val="center"/>
          </w:tcPr>
          <w:p w:rsidR="00EE18F9" w:rsidRDefault="00EE18F9">
            <w:pPr>
              <w:rPr>
                <w:rFonts w:ascii="黑体" w:eastAsia="黑体" w:hAnsi="黑体" w:cs="Times New Roman"/>
                <w:sz w:val="18"/>
                <w:szCs w:val="18"/>
              </w:rPr>
            </w:pPr>
          </w:p>
        </w:tc>
      </w:tr>
      <w:tr w:rsidR="00EE18F9">
        <w:trPr>
          <w:trHeight w:hRule="exact" w:val="1429"/>
          <w:jc w:val="center"/>
        </w:trPr>
        <w:tc>
          <w:tcPr>
            <w:tcW w:w="1838"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委托方以高于受托方的计税价格出售应税消费品时，还应报送</w:t>
            </w:r>
          </w:p>
        </w:tc>
        <w:tc>
          <w:tcPr>
            <w:tcW w:w="3969"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《税收缴款书（代扣代收专用）》</w:t>
            </w:r>
          </w:p>
        </w:tc>
        <w:tc>
          <w:tcPr>
            <w:tcW w:w="709"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17" w:type="dxa"/>
            <w:vAlign w:val="center"/>
          </w:tcPr>
          <w:p w:rsidR="00EE18F9" w:rsidRDefault="00EE18F9">
            <w:pPr>
              <w:rPr>
                <w:rFonts w:ascii="黑体" w:eastAsia="黑体" w:hAnsi="黑体" w:cs="Times New Roman"/>
                <w:sz w:val="18"/>
                <w:szCs w:val="18"/>
              </w:rPr>
            </w:pPr>
          </w:p>
        </w:tc>
      </w:tr>
    </w:tbl>
    <w:p w:rsidR="00EE18F9" w:rsidRDefault="00EE18F9">
      <w:pPr>
        <w:jc w:val="center"/>
        <w:rPr>
          <w:rFonts w:ascii="仿宋" w:eastAsia="仿宋" w:hAnsi="仿宋" w:cs="Times New Roman"/>
          <w:sz w:val="11"/>
          <w:szCs w:val="11"/>
        </w:rPr>
      </w:pPr>
    </w:p>
    <w:p w:rsidR="00EE18F9" w:rsidRDefault="00EE18F9" w:rsidP="00264CFD">
      <w:pPr>
        <w:spacing w:line="360" w:lineRule="auto"/>
        <w:ind w:firstLineChars="196" w:firstLine="31680"/>
        <w:rPr>
          <w:rFonts w:ascii="宋体" w:cs="Times New Roman"/>
          <w:b/>
          <w:bCs/>
          <w:sz w:val="24"/>
          <w:szCs w:val="24"/>
        </w:rPr>
      </w:pPr>
      <w:r>
        <w:rPr>
          <w:rFonts w:ascii="宋体" w:hAnsi="宋体" w:cs="宋体" w:hint="eastAsia"/>
          <w:b/>
          <w:bCs/>
          <w:sz w:val="24"/>
          <w:szCs w:val="24"/>
        </w:rPr>
        <w:t>【办理渠道】</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主管税务机关办税服务厅或省内任一办税服务厅（省内通办）</w:t>
      </w:r>
    </w:p>
    <w:p w:rsidR="00EE18F9" w:rsidRPr="00F54908"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云南省网上税务局</w:t>
      </w:r>
      <w:r>
        <w:rPr>
          <w:rFonts w:ascii="宋体" w:hAnsi="宋体" w:cs="宋体"/>
          <w:sz w:val="24"/>
          <w:szCs w:val="24"/>
        </w:rPr>
        <w:t>PC</w:t>
      </w:r>
      <w:r>
        <w:rPr>
          <w:rFonts w:ascii="宋体" w:hAnsi="宋体" w:cs="宋体" w:hint="eastAsia"/>
          <w:sz w:val="24"/>
          <w:szCs w:val="24"/>
        </w:rPr>
        <w:t>端网页版（</w:t>
      </w:r>
      <w:r>
        <w:rPr>
          <w:rFonts w:ascii="宋体" w:hAnsi="宋体" w:cs="宋体"/>
          <w:sz w:val="24"/>
          <w:szCs w:val="24"/>
        </w:rPr>
        <w:t>http://xl1.yngs.gov.cn</w:t>
      </w:r>
      <w:r>
        <w:rPr>
          <w:rFonts w:ascii="宋体" w:hAnsi="宋体" w:cs="宋体" w:hint="eastAsia"/>
          <w:sz w:val="24"/>
          <w:szCs w:val="24"/>
        </w:rPr>
        <w:t>），办理路径：</w:t>
      </w:r>
      <w:r w:rsidRPr="00F54908">
        <w:rPr>
          <w:rFonts w:ascii="宋体" w:hAnsi="宋体" w:cs="宋体" w:hint="eastAsia"/>
          <w:sz w:val="24"/>
          <w:szCs w:val="24"/>
        </w:rPr>
        <w:t>【纳税申报】</w:t>
      </w:r>
      <w:r w:rsidRPr="00F54908">
        <w:rPr>
          <w:rFonts w:ascii="宋体" w:hAnsi="宋体" w:cs="宋体"/>
          <w:sz w:val="24"/>
          <w:szCs w:val="24"/>
        </w:rPr>
        <w:t>—</w:t>
      </w:r>
      <w:r w:rsidRPr="00F54908">
        <w:rPr>
          <w:rFonts w:ascii="宋体" w:hAnsi="宋体" w:cs="宋体" w:hint="eastAsia"/>
          <w:sz w:val="24"/>
          <w:szCs w:val="24"/>
        </w:rPr>
        <w:t>【常规申报】</w:t>
      </w:r>
      <w:r w:rsidRPr="00F54908">
        <w:rPr>
          <w:rFonts w:ascii="宋体" w:hAnsi="宋体" w:cs="宋体"/>
          <w:sz w:val="24"/>
          <w:szCs w:val="24"/>
        </w:rPr>
        <w:t>—</w:t>
      </w:r>
      <w:r w:rsidRPr="00F54908">
        <w:rPr>
          <w:rFonts w:ascii="宋体" w:hAnsi="宋体" w:cs="宋体" w:hint="eastAsia"/>
          <w:sz w:val="24"/>
          <w:szCs w:val="24"/>
        </w:rPr>
        <w:t>【</w:t>
      </w:r>
      <w:r>
        <w:rPr>
          <w:rFonts w:ascii="宋体" w:hAnsi="宋体" w:cs="宋体" w:hint="eastAsia"/>
          <w:sz w:val="24"/>
          <w:szCs w:val="24"/>
        </w:rPr>
        <w:t>电池</w:t>
      </w:r>
      <w:r w:rsidRPr="00F54908">
        <w:rPr>
          <w:rFonts w:ascii="宋体" w:hAnsi="宋体" w:cs="宋体" w:hint="eastAsia"/>
          <w:sz w:val="24"/>
          <w:szCs w:val="24"/>
        </w:rPr>
        <w:t>消费税申报】</w:t>
      </w:r>
      <w:r>
        <w:rPr>
          <w:rFonts w:ascii="宋体" w:hAnsi="宋体" w:cs="宋体" w:hint="eastAsia"/>
          <w:sz w:val="24"/>
          <w:szCs w:val="24"/>
        </w:rPr>
        <w:t>。</w:t>
      </w:r>
    </w:p>
    <w:p w:rsidR="00EE18F9" w:rsidRDefault="00EE18F9" w:rsidP="00264CFD">
      <w:pPr>
        <w:spacing w:line="360" w:lineRule="auto"/>
        <w:ind w:firstLineChars="196"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cs="Times New Roman"/>
        </w:rPr>
      </w:pPr>
      <w:r w:rsidRPr="00874BDE">
        <w:rPr>
          <w:rFonts w:cs="Times New Roman"/>
        </w:rPr>
        <w:pict>
          <v:shape id="_x0000_i1033"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r w:rsidRPr="00AB0412">
        <w:rPr>
          <w:rFonts w:ascii="宋体" w:hAnsi="宋体" w:cs="宋体" w:hint="eastAsia"/>
          <w:sz w:val="24"/>
          <w:szCs w:val="24"/>
        </w:rPr>
        <w:t>省内通办不受理异常申报（</w:t>
      </w:r>
      <w:r>
        <w:rPr>
          <w:rFonts w:ascii="宋体" w:hAnsi="宋体" w:cs="宋体" w:hint="eastAsia"/>
          <w:sz w:val="24"/>
          <w:szCs w:val="24"/>
        </w:rPr>
        <w:t>申报</w:t>
      </w:r>
      <w:r w:rsidRPr="00AB0412">
        <w:rPr>
          <w:rFonts w:ascii="宋体" w:hAnsi="宋体" w:cs="宋体" w:hint="eastAsia"/>
          <w:sz w:val="24"/>
          <w:szCs w:val="24"/>
        </w:rPr>
        <w:t>比对</w:t>
      </w:r>
      <w:r>
        <w:rPr>
          <w:rFonts w:ascii="宋体" w:hAnsi="宋体" w:cs="宋体" w:hint="eastAsia"/>
          <w:sz w:val="24"/>
          <w:szCs w:val="24"/>
        </w:rPr>
        <w:t>异常</w:t>
      </w:r>
      <w:r w:rsidRPr="00AB0412">
        <w:rPr>
          <w:rFonts w:ascii="宋体" w:hAnsi="宋体" w:cs="宋体" w:hint="eastAsia"/>
          <w:sz w:val="24"/>
          <w:szCs w:val="24"/>
        </w:rPr>
        <w:t>）及逾期申报</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．纳税人未按照规定的期限办理纳税申报和报送纳税资料的，将影响纳税信用评价结果。</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电池应税消费品包括原电池、蓄电池、燃料电池、太阳能电池和其他电池</w:t>
      </w:r>
      <w:r>
        <w:rPr>
          <w:rFonts w:ascii="宋体" w:hAnsi="宋体" w:cs="宋体"/>
          <w:sz w:val="24"/>
          <w:szCs w:val="24"/>
        </w:rPr>
        <w:t>5</w:t>
      </w:r>
      <w:r>
        <w:rPr>
          <w:rFonts w:ascii="宋体" w:hAnsi="宋体" w:cs="宋体" w:hint="eastAsia"/>
          <w:sz w:val="24"/>
          <w:szCs w:val="24"/>
        </w:rPr>
        <w:t>个子目。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．消费税的纳税期限分别为</w:t>
      </w:r>
      <w:r>
        <w:rPr>
          <w:rFonts w:ascii="宋体" w:hAnsi="宋体" w:cs="宋体"/>
          <w:sz w:val="24"/>
          <w:szCs w:val="24"/>
        </w:rPr>
        <w:t>1</w:t>
      </w:r>
      <w:r>
        <w:rPr>
          <w:rFonts w:ascii="宋体" w:hAnsi="宋体" w:cs="宋体" w:hint="eastAsia"/>
          <w:sz w:val="24"/>
          <w:szCs w:val="24"/>
        </w:rPr>
        <w:t>日、</w:t>
      </w:r>
      <w:r>
        <w:rPr>
          <w:rFonts w:ascii="宋体" w:hAnsi="宋体" w:cs="宋体"/>
          <w:sz w:val="24"/>
          <w:szCs w:val="24"/>
        </w:rPr>
        <w:t>3</w:t>
      </w:r>
      <w:r>
        <w:rPr>
          <w:rFonts w:ascii="宋体" w:hAnsi="宋体" w:cs="宋体" w:hint="eastAsia"/>
          <w:sz w:val="24"/>
          <w:szCs w:val="24"/>
        </w:rPr>
        <w:t>日、</w:t>
      </w:r>
      <w:r>
        <w:rPr>
          <w:rFonts w:ascii="宋体" w:hAnsi="宋体" w:cs="宋体"/>
          <w:sz w:val="24"/>
          <w:szCs w:val="24"/>
        </w:rPr>
        <w:t>5</w:t>
      </w:r>
      <w:r>
        <w:rPr>
          <w:rFonts w:ascii="宋体" w:hAnsi="宋体" w:cs="宋体" w:hint="eastAsia"/>
          <w:sz w:val="24"/>
          <w:szCs w:val="24"/>
        </w:rPr>
        <w:t>日、</w:t>
      </w:r>
      <w:r>
        <w:rPr>
          <w:rFonts w:ascii="宋体" w:hAnsi="宋体" w:cs="宋体"/>
          <w:sz w:val="24"/>
          <w:szCs w:val="24"/>
        </w:rPr>
        <w:t>10</w:t>
      </w:r>
      <w:r>
        <w:rPr>
          <w:rFonts w:ascii="宋体" w:hAnsi="宋体" w:cs="宋体" w:hint="eastAsia"/>
          <w:sz w:val="24"/>
          <w:szCs w:val="24"/>
        </w:rPr>
        <w:t>日、</w:t>
      </w:r>
      <w:r>
        <w:rPr>
          <w:rFonts w:ascii="宋体" w:hAnsi="宋体" w:cs="宋体"/>
          <w:sz w:val="24"/>
          <w:szCs w:val="24"/>
        </w:rPr>
        <w:t>15</w:t>
      </w:r>
      <w:r>
        <w:rPr>
          <w:rFonts w:ascii="宋体" w:hAnsi="宋体" w:cs="宋体" w:hint="eastAsia"/>
          <w:sz w:val="24"/>
          <w:szCs w:val="24"/>
        </w:rPr>
        <w:t>日、</w:t>
      </w:r>
      <w:r>
        <w:rPr>
          <w:rFonts w:ascii="宋体" w:hAnsi="宋体" w:cs="宋体"/>
          <w:sz w:val="24"/>
          <w:szCs w:val="24"/>
        </w:rPr>
        <w:t>1</w:t>
      </w:r>
      <w:r>
        <w:rPr>
          <w:rFonts w:ascii="宋体" w:hAnsi="宋体" w:cs="宋体" w:hint="eastAsia"/>
          <w:sz w:val="24"/>
          <w:szCs w:val="24"/>
        </w:rPr>
        <w:t>个月或者</w:t>
      </w:r>
      <w:r>
        <w:rPr>
          <w:rFonts w:ascii="宋体" w:hAnsi="宋体" w:cs="宋体"/>
          <w:sz w:val="24"/>
          <w:szCs w:val="24"/>
        </w:rPr>
        <w:t>1</w:t>
      </w:r>
      <w:r>
        <w:rPr>
          <w:rFonts w:ascii="宋体" w:hAnsi="宋体" w:cs="宋体" w:hint="eastAsia"/>
          <w:sz w:val="24"/>
          <w:szCs w:val="24"/>
        </w:rPr>
        <w:t>个季度。纳税人的具体纳税期限，由主管税务机关根据纳税人应纳税额的大小分别核定；不能按照固定期限纳税的，可以按次纳税。</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．纳税人在纳税期内没有应纳税款的，也应当按照规定办理纳税申报。纳税人享受减税、免税待遇的，在减税、免税期间应当按照规定办理纳税申报。</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纳税人应当建立《电池、涂料税款抵扣台账》，作为申报扣除委托加工收回应税消费品已纳消费税税款的备查资料。</w:t>
      </w:r>
    </w:p>
    <w:p w:rsidR="00EE18F9" w:rsidRPr="002E2AFC"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sidRPr="009C2EB6">
        <w:t xml:space="preserve"> </w:t>
      </w:r>
      <w:r w:rsidRPr="002E2AFC">
        <w:rPr>
          <w:rFonts w:ascii="宋体" w:hAnsi="宋体" w:cs="宋体" w:hint="eastAsia"/>
          <w:sz w:val="24"/>
          <w:szCs w:val="24"/>
        </w:rPr>
        <w:t>通过网上税务局</w:t>
      </w:r>
      <w:r w:rsidRPr="002E2AFC">
        <w:rPr>
          <w:rFonts w:ascii="宋体" w:hAnsi="宋体" w:cs="宋体"/>
          <w:sz w:val="24"/>
          <w:szCs w:val="24"/>
        </w:rPr>
        <w:t>PC</w:t>
      </w:r>
      <w:r w:rsidRPr="002E2AFC">
        <w:rPr>
          <w:rFonts w:ascii="宋体" w:hAnsi="宋体" w:cs="宋体" w:hint="eastAsia"/>
          <w:sz w:val="24"/>
          <w:szCs w:val="24"/>
        </w:rPr>
        <w:t>端网页版办理的纳税人可以通过【申报纳税】模块，查询已提交申报事项受理进度，申报状态为【已申报（已导入）】：指税务机关受理、办结了纳税人申报信息。</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9.</w:t>
      </w:r>
      <w:r w:rsidRPr="009C2EB6">
        <w:rPr>
          <w:rFonts w:ascii="宋体" w:hAnsi="宋体" w:cs="宋体" w:hint="eastAsia"/>
          <w:sz w:val="24"/>
          <w:szCs w:val="24"/>
        </w:rPr>
        <w:t>我省目前正积极推进实名办税工作，敬请纳税人到办税服务厅办理涉税事项时注意携带相应身份证件用于查验。</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．《中华人民共和国消费税暂行条例》</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．《中华人民共和国消费税暂行条例实施细则》</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．《财政部国家税务总局关于对电池涂料征收消费税的通知》（财税〔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16</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．《国家税务总局关于电池涂料消费税征收管理有关问题的公告》（国家税务总局公告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5</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．《国家税务总局关于调整消费税纳税申报有关事项的公告》（国家税务总局公告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32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．《国家税务总局关于明确电池涂料消费税征收管理有关事项的公告》（国家税务总局公告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95</w:t>
      </w:r>
      <w:r>
        <w:rPr>
          <w:rFonts w:ascii="宋体" w:hAnsi="宋体" w:cs="宋体" w:hint="eastAsia"/>
          <w:sz w:val="24"/>
          <w:szCs w:val="24"/>
        </w:rPr>
        <w:t>号）</w:t>
      </w:r>
    </w:p>
    <w:p w:rsidR="00EE18F9" w:rsidRDefault="00EE18F9">
      <w:pPr>
        <w:pStyle w:val="Heading2"/>
        <w:rPr>
          <w:rFonts w:cs="Times New Roman"/>
          <w:kern w:val="0"/>
        </w:rPr>
      </w:pPr>
      <w:bookmarkStart w:id="26" w:name="_Toc517420179"/>
      <w:bookmarkStart w:id="27" w:name="_Toc521395837"/>
      <w:r>
        <w:t>3.10-053</w:t>
      </w:r>
      <w:r>
        <w:rPr>
          <w:rFonts w:cs="宋体" w:hint="eastAsia"/>
          <w:kern w:val="0"/>
        </w:rPr>
        <w:t>涂料消费税申报</w:t>
      </w:r>
      <w:bookmarkEnd w:id="26"/>
      <w:bookmarkEnd w:id="27"/>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从事涂料生产、委托加工的纳税人，依照法律、行政法规规定或者税务机关确定的申报期限、申报内容办理消费税纳税申报。</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9"/>
        <w:gridCol w:w="709"/>
        <w:gridCol w:w="3969"/>
        <w:gridCol w:w="709"/>
        <w:gridCol w:w="1417"/>
      </w:tblGrid>
      <w:tr w:rsidR="00EE18F9">
        <w:trPr>
          <w:trHeight w:hRule="exact" w:val="809"/>
          <w:jc w:val="center"/>
        </w:trPr>
        <w:tc>
          <w:tcPr>
            <w:tcW w:w="1129"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678" w:type="dxa"/>
            <w:gridSpan w:val="2"/>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9"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1417"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967"/>
          <w:jc w:val="center"/>
        </w:trPr>
        <w:tc>
          <w:tcPr>
            <w:tcW w:w="1129" w:type="dxa"/>
            <w:vAlign w:val="center"/>
          </w:tcPr>
          <w:p w:rsidR="00EE18F9" w:rsidRDefault="00EE18F9">
            <w:pPr>
              <w:jc w:val="center"/>
              <w:rPr>
                <w:rFonts w:ascii="黑体" w:eastAsia="黑体" w:hAnsi="黑体" w:cs="Times New Roman"/>
              </w:rPr>
            </w:pPr>
            <w:r>
              <w:rPr>
                <w:rFonts w:ascii="黑体" w:eastAsia="黑体" w:hAnsi="黑体" w:cs="黑体"/>
                <w:sz w:val="18"/>
                <w:szCs w:val="18"/>
              </w:rPr>
              <w:t>1</w:t>
            </w:r>
          </w:p>
        </w:tc>
        <w:tc>
          <w:tcPr>
            <w:tcW w:w="4678"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《涂料消费税纳税申报表》及其附报资料</w:t>
            </w:r>
          </w:p>
        </w:tc>
        <w:tc>
          <w:tcPr>
            <w:tcW w:w="709"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1417"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641"/>
          <w:jc w:val="center"/>
        </w:trPr>
        <w:tc>
          <w:tcPr>
            <w:tcW w:w="7933" w:type="dxa"/>
            <w:gridSpan w:val="5"/>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hRule="exact" w:val="1210"/>
          <w:jc w:val="center"/>
        </w:trPr>
        <w:tc>
          <w:tcPr>
            <w:tcW w:w="1838"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享受消费税减免税优惠政策的纳税人，还应报送</w:t>
            </w:r>
          </w:p>
        </w:tc>
        <w:tc>
          <w:tcPr>
            <w:tcW w:w="3969"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《本期减（免）税额明细表》</w:t>
            </w:r>
          </w:p>
        </w:tc>
        <w:tc>
          <w:tcPr>
            <w:tcW w:w="709"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17" w:type="dxa"/>
            <w:vAlign w:val="center"/>
          </w:tcPr>
          <w:p w:rsidR="00EE18F9" w:rsidRDefault="00EE18F9">
            <w:pPr>
              <w:rPr>
                <w:rFonts w:ascii="黑体" w:eastAsia="黑体" w:hAnsi="黑体" w:cs="Times New Roman"/>
                <w:sz w:val="18"/>
                <w:szCs w:val="18"/>
              </w:rPr>
            </w:pPr>
          </w:p>
        </w:tc>
      </w:tr>
      <w:tr w:rsidR="00EE18F9">
        <w:trPr>
          <w:trHeight w:hRule="exact" w:val="1425"/>
          <w:jc w:val="center"/>
        </w:trPr>
        <w:tc>
          <w:tcPr>
            <w:tcW w:w="1838"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委托方以高于受托方的计税价格出售应税消费品时，还应报送</w:t>
            </w:r>
          </w:p>
        </w:tc>
        <w:tc>
          <w:tcPr>
            <w:tcW w:w="3969"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《税收缴款书（代扣代收专用）》</w:t>
            </w:r>
          </w:p>
        </w:tc>
        <w:tc>
          <w:tcPr>
            <w:tcW w:w="709"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17" w:type="dxa"/>
            <w:vAlign w:val="center"/>
          </w:tcPr>
          <w:p w:rsidR="00EE18F9" w:rsidRDefault="00EE18F9">
            <w:pPr>
              <w:rPr>
                <w:rFonts w:ascii="黑体" w:eastAsia="黑体" w:hAnsi="黑体" w:cs="Times New Roman"/>
                <w:sz w:val="18"/>
                <w:szCs w:val="18"/>
              </w:rPr>
            </w:pPr>
          </w:p>
        </w:tc>
      </w:tr>
    </w:tbl>
    <w:p w:rsidR="00EE18F9" w:rsidRDefault="00EE18F9">
      <w:pPr>
        <w:jc w:val="center"/>
        <w:rPr>
          <w:rFonts w:ascii="仿宋" w:eastAsia="仿宋" w:hAnsi="仿宋" w:cs="Times New Roman"/>
          <w:sz w:val="11"/>
          <w:szCs w:val="11"/>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主管税务机关办税服务厅或省内任一办税服务厅（省内通办）</w:t>
      </w:r>
    </w:p>
    <w:p w:rsidR="00EE18F9" w:rsidRPr="00446672"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云南省网上税务局</w:t>
      </w:r>
      <w:r>
        <w:rPr>
          <w:rFonts w:ascii="宋体" w:hAnsi="宋体" w:cs="宋体"/>
          <w:sz w:val="24"/>
          <w:szCs w:val="24"/>
        </w:rPr>
        <w:t>PC</w:t>
      </w:r>
      <w:r>
        <w:rPr>
          <w:rFonts w:ascii="宋体" w:hAnsi="宋体" w:cs="宋体" w:hint="eastAsia"/>
          <w:sz w:val="24"/>
          <w:szCs w:val="24"/>
        </w:rPr>
        <w:t>端网页版（</w:t>
      </w:r>
      <w:r>
        <w:rPr>
          <w:rFonts w:ascii="宋体" w:hAnsi="宋体" w:cs="宋体"/>
          <w:sz w:val="24"/>
          <w:szCs w:val="24"/>
        </w:rPr>
        <w:t>http://xl1.yngs.gov.cn</w:t>
      </w:r>
      <w:r>
        <w:rPr>
          <w:rFonts w:ascii="宋体" w:hAnsi="宋体" w:cs="宋体" w:hint="eastAsia"/>
          <w:sz w:val="24"/>
          <w:szCs w:val="24"/>
        </w:rPr>
        <w:t>），办理路径：</w:t>
      </w:r>
      <w:r w:rsidRPr="00F54908">
        <w:rPr>
          <w:rFonts w:ascii="宋体" w:hAnsi="宋体" w:cs="宋体" w:hint="eastAsia"/>
          <w:sz w:val="24"/>
          <w:szCs w:val="24"/>
        </w:rPr>
        <w:t>【纳税申报】</w:t>
      </w:r>
      <w:r w:rsidRPr="00F54908">
        <w:rPr>
          <w:rFonts w:ascii="宋体" w:hAnsi="宋体" w:cs="宋体"/>
          <w:sz w:val="24"/>
          <w:szCs w:val="24"/>
        </w:rPr>
        <w:t>—</w:t>
      </w:r>
      <w:r w:rsidRPr="00F54908">
        <w:rPr>
          <w:rFonts w:ascii="宋体" w:hAnsi="宋体" w:cs="宋体" w:hint="eastAsia"/>
          <w:sz w:val="24"/>
          <w:szCs w:val="24"/>
        </w:rPr>
        <w:t>【常规申报】</w:t>
      </w:r>
      <w:r w:rsidRPr="00F54908">
        <w:rPr>
          <w:rFonts w:ascii="宋体" w:hAnsi="宋体" w:cs="宋体"/>
          <w:sz w:val="24"/>
          <w:szCs w:val="24"/>
        </w:rPr>
        <w:t>—</w:t>
      </w:r>
      <w:r w:rsidRPr="00F54908">
        <w:rPr>
          <w:rFonts w:ascii="宋体" w:hAnsi="宋体" w:cs="宋体" w:hint="eastAsia"/>
          <w:sz w:val="24"/>
          <w:szCs w:val="24"/>
        </w:rPr>
        <w:t>【</w:t>
      </w:r>
      <w:r>
        <w:rPr>
          <w:rFonts w:ascii="宋体" w:hAnsi="宋体" w:cs="宋体" w:hint="eastAsia"/>
          <w:sz w:val="24"/>
          <w:szCs w:val="24"/>
        </w:rPr>
        <w:t>涂料</w:t>
      </w:r>
      <w:r w:rsidRPr="00F54908">
        <w:rPr>
          <w:rFonts w:ascii="宋体" w:hAnsi="宋体" w:cs="宋体" w:hint="eastAsia"/>
          <w:sz w:val="24"/>
          <w:szCs w:val="24"/>
        </w:rPr>
        <w:t>消费税申报】</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cs="Times New Roman"/>
        </w:rPr>
      </w:pPr>
      <w:r w:rsidRPr="00874BDE">
        <w:rPr>
          <w:rFonts w:cs="Times New Roman"/>
        </w:rPr>
        <w:pict>
          <v:shape id="_x0000_i1034" type="#_x0000_t75" style="width:361.5pt;height:210pt">
            <v:imagedata r:id="rId7" o:title=""/>
          </v:shape>
        </w:pict>
      </w:r>
      <w:bookmarkStart w:id="28" w:name="_GoBack"/>
      <w:bookmarkEnd w:id="28"/>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r w:rsidRPr="00AB0412">
        <w:rPr>
          <w:rFonts w:ascii="宋体" w:hAnsi="宋体" w:cs="宋体" w:hint="eastAsia"/>
          <w:sz w:val="24"/>
          <w:szCs w:val="24"/>
        </w:rPr>
        <w:t>省内通办不受理异常申报（</w:t>
      </w:r>
      <w:r>
        <w:rPr>
          <w:rFonts w:ascii="宋体" w:hAnsi="宋体" w:cs="宋体" w:hint="eastAsia"/>
          <w:sz w:val="24"/>
          <w:szCs w:val="24"/>
        </w:rPr>
        <w:t>申报</w:t>
      </w:r>
      <w:r w:rsidRPr="00AB0412">
        <w:rPr>
          <w:rFonts w:ascii="宋体" w:hAnsi="宋体" w:cs="宋体" w:hint="eastAsia"/>
          <w:sz w:val="24"/>
          <w:szCs w:val="24"/>
        </w:rPr>
        <w:t>比对</w:t>
      </w:r>
      <w:r>
        <w:rPr>
          <w:rFonts w:ascii="宋体" w:hAnsi="宋体" w:cs="宋体" w:hint="eastAsia"/>
          <w:sz w:val="24"/>
          <w:szCs w:val="24"/>
        </w:rPr>
        <w:t>异常</w:t>
      </w:r>
      <w:r w:rsidRPr="00AB0412">
        <w:rPr>
          <w:rFonts w:ascii="宋体" w:hAnsi="宋体" w:cs="宋体" w:hint="eastAsia"/>
          <w:sz w:val="24"/>
          <w:szCs w:val="24"/>
        </w:rPr>
        <w:t>）及逾期申报</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纳税人未按照规定的期限办理纳税申报和报送纳税资料的，将影响纳税信用评价结果。</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．消费税的纳税期限分别为</w:t>
      </w:r>
      <w:r>
        <w:rPr>
          <w:rFonts w:ascii="宋体" w:hAnsi="宋体" w:cs="宋体"/>
          <w:sz w:val="24"/>
          <w:szCs w:val="24"/>
        </w:rPr>
        <w:t>1</w:t>
      </w:r>
      <w:r>
        <w:rPr>
          <w:rFonts w:ascii="宋体" w:hAnsi="宋体" w:cs="宋体" w:hint="eastAsia"/>
          <w:sz w:val="24"/>
          <w:szCs w:val="24"/>
        </w:rPr>
        <w:t>日、</w:t>
      </w:r>
      <w:r>
        <w:rPr>
          <w:rFonts w:ascii="宋体" w:hAnsi="宋体" w:cs="宋体"/>
          <w:sz w:val="24"/>
          <w:szCs w:val="24"/>
        </w:rPr>
        <w:t>3</w:t>
      </w:r>
      <w:r>
        <w:rPr>
          <w:rFonts w:ascii="宋体" w:hAnsi="宋体" w:cs="宋体" w:hint="eastAsia"/>
          <w:sz w:val="24"/>
          <w:szCs w:val="24"/>
        </w:rPr>
        <w:t>日、</w:t>
      </w:r>
      <w:r>
        <w:rPr>
          <w:rFonts w:ascii="宋体" w:hAnsi="宋体" w:cs="宋体"/>
          <w:sz w:val="24"/>
          <w:szCs w:val="24"/>
        </w:rPr>
        <w:t>5</w:t>
      </w:r>
      <w:r>
        <w:rPr>
          <w:rFonts w:ascii="宋体" w:hAnsi="宋体" w:cs="宋体" w:hint="eastAsia"/>
          <w:sz w:val="24"/>
          <w:szCs w:val="24"/>
        </w:rPr>
        <w:t>日、</w:t>
      </w:r>
      <w:r>
        <w:rPr>
          <w:rFonts w:ascii="宋体" w:hAnsi="宋体" w:cs="宋体"/>
          <w:sz w:val="24"/>
          <w:szCs w:val="24"/>
        </w:rPr>
        <w:t>10</w:t>
      </w:r>
      <w:r>
        <w:rPr>
          <w:rFonts w:ascii="宋体" w:hAnsi="宋体" w:cs="宋体" w:hint="eastAsia"/>
          <w:sz w:val="24"/>
          <w:szCs w:val="24"/>
        </w:rPr>
        <w:t>日、</w:t>
      </w:r>
      <w:r>
        <w:rPr>
          <w:rFonts w:ascii="宋体" w:hAnsi="宋体" w:cs="宋体"/>
          <w:sz w:val="24"/>
          <w:szCs w:val="24"/>
        </w:rPr>
        <w:t>15</w:t>
      </w:r>
      <w:r>
        <w:rPr>
          <w:rFonts w:ascii="宋体" w:hAnsi="宋体" w:cs="宋体" w:hint="eastAsia"/>
          <w:sz w:val="24"/>
          <w:szCs w:val="24"/>
        </w:rPr>
        <w:t>日、</w:t>
      </w:r>
      <w:r>
        <w:rPr>
          <w:rFonts w:ascii="宋体" w:hAnsi="宋体" w:cs="宋体"/>
          <w:sz w:val="24"/>
          <w:szCs w:val="24"/>
        </w:rPr>
        <w:t>1</w:t>
      </w:r>
      <w:r>
        <w:rPr>
          <w:rFonts w:ascii="宋体" w:hAnsi="宋体" w:cs="宋体" w:hint="eastAsia"/>
          <w:sz w:val="24"/>
          <w:szCs w:val="24"/>
        </w:rPr>
        <w:t>个月或者</w:t>
      </w:r>
      <w:r>
        <w:rPr>
          <w:rFonts w:ascii="宋体" w:hAnsi="宋体" w:cs="宋体"/>
          <w:sz w:val="24"/>
          <w:szCs w:val="24"/>
        </w:rPr>
        <w:t>1</w:t>
      </w:r>
      <w:r>
        <w:rPr>
          <w:rFonts w:ascii="宋体" w:hAnsi="宋体" w:cs="宋体" w:hint="eastAsia"/>
          <w:sz w:val="24"/>
          <w:szCs w:val="24"/>
        </w:rPr>
        <w:t>个季度。纳税人的具体纳税期限，由主管税务机关根据纳税人应纳税额的大小分别核定；不能按照固定期限纳税的，可以按次纳税。</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．纳税人在纳税期内没有应纳税款的，也应当按照规定办理纳税申报。纳税人享受减税、免税待遇的，在减税、免税期间应当按照规定办理纳税申报。</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纳税人应当建立《电池、涂料税款抵扣台账》，作为申报扣除委托加工收回应税消费品已纳消费税税款的备查资料。</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sidRPr="008F24A6">
        <w:rPr>
          <w:rFonts w:ascii="仿宋_GB2312" w:eastAsia="仿宋_GB2312" w:hAnsi="仿宋_GB2312" w:cs="仿宋_GB2312"/>
          <w:sz w:val="32"/>
          <w:szCs w:val="32"/>
        </w:rPr>
        <w:t xml:space="preserve"> </w:t>
      </w:r>
      <w:r w:rsidRPr="002E2AFC">
        <w:rPr>
          <w:rFonts w:ascii="宋体" w:hAnsi="宋体" w:cs="宋体" w:hint="eastAsia"/>
          <w:sz w:val="24"/>
          <w:szCs w:val="24"/>
        </w:rPr>
        <w:t>通过网上税务局</w:t>
      </w:r>
      <w:r w:rsidRPr="002E2AFC">
        <w:rPr>
          <w:rFonts w:ascii="宋体" w:hAnsi="宋体" w:cs="宋体"/>
          <w:sz w:val="24"/>
          <w:szCs w:val="24"/>
        </w:rPr>
        <w:t>PC</w:t>
      </w:r>
      <w:r w:rsidRPr="002E2AFC">
        <w:rPr>
          <w:rFonts w:ascii="宋体" w:hAnsi="宋体" w:cs="宋体" w:hint="eastAsia"/>
          <w:sz w:val="24"/>
          <w:szCs w:val="24"/>
        </w:rPr>
        <w:t>端网页版办理的纳税人可以通过【申报纳税】模块，查询已提交申报事项受理进度，申报状态为【已申报（已导入）】：指税务机关受理、办结了纳税人申报信息。</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sidRPr="008F24A6">
        <w:rPr>
          <w:rFonts w:ascii="宋体" w:hAnsi="宋体" w:cs="宋体" w:hint="eastAsia"/>
          <w:sz w:val="24"/>
          <w:szCs w:val="24"/>
        </w:rPr>
        <w:t>我省目前正积极推进实名办税工作，敬请纳税人到办税服务厅办理涉税事项时注意携带相应身份证件用于查验。</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．《中华人民共和国消费税暂行条例》</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．《中华人民共和国消费税暂行条例实施细则》</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．《财政部国家税务总局关于对电池涂料征收消费税的通知》（财税〔</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16</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．《国家税务总局关于电池涂料消费税征收管理有关问题的公告》（国家税务总局公告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5</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．《国家税务总局关于调整消费税纳税申报有关事项的公告》（国家税务总局公告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32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．《国家税务总局关于明确涂料涂料消费税征收管理有关事项的公告》（国家税务总局公告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95</w:t>
      </w:r>
      <w:r>
        <w:rPr>
          <w:rFonts w:ascii="宋体" w:hAnsi="宋体" w:cs="宋体" w:hint="eastAsia"/>
          <w:sz w:val="24"/>
          <w:szCs w:val="24"/>
        </w:rPr>
        <w:t>号）</w:t>
      </w:r>
    </w:p>
    <w:p w:rsidR="00EE18F9" w:rsidRDefault="00EE18F9">
      <w:pPr>
        <w:pStyle w:val="Heading2"/>
        <w:rPr>
          <w:rFonts w:cs="Times New Roman"/>
          <w:kern w:val="0"/>
        </w:rPr>
      </w:pPr>
      <w:bookmarkStart w:id="29" w:name="_Toc517420180"/>
      <w:bookmarkStart w:id="30" w:name="_Toc521395838"/>
      <w:r>
        <w:t>3.11-054</w:t>
      </w:r>
      <w:r>
        <w:rPr>
          <w:rFonts w:cs="宋体" w:hint="eastAsia"/>
          <w:kern w:val="0"/>
        </w:rPr>
        <w:t>其他类消费税申报</w:t>
      </w:r>
      <w:bookmarkEnd w:id="29"/>
      <w:bookmarkEnd w:id="30"/>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从事高档化妆品、贵重首饰及珠宝玉石、鞭炮焰火、气缸容量</w:t>
      </w:r>
      <w:r>
        <w:rPr>
          <w:rFonts w:ascii="宋体" w:hAnsi="宋体" w:cs="宋体"/>
          <w:sz w:val="24"/>
          <w:szCs w:val="24"/>
        </w:rPr>
        <w:t>250</w:t>
      </w:r>
      <w:r>
        <w:rPr>
          <w:rFonts w:ascii="宋体" w:hAnsi="宋体" w:cs="宋体" w:hint="eastAsia"/>
          <w:sz w:val="24"/>
          <w:szCs w:val="24"/>
        </w:rPr>
        <w:t>毫升（含）以上摩托车、高尔夫球及球具、高档手表、游艇、木制一次性筷子及实木地板等应税消费品生产、委托加工、零售的纳税人，依照法律、行政法规规定或者税务机关确定的申报期限、申报内容申报缴纳消费税。</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2977"/>
        <w:gridCol w:w="2126"/>
        <w:gridCol w:w="709"/>
        <w:gridCol w:w="1417"/>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5103" w:type="dxa"/>
            <w:gridSpan w:val="2"/>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9"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1417"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967"/>
          <w:jc w:val="center"/>
        </w:trPr>
        <w:tc>
          <w:tcPr>
            <w:tcW w:w="704" w:type="dxa"/>
            <w:vAlign w:val="center"/>
          </w:tcPr>
          <w:p w:rsidR="00EE18F9" w:rsidRDefault="00EE18F9">
            <w:pPr>
              <w:jc w:val="center"/>
              <w:rPr>
                <w:rFonts w:ascii="黑体" w:eastAsia="黑体" w:hAnsi="黑体" w:cs="Times New Roman"/>
              </w:rPr>
            </w:pPr>
            <w:r>
              <w:rPr>
                <w:rFonts w:ascii="黑体" w:eastAsia="黑体" w:hAnsi="黑体" w:cs="黑体"/>
                <w:sz w:val="18"/>
                <w:szCs w:val="18"/>
              </w:rPr>
              <w:t>1</w:t>
            </w:r>
          </w:p>
        </w:tc>
        <w:tc>
          <w:tcPr>
            <w:tcW w:w="510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《其他应税消费品消费税纳税申报表》及其附报资料</w:t>
            </w:r>
          </w:p>
        </w:tc>
        <w:tc>
          <w:tcPr>
            <w:tcW w:w="709"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1417"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641"/>
          <w:jc w:val="center"/>
        </w:trPr>
        <w:tc>
          <w:tcPr>
            <w:tcW w:w="7933" w:type="dxa"/>
            <w:gridSpan w:val="5"/>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hRule="exact" w:val="898"/>
          <w:jc w:val="center"/>
        </w:trPr>
        <w:tc>
          <w:tcPr>
            <w:tcW w:w="704" w:type="dxa"/>
            <w:vMerge w:val="restart"/>
            <w:vAlign w:val="center"/>
          </w:tcPr>
          <w:p w:rsidR="00EE18F9" w:rsidRDefault="00EE18F9">
            <w:pPr>
              <w:jc w:val="center"/>
              <w:rPr>
                <w:rFonts w:ascii="黑体" w:eastAsia="黑体" w:hAnsi="黑体" w:cs="黑体"/>
                <w:sz w:val="18"/>
                <w:szCs w:val="18"/>
              </w:rPr>
            </w:pPr>
            <w:r>
              <w:rPr>
                <w:rFonts w:ascii="黑体" w:eastAsia="黑体" w:hAnsi="黑体" w:cs="黑体"/>
                <w:sz w:val="18"/>
                <w:szCs w:val="18"/>
              </w:rPr>
              <w:t>1</w:t>
            </w:r>
          </w:p>
        </w:tc>
        <w:tc>
          <w:tcPr>
            <w:tcW w:w="2977"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1</w:t>
            </w:r>
            <w:r>
              <w:rPr>
                <w:rFonts w:ascii="黑体" w:eastAsia="黑体" w:hAnsi="黑体" w:cs="黑体" w:hint="eastAsia"/>
                <w:sz w:val="18"/>
                <w:szCs w:val="18"/>
              </w:rPr>
              <w:t>）纳税人以外购的已税高档化妆品生产的高档化妆品，应报送</w:t>
            </w:r>
          </w:p>
        </w:tc>
        <w:tc>
          <w:tcPr>
            <w:tcW w:w="2126" w:type="dxa"/>
            <w:vMerge w:val="restart"/>
            <w:vAlign w:val="center"/>
          </w:tcPr>
          <w:p w:rsidR="00EE18F9" w:rsidRDefault="00EE18F9">
            <w:pPr>
              <w:rPr>
                <w:rFonts w:ascii="黑体" w:eastAsia="黑体" w:hAnsi="黑体" w:cs="Times New Roman"/>
                <w:sz w:val="18"/>
                <w:szCs w:val="18"/>
              </w:rPr>
            </w:pPr>
            <w:r>
              <w:rPr>
                <w:rFonts w:ascii="黑体" w:eastAsia="黑体" w:hAnsi="黑体" w:cs="黑体"/>
                <w:sz w:val="18"/>
                <w:szCs w:val="18"/>
              </w:rPr>
              <w:t>——</w:t>
            </w:r>
            <w:r>
              <w:rPr>
                <w:rFonts w:ascii="黑体" w:eastAsia="黑体" w:hAnsi="黑体" w:cs="黑体" w:hint="eastAsia"/>
                <w:sz w:val="18"/>
                <w:szCs w:val="18"/>
              </w:rPr>
              <w:t>外购应税消费品增值税专用发票抵扣联</w:t>
            </w:r>
          </w:p>
          <w:p w:rsidR="00EE18F9" w:rsidRDefault="00EE18F9">
            <w:pPr>
              <w:rPr>
                <w:rFonts w:ascii="黑体" w:eastAsia="黑体" w:hAnsi="黑体" w:cs="Times New Roman"/>
                <w:sz w:val="18"/>
                <w:szCs w:val="18"/>
              </w:rPr>
            </w:pPr>
            <w:r>
              <w:rPr>
                <w:rFonts w:ascii="黑体" w:eastAsia="黑体" w:hAnsi="黑体" w:cs="黑体"/>
                <w:sz w:val="18"/>
                <w:szCs w:val="18"/>
              </w:rPr>
              <w:t>——</w:t>
            </w:r>
            <w:r>
              <w:rPr>
                <w:rFonts w:ascii="黑体" w:eastAsia="黑体" w:hAnsi="黑体" w:cs="黑体" w:hint="eastAsia"/>
                <w:sz w:val="18"/>
                <w:szCs w:val="18"/>
              </w:rPr>
              <w:t>由销售方开具并加盖财务专用章或发票专用章的销货清单原件和复印件</w:t>
            </w:r>
          </w:p>
        </w:tc>
        <w:tc>
          <w:tcPr>
            <w:tcW w:w="709" w:type="dxa"/>
            <w:vMerge w:val="restart"/>
            <w:vAlign w:val="center"/>
          </w:tcPr>
          <w:p w:rsidR="00EE18F9" w:rsidRDefault="00EE18F9">
            <w:pP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17" w:type="dxa"/>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外购应税消费品的增值税专用发票属于汇总填开时报送</w:t>
            </w:r>
          </w:p>
        </w:tc>
      </w:tr>
      <w:tr w:rsidR="00EE18F9">
        <w:trPr>
          <w:trHeight w:hRule="exact" w:val="986"/>
          <w:jc w:val="center"/>
        </w:trPr>
        <w:tc>
          <w:tcPr>
            <w:tcW w:w="704" w:type="dxa"/>
            <w:vMerge/>
            <w:vAlign w:val="center"/>
          </w:tcPr>
          <w:p w:rsidR="00EE18F9" w:rsidRDefault="00EE18F9">
            <w:pPr>
              <w:rPr>
                <w:rFonts w:ascii="黑体" w:eastAsia="黑体" w:hAnsi="黑体" w:cs="Times New Roman"/>
                <w:sz w:val="18"/>
                <w:szCs w:val="18"/>
              </w:rPr>
            </w:pPr>
          </w:p>
        </w:tc>
        <w:tc>
          <w:tcPr>
            <w:tcW w:w="2977"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2</w:t>
            </w:r>
            <w:r>
              <w:rPr>
                <w:rFonts w:ascii="黑体" w:eastAsia="黑体" w:hAnsi="黑体" w:cs="黑体" w:hint="eastAsia"/>
                <w:sz w:val="18"/>
                <w:szCs w:val="18"/>
              </w:rPr>
              <w:t>）纳税人以外购的已税珠宝玉石生产的贵重首饰及珠宝玉石，应报送</w:t>
            </w:r>
          </w:p>
        </w:tc>
        <w:tc>
          <w:tcPr>
            <w:tcW w:w="2126" w:type="dxa"/>
            <w:vMerge/>
            <w:vAlign w:val="center"/>
          </w:tcPr>
          <w:p w:rsidR="00EE18F9" w:rsidRDefault="00EE18F9">
            <w:pPr>
              <w:rPr>
                <w:rFonts w:ascii="黑体" w:eastAsia="黑体" w:hAnsi="黑体" w:cs="Times New Roman"/>
                <w:sz w:val="18"/>
                <w:szCs w:val="18"/>
              </w:rPr>
            </w:pPr>
          </w:p>
        </w:tc>
        <w:tc>
          <w:tcPr>
            <w:tcW w:w="709" w:type="dxa"/>
            <w:vMerge/>
            <w:vAlign w:val="center"/>
          </w:tcPr>
          <w:p w:rsidR="00EE18F9" w:rsidRDefault="00EE18F9">
            <w:pPr>
              <w:rPr>
                <w:rFonts w:ascii="黑体" w:eastAsia="黑体" w:hAnsi="黑体"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r w:rsidR="00EE18F9">
        <w:trPr>
          <w:trHeight w:hRule="exact" w:val="986"/>
          <w:jc w:val="center"/>
        </w:trPr>
        <w:tc>
          <w:tcPr>
            <w:tcW w:w="704" w:type="dxa"/>
            <w:vMerge/>
            <w:vAlign w:val="center"/>
          </w:tcPr>
          <w:p w:rsidR="00EE18F9" w:rsidRDefault="00EE18F9">
            <w:pPr>
              <w:rPr>
                <w:rFonts w:ascii="黑体" w:eastAsia="黑体" w:hAnsi="黑体" w:cs="Times New Roman"/>
                <w:sz w:val="18"/>
                <w:szCs w:val="18"/>
              </w:rPr>
            </w:pPr>
          </w:p>
        </w:tc>
        <w:tc>
          <w:tcPr>
            <w:tcW w:w="2977"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3</w:t>
            </w:r>
            <w:r>
              <w:rPr>
                <w:rFonts w:ascii="黑体" w:eastAsia="黑体" w:hAnsi="黑体" w:cs="黑体" w:hint="eastAsia"/>
                <w:sz w:val="18"/>
                <w:szCs w:val="18"/>
              </w:rPr>
              <w:t>）纳税人以外购的已税鞭炮焰火生产的鞭炮焰火，应报送</w:t>
            </w:r>
          </w:p>
        </w:tc>
        <w:tc>
          <w:tcPr>
            <w:tcW w:w="2126" w:type="dxa"/>
            <w:vMerge/>
            <w:vAlign w:val="center"/>
          </w:tcPr>
          <w:p w:rsidR="00EE18F9" w:rsidRDefault="00EE18F9">
            <w:pPr>
              <w:rPr>
                <w:rFonts w:ascii="黑体" w:eastAsia="黑体" w:hAnsi="黑体" w:cs="Times New Roman"/>
                <w:sz w:val="18"/>
                <w:szCs w:val="18"/>
              </w:rPr>
            </w:pPr>
          </w:p>
        </w:tc>
        <w:tc>
          <w:tcPr>
            <w:tcW w:w="709" w:type="dxa"/>
            <w:vMerge/>
            <w:vAlign w:val="center"/>
          </w:tcPr>
          <w:p w:rsidR="00EE18F9" w:rsidRDefault="00EE18F9">
            <w:pPr>
              <w:rPr>
                <w:rFonts w:ascii="黑体" w:eastAsia="黑体" w:hAnsi="黑体"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r w:rsidR="00EE18F9">
        <w:trPr>
          <w:trHeight w:val="980"/>
          <w:jc w:val="center"/>
        </w:trPr>
        <w:tc>
          <w:tcPr>
            <w:tcW w:w="704" w:type="dxa"/>
            <w:vMerge/>
            <w:vAlign w:val="center"/>
          </w:tcPr>
          <w:p w:rsidR="00EE18F9" w:rsidRDefault="00EE18F9">
            <w:pPr>
              <w:rPr>
                <w:rFonts w:ascii="黑体" w:eastAsia="黑体" w:hAnsi="黑体" w:cs="Times New Roman"/>
                <w:sz w:val="18"/>
                <w:szCs w:val="18"/>
              </w:rPr>
            </w:pPr>
          </w:p>
        </w:tc>
        <w:tc>
          <w:tcPr>
            <w:tcW w:w="2977"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4</w:t>
            </w:r>
            <w:r>
              <w:rPr>
                <w:rFonts w:ascii="黑体" w:eastAsia="黑体" w:hAnsi="黑体" w:cs="黑体" w:hint="eastAsia"/>
                <w:sz w:val="18"/>
                <w:szCs w:val="18"/>
              </w:rPr>
              <w:t>）纳税人以外购的已税杆头、杆身和握把为原料生产的高尔夫球杆，应报送</w:t>
            </w:r>
          </w:p>
        </w:tc>
        <w:tc>
          <w:tcPr>
            <w:tcW w:w="2126" w:type="dxa"/>
            <w:vMerge/>
            <w:vAlign w:val="center"/>
          </w:tcPr>
          <w:p w:rsidR="00EE18F9" w:rsidRDefault="00EE18F9">
            <w:pPr>
              <w:rPr>
                <w:rFonts w:ascii="黑体" w:eastAsia="黑体" w:hAnsi="黑体" w:cs="Times New Roman"/>
                <w:sz w:val="18"/>
                <w:szCs w:val="18"/>
              </w:rPr>
            </w:pPr>
          </w:p>
        </w:tc>
        <w:tc>
          <w:tcPr>
            <w:tcW w:w="709" w:type="dxa"/>
            <w:vMerge/>
            <w:vAlign w:val="center"/>
          </w:tcPr>
          <w:p w:rsidR="00EE18F9" w:rsidRDefault="00EE18F9">
            <w:pPr>
              <w:rPr>
                <w:rFonts w:ascii="黑体" w:eastAsia="黑体" w:hAnsi="黑体"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r w:rsidR="00EE18F9">
        <w:trPr>
          <w:trHeight w:hRule="exact" w:val="1003"/>
          <w:jc w:val="center"/>
        </w:trPr>
        <w:tc>
          <w:tcPr>
            <w:tcW w:w="704" w:type="dxa"/>
            <w:vMerge/>
            <w:vAlign w:val="center"/>
          </w:tcPr>
          <w:p w:rsidR="00EE18F9" w:rsidRDefault="00EE18F9">
            <w:pPr>
              <w:rPr>
                <w:rFonts w:ascii="黑体" w:eastAsia="黑体" w:hAnsi="黑体" w:cs="Times New Roman"/>
                <w:sz w:val="18"/>
                <w:szCs w:val="18"/>
              </w:rPr>
            </w:pPr>
          </w:p>
        </w:tc>
        <w:tc>
          <w:tcPr>
            <w:tcW w:w="2977"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5</w:t>
            </w:r>
            <w:r>
              <w:rPr>
                <w:rFonts w:ascii="黑体" w:eastAsia="黑体" w:hAnsi="黑体" w:cs="黑体" w:hint="eastAsia"/>
                <w:sz w:val="18"/>
                <w:szCs w:val="18"/>
              </w:rPr>
              <w:t>）纳税人以外购的已税木制一次性筷子为原料生产的木制一次性筷子，应报送</w:t>
            </w:r>
          </w:p>
        </w:tc>
        <w:tc>
          <w:tcPr>
            <w:tcW w:w="2126" w:type="dxa"/>
            <w:vMerge/>
            <w:vAlign w:val="center"/>
          </w:tcPr>
          <w:p w:rsidR="00EE18F9" w:rsidRDefault="00EE18F9">
            <w:pPr>
              <w:rPr>
                <w:rFonts w:ascii="黑体" w:eastAsia="黑体" w:hAnsi="黑体" w:cs="Times New Roman"/>
                <w:sz w:val="18"/>
                <w:szCs w:val="18"/>
              </w:rPr>
            </w:pPr>
          </w:p>
        </w:tc>
        <w:tc>
          <w:tcPr>
            <w:tcW w:w="709" w:type="dxa"/>
            <w:vMerge/>
            <w:vAlign w:val="center"/>
          </w:tcPr>
          <w:p w:rsidR="00EE18F9" w:rsidRDefault="00EE18F9">
            <w:pPr>
              <w:rPr>
                <w:rFonts w:ascii="黑体" w:eastAsia="黑体" w:hAnsi="黑体"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r w:rsidR="00EE18F9">
        <w:trPr>
          <w:trHeight w:hRule="exact" w:val="989"/>
          <w:jc w:val="center"/>
        </w:trPr>
        <w:tc>
          <w:tcPr>
            <w:tcW w:w="704" w:type="dxa"/>
            <w:vMerge/>
            <w:vAlign w:val="center"/>
          </w:tcPr>
          <w:p w:rsidR="00EE18F9" w:rsidRDefault="00EE18F9">
            <w:pPr>
              <w:rPr>
                <w:rFonts w:ascii="黑体" w:eastAsia="黑体" w:hAnsi="黑体" w:cs="Times New Roman"/>
                <w:sz w:val="18"/>
                <w:szCs w:val="18"/>
              </w:rPr>
            </w:pPr>
          </w:p>
        </w:tc>
        <w:tc>
          <w:tcPr>
            <w:tcW w:w="2977"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6</w:t>
            </w:r>
            <w:r>
              <w:rPr>
                <w:rFonts w:ascii="黑体" w:eastAsia="黑体" w:hAnsi="黑体" w:cs="黑体" w:hint="eastAsia"/>
                <w:sz w:val="18"/>
                <w:szCs w:val="18"/>
              </w:rPr>
              <w:t>）纳税人以外购的已税实木地板为原料生产的实木地板，应报送</w:t>
            </w:r>
          </w:p>
        </w:tc>
        <w:tc>
          <w:tcPr>
            <w:tcW w:w="2126" w:type="dxa"/>
            <w:vMerge/>
            <w:vAlign w:val="center"/>
          </w:tcPr>
          <w:p w:rsidR="00EE18F9" w:rsidRDefault="00EE18F9">
            <w:pPr>
              <w:rPr>
                <w:rFonts w:ascii="黑体" w:eastAsia="黑体" w:hAnsi="黑体" w:cs="Times New Roman"/>
                <w:sz w:val="18"/>
                <w:szCs w:val="18"/>
              </w:rPr>
            </w:pPr>
          </w:p>
        </w:tc>
        <w:tc>
          <w:tcPr>
            <w:tcW w:w="709" w:type="dxa"/>
            <w:vMerge/>
            <w:vAlign w:val="center"/>
          </w:tcPr>
          <w:p w:rsidR="00EE18F9" w:rsidRDefault="00EE18F9">
            <w:pPr>
              <w:rPr>
                <w:rFonts w:ascii="黑体" w:eastAsia="黑体" w:hAnsi="黑体"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r w:rsidR="00EE18F9">
        <w:trPr>
          <w:trHeight w:hRule="exact" w:val="1129"/>
          <w:jc w:val="center"/>
        </w:trPr>
        <w:tc>
          <w:tcPr>
            <w:tcW w:w="704" w:type="dxa"/>
            <w:vMerge/>
            <w:vAlign w:val="center"/>
          </w:tcPr>
          <w:p w:rsidR="00EE18F9" w:rsidRDefault="00EE18F9">
            <w:pPr>
              <w:rPr>
                <w:rFonts w:ascii="黑体" w:eastAsia="黑体" w:hAnsi="黑体" w:cs="Times New Roman"/>
                <w:sz w:val="18"/>
                <w:szCs w:val="18"/>
              </w:rPr>
            </w:pPr>
          </w:p>
        </w:tc>
        <w:tc>
          <w:tcPr>
            <w:tcW w:w="2977"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7</w:t>
            </w:r>
            <w:r>
              <w:rPr>
                <w:rFonts w:ascii="黑体" w:eastAsia="黑体" w:hAnsi="黑体" w:cs="黑体" w:hint="eastAsia"/>
                <w:sz w:val="18"/>
                <w:szCs w:val="18"/>
              </w:rPr>
              <w:t>）纳税人以外购的已税摩托车连续生产的应税摩托车，应报送</w:t>
            </w:r>
          </w:p>
        </w:tc>
        <w:tc>
          <w:tcPr>
            <w:tcW w:w="2126" w:type="dxa"/>
            <w:vMerge/>
            <w:vAlign w:val="center"/>
          </w:tcPr>
          <w:p w:rsidR="00EE18F9" w:rsidRDefault="00EE18F9">
            <w:pPr>
              <w:rPr>
                <w:rFonts w:ascii="黑体" w:eastAsia="黑体" w:hAnsi="黑体" w:cs="Times New Roman"/>
                <w:sz w:val="18"/>
                <w:szCs w:val="18"/>
              </w:rPr>
            </w:pPr>
          </w:p>
        </w:tc>
        <w:tc>
          <w:tcPr>
            <w:tcW w:w="709" w:type="dxa"/>
            <w:vMerge/>
            <w:vAlign w:val="center"/>
          </w:tcPr>
          <w:p w:rsidR="00EE18F9" w:rsidRDefault="00EE18F9">
            <w:pPr>
              <w:rPr>
                <w:rFonts w:ascii="黑体" w:eastAsia="黑体" w:hAnsi="黑体"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r w:rsidR="00EE18F9">
        <w:trPr>
          <w:trHeight w:hRule="exact" w:val="988"/>
          <w:jc w:val="center"/>
        </w:trPr>
        <w:tc>
          <w:tcPr>
            <w:tcW w:w="704" w:type="dxa"/>
            <w:vMerge w:val="restart"/>
            <w:vAlign w:val="center"/>
          </w:tcPr>
          <w:p w:rsidR="00EE18F9" w:rsidRDefault="00EE18F9">
            <w:pPr>
              <w:jc w:val="center"/>
              <w:rPr>
                <w:rFonts w:ascii="黑体" w:eastAsia="黑体" w:hAnsi="黑体" w:cs="黑体"/>
                <w:sz w:val="18"/>
                <w:szCs w:val="18"/>
              </w:rPr>
            </w:pPr>
            <w:r>
              <w:rPr>
                <w:rFonts w:ascii="黑体" w:eastAsia="黑体" w:hAnsi="黑体" w:cs="黑体"/>
                <w:sz w:val="18"/>
                <w:szCs w:val="18"/>
              </w:rPr>
              <w:t>2</w:t>
            </w:r>
          </w:p>
        </w:tc>
        <w:tc>
          <w:tcPr>
            <w:tcW w:w="2977"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1</w:t>
            </w:r>
            <w:r>
              <w:rPr>
                <w:rFonts w:ascii="黑体" w:eastAsia="黑体" w:hAnsi="黑体" w:cs="黑体" w:hint="eastAsia"/>
                <w:sz w:val="18"/>
                <w:szCs w:val="18"/>
              </w:rPr>
              <w:t>）纳税人以委托收回的已税高档化妆品生的产高档化妆品，应报送</w:t>
            </w:r>
          </w:p>
        </w:tc>
        <w:tc>
          <w:tcPr>
            <w:tcW w:w="2126" w:type="dxa"/>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《代扣代收税款凭证》</w:t>
            </w:r>
          </w:p>
        </w:tc>
        <w:tc>
          <w:tcPr>
            <w:tcW w:w="709" w:type="dxa"/>
            <w:vMerge w:val="restart"/>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17" w:type="dxa"/>
            <w:vMerge w:val="restart"/>
            <w:vAlign w:val="center"/>
          </w:tcPr>
          <w:p w:rsidR="00EE18F9" w:rsidRDefault="00EE18F9">
            <w:pPr>
              <w:rPr>
                <w:rFonts w:ascii="黑体" w:eastAsia="黑体" w:hAnsi="黑体" w:cs="Times New Roman"/>
                <w:sz w:val="18"/>
                <w:szCs w:val="18"/>
              </w:rPr>
            </w:pPr>
          </w:p>
        </w:tc>
      </w:tr>
      <w:tr w:rsidR="00EE18F9">
        <w:trPr>
          <w:trHeight w:hRule="exact" w:val="997"/>
          <w:jc w:val="center"/>
        </w:trPr>
        <w:tc>
          <w:tcPr>
            <w:tcW w:w="704" w:type="dxa"/>
            <w:vMerge/>
            <w:vAlign w:val="center"/>
          </w:tcPr>
          <w:p w:rsidR="00EE18F9" w:rsidRDefault="00EE18F9">
            <w:pPr>
              <w:rPr>
                <w:rFonts w:ascii="黑体" w:eastAsia="黑体" w:hAnsi="黑体" w:cs="Times New Roman"/>
                <w:sz w:val="18"/>
                <w:szCs w:val="18"/>
              </w:rPr>
            </w:pPr>
          </w:p>
        </w:tc>
        <w:tc>
          <w:tcPr>
            <w:tcW w:w="2977"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2</w:t>
            </w:r>
            <w:r>
              <w:rPr>
                <w:rFonts w:ascii="黑体" w:eastAsia="黑体" w:hAnsi="黑体" w:cs="黑体" w:hint="eastAsia"/>
                <w:sz w:val="18"/>
                <w:szCs w:val="18"/>
              </w:rPr>
              <w:t>）纳税人以委托收回的已税珠宝玉石生产的贵重首饰及珠宝玉石，应报送</w:t>
            </w:r>
          </w:p>
        </w:tc>
        <w:tc>
          <w:tcPr>
            <w:tcW w:w="2126" w:type="dxa"/>
            <w:vMerge/>
            <w:vAlign w:val="center"/>
          </w:tcPr>
          <w:p w:rsidR="00EE18F9" w:rsidRDefault="00EE18F9">
            <w:pPr>
              <w:rPr>
                <w:rFonts w:ascii="黑体" w:eastAsia="黑体" w:hAnsi="黑体" w:cs="Times New Roman"/>
                <w:sz w:val="18"/>
                <w:szCs w:val="18"/>
              </w:rPr>
            </w:pPr>
          </w:p>
        </w:tc>
        <w:tc>
          <w:tcPr>
            <w:tcW w:w="709" w:type="dxa"/>
            <w:vMerge/>
            <w:vAlign w:val="center"/>
          </w:tcPr>
          <w:p w:rsidR="00EE18F9" w:rsidRDefault="00EE18F9">
            <w:pPr>
              <w:jc w:val="center"/>
              <w:rPr>
                <w:rFonts w:ascii="黑体" w:eastAsia="黑体" w:hAnsi="黑体"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r w:rsidR="00EE18F9">
        <w:trPr>
          <w:trHeight w:hRule="exact" w:val="714"/>
          <w:jc w:val="center"/>
        </w:trPr>
        <w:tc>
          <w:tcPr>
            <w:tcW w:w="704" w:type="dxa"/>
            <w:vMerge/>
            <w:vAlign w:val="center"/>
          </w:tcPr>
          <w:p w:rsidR="00EE18F9" w:rsidRDefault="00EE18F9">
            <w:pPr>
              <w:rPr>
                <w:rFonts w:ascii="黑体" w:eastAsia="黑体" w:hAnsi="黑体" w:cs="Times New Roman"/>
                <w:sz w:val="18"/>
                <w:szCs w:val="18"/>
              </w:rPr>
            </w:pPr>
          </w:p>
        </w:tc>
        <w:tc>
          <w:tcPr>
            <w:tcW w:w="2977"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3</w:t>
            </w:r>
            <w:r>
              <w:rPr>
                <w:rFonts w:ascii="黑体" w:eastAsia="黑体" w:hAnsi="黑体" w:cs="黑体" w:hint="eastAsia"/>
                <w:sz w:val="18"/>
                <w:szCs w:val="18"/>
              </w:rPr>
              <w:t>）纳税人以委托收回的已税鞭炮焰火生产的鞭炮焰火，应报送</w:t>
            </w:r>
          </w:p>
        </w:tc>
        <w:tc>
          <w:tcPr>
            <w:tcW w:w="2126" w:type="dxa"/>
            <w:vMerge/>
            <w:vAlign w:val="center"/>
          </w:tcPr>
          <w:p w:rsidR="00EE18F9" w:rsidRDefault="00EE18F9">
            <w:pPr>
              <w:rPr>
                <w:rFonts w:ascii="黑体" w:eastAsia="黑体" w:hAnsi="黑体" w:cs="Times New Roman"/>
                <w:sz w:val="18"/>
                <w:szCs w:val="18"/>
              </w:rPr>
            </w:pPr>
          </w:p>
        </w:tc>
        <w:tc>
          <w:tcPr>
            <w:tcW w:w="709" w:type="dxa"/>
            <w:vMerge/>
            <w:vAlign w:val="center"/>
          </w:tcPr>
          <w:p w:rsidR="00EE18F9" w:rsidRDefault="00EE18F9">
            <w:pPr>
              <w:jc w:val="center"/>
              <w:rPr>
                <w:rFonts w:ascii="黑体" w:eastAsia="黑体" w:hAnsi="黑体"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r w:rsidR="00EE18F9">
        <w:trPr>
          <w:trHeight w:hRule="exact" w:val="993"/>
          <w:jc w:val="center"/>
        </w:trPr>
        <w:tc>
          <w:tcPr>
            <w:tcW w:w="704" w:type="dxa"/>
            <w:vMerge/>
            <w:vAlign w:val="center"/>
          </w:tcPr>
          <w:p w:rsidR="00EE18F9" w:rsidRDefault="00EE18F9">
            <w:pPr>
              <w:rPr>
                <w:rFonts w:ascii="黑体" w:eastAsia="黑体" w:hAnsi="黑体" w:cs="Times New Roman"/>
                <w:sz w:val="18"/>
                <w:szCs w:val="18"/>
              </w:rPr>
            </w:pPr>
          </w:p>
        </w:tc>
        <w:tc>
          <w:tcPr>
            <w:tcW w:w="2977"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4</w:t>
            </w:r>
            <w:r>
              <w:rPr>
                <w:rFonts w:ascii="黑体" w:eastAsia="黑体" w:hAnsi="黑体" w:cs="黑体" w:hint="eastAsia"/>
                <w:sz w:val="18"/>
                <w:szCs w:val="18"/>
              </w:rPr>
              <w:t>）纳税人以委托收回的已税杆头、杆身和握把为原料生产的高尔夫球杆，应报送</w:t>
            </w:r>
          </w:p>
        </w:tc>
        <w:tc>
          <w:tcPr>
            <w:tcW w:w="2126" w:type="dxa"/>
            <w:vMerge/>
            <w:vAlign w:val="center"/>
          </w:tcPr>
          <w:p w:rsidR="00EE18F9" w:rsidRDefault="00EE18F9">
            <w:pPr>
              <w:rPr>
                <w:rFonts w:ascii="黑体" w:eastAsia="黑体" w:hAnsi="黑体" w:cs="Times New Roman"/>
                <w:sz w:val="18"/>
                <w:szCs w:val="18"/>
              </w:rPr>
            </w:pPr>
          </w:p>
        </w:tc>
        <w:tc>
          <w:tcPr>
            <w:tcW w:w="709" w:type="dxa"/>
            <w:vMerge/>
            <w:vAlign w:val="center"/>
          </w:tcPr>
          <w:p w:rsidR="00EE18F9" w:rsidRDefault="00EE18F9">
            <w:pPr>
              <w:jc w:val="center"/>
              <w:rPr>
                <w:rFonts w:ascii="黑体" w:eastAsia="黑体" w:hAnsi="黑体"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r w:rsidR="00EE18F9">
        <w:trPr>
          <w:trHeight w:hRule="exact" w:val="993"/>
          <w:jc w:val="center"/>
        </w:trPr>
        <w:tc>
          <w:tcPr>
            <w:tcW w:w="704" w:type="dxa"/>
            <w:vMerge/>
            <w:vAlign w:val="center"/>
          </w:tcPr>
          <w:p w:rsidR="00EE18F9" w:rsidRDefault="00EE18F9">
            <w:pPr>
              <w:rPr>
                <w:rFonts w:ascii="黑体" w:eastAsia="黑体" w:hAnsi="黑体" w:cs="Times New Roman"/>
                <w:sz w:val="18"/>
                <w:szCs w:val="18"/>
              </w:rPr>
            </w:pPr>
          </w:p>
        </w:tc>
        <w:tc>
          <w:tcPr>
            <w:tcW w:w="2977"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5</w:t>
            </w:r>
            <w:r>
              <w:rPr>
                <w:rFonts w:ascii="黑体" w:eastAsia="黑体" w:hAnsi="黑体" w:cs="黑体" w:hint="eastAsia"/>
                <w:sz w:val="18"/>
                <w:szCs w:val="18"/>
              </w:rPr>
              <w:t>）纳税人以委托收回的已税木制一次性筷子为原料生产的木制一次性筷子，应报送</w:t>
            </w:r>
          </w:p>
        </w:tc>
        <w:tc>
          <w:tcPr>
            <w:tcW w:w="2126" w:type="dxa"/>
            <w:vMerge/>
            <w:vAlign w:val="center"/>
          </w:tcPr>
          <w:p w:rsidR="00EE18F9" w:rsidRDefault="00EE18F9">
            <w:pPr>
              <w:rPr>
                <w:rFonts w:ascii="黑体" w:eastAsia="黑体" w:hAnsi="黑体" w:cs="Times New Roman"/>
                <w:sz w:val="18"/>
                <w:szCs w:val="18"/>
              </w:rPr>
            </w:pPr>
          </w:p>
        </w:tc>
        <w:tc>
          <w:tcPr>
            <w:tcW w:w="709" w:type="dxa"/>
            <w:vMerge/>
            <w:vAlign w:val="center"/>
          </w:tcPr>
          <w:p w:rsidR="00EE18F9" w:rsidRDefault="00EE18F9">
            <w:pPr>
              <w:jc w:val="center"/>
              <w:rPr>
                <w:rFonts w:ascii="黑体" w:eastAsia="黑体" w:hAnsi="黑体"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r w:rsidR="00EE18F9">
        <w:trPr>
          <w:trHeight w:hRule="exact" w:val="994"/>
          <w:jc w:val="center"/>
        </w:trPr>
        <w:tc>
          <w:tcPr>
            <w:tcW w:w="704" w:type="dxa"/>
            <w:vMerge/>
            <w:vAlign w:val="center"/>
          </w:tcPr>
          <w:p w:rsidR="00EE18F9" w:rsidRDefault="00EE18F9">
            <w:pPr>
              <w:rPr>
                <w:rFonts w:ascii="黑体" w:eastAsia="黑体" w:hAnsi="黑体" w:cs="Times New Roman"/>
                <w:sz w:val="18"/>
                <w:szCs w:val="18"/>
              </w:rPr>
            </w:pPr>
          </w:p>
        </w:tc>
        <w:tc>
          <w:tcPr>
            <w:tcW w:w="2977"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6</w:t>
            </w:r>
            <w:r>
              <w:rPr>
                <w:rFonts w:ascii="黑体" w:eastAsia="黑体" w:hAnsi="黑体" w:cs="黑体" w:hint="eastAsia"/>
                <w:sz w:val="18"/>
                <w:szCs w:val="18"/>
              </w:rPr>
              <w:t>）纳税人以委托收回的已税实木地板为原料生产的实木地板，应报送</w:t>
            </w:r>
          </w:p>
        </w:tc>
        <w:tc>
          <w:tcPr>
            <w:tcW w:w="2126" w:type="dxa"/>
            <w:vMerge/>
            <w:vAlign w:val="center"/>
          </w:tcPr>
          <w:p w:rsidR="00EE18F9" w:rsidRDefault="00EE18F9">
            <w:pPr>
              <w:rPr>
                <w:rFonts w:ascii="黑体" w:eastAsia="黑体" w:hAnsi="黑体" w:cs="Times New Roman"/>
                <w:sz w:val="18"/>
                <w:szCs w:val="18"/>
              </w:rPr>
            </w:pPr>
          </w:p>
        </w:tc>
        <w:tc>
          <w:tcPr>
            <w:tcW w:w="709" w:type="dxa"/>
            <w:vMerge/>
            <w:vAlign w:val="center"/>
          </w:tcPr>
          <w:p w:rsidR="00EE18F9" w:rsidRDefault="00EE18F9">
            <w:pPr>
              <w:jc w:val="center"/>
              <w:rPr>
                <w:rFonts w:ascii="黑体" w:eastAsia="黑体" w:hAnsi="黑体"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r w:rsidR="00EE18F9">
        <w:trPr>
          <w:trHeight w:hRule="exact" w:val="994"/>
          <w:jc w:val="center"/>
        </w:trPr>
        <w:tc>
          <w:tcPr>
            <w:tcW w:w="704" w:type="dxa"/>
            <w:vMerge/>
            <w:vAlign w:val="center"/>
          </w:tcPr>
          <w:p w:rsidR="00EE18F9" w:rsidRDefault="00EE18F9">
            <w:pPr>
              <w:rPr>
                <w:rFonts w:ascii="黑体" w:eastAsia="黑体" w:hAnsi="黑体" w:cs="Times New Roman"/>
                <w:sz w:val="18"/>
                <w:szCs w:val="18"/>
              </w:rPr>
            </w:pPr>
          </w:p>
        </w:tc>
        <w:tc>
          <w:tcPr>
            <w:tcW w:w="2977"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7</w:t>
            </w:r>
            <w:r>
              <w:rPr>
                <w:rFonts w:ascii="黑体" w:eastAsia="黑体" w:hAnsi="黑体" w:cs="黑体" w:hint="eastAsia"/>
                <w:sz w:val="18"/>
                <w:szCs w:val="18"/>
              </w:rPr>
              <w:t>）纳税人以委托收回的已税摩托车连续生产的应税摩托车，应报送</w:t>
            </w:r>
          </w:p>
        </w:tc>
        <w:tc>
          <w:tcPr>
            <w:tcW w:w="2126" w:type="dxa"/>
            <w:vMerge/>
            <w:vAlign w:val="center"/>
          </w:tcPr>
          <w:p w:rsidR="00EE18F9" w:rsidRDefault="00EE18F9">
            <w:pPr>
              <w:rPr>
                <w:rFonts w:ascii="黑体" w:eastAsia="黑体" w:hAnsi="黑体" w:cs="Times New Roman"/>
                <w:sz w:val="18"/>
                <w:szCs w:val="18"/>
              </w:rPr>
            </w:pPr>
          </w:p>
        </w:tc>
        <w:tc>
          <w:tcPr>
            <w:tcW w:w="709" w:type="dxa"/>
            <w:vMerge/>
            <w:vAlign w:val="center"/>
          </w:tcPr>
          <w:p w:rsidR="00EE18F9" w:rsidRDefault="00EE18F9">
            <w:pPr>
              <w:jc w:val="center"/>
              <w:rPr>
                <w:rFonts w:ascii="黑体" w:eastAsia="黑体" w:hAnsi="黑体"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r w:rsidR="00EE18F9">
        <w:trPr>
          <w:trHeight w:hRule="exact" w:val="696"/>
          <w:jc w:val="center"/>
        </w:trPr>
        <w:tc>
          <w:tcPr>
            <w:tcW w:w="704" w:type="dxa"/>
            <w:vMerge w:val="restart"/>
            <w:vAlign w:val="center"/>
          </w:tcPr>
          <w:p w:rsidR="00EE18F9" w:rsidRDefault="00EE18F9">
            <w:pPr>
              <w:jc w:val="center"/>
              <w:rPr>
                <w:rFonts w:ascii="黑体" w:eastAsia="黑体" w:hAnsi="黑体" w:cs="黑体"/>
                <w:sz w:val="18"/>
                <w:szCs w:val="18"/>
              </w:rPr>
            </w:pPr>
            <w:r>
              <w:rPr>
                <w:rFonts w:ascii="黑体" w:eastAsia="黑体" w:hAnsi="黑体" w:cs="黑体"/>
                <w:sz w:val="18"/>
                <w:szCs w:val="18"/>
              </w:rPr>
              <w:t>3</w:t>
            </w:r>
          </w:p>
        </w:tc>
        <w:tc>
          <w:tcPr>
            <w:tcW w:w="2977"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1</w:t>
            </w:r>
            <w:r>
              <w:rPr>
                <w:rFonts w:ascii="黑体" w:eastAsia="黑体" w:hAnsi="黑体" w:cs="黑体" w:hint="eastAsia"/>
                <w:sz w:val="18"/>
                <w:szCs w:val="18"/>
              </w:rPr>
              <w:t>）纳税人以进口的已税高档化妆品生产的高档化妆品，应报送</w:t>
            </w:r>
          </w:p>
        </w:tc>
        <w:tc>
          <w:tcPr>
            <w:tcW w:w="2126" w:type="dxa"/>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《海关进口消费税专用缴款书》</w:t>
            </w:r>
          </w:p>
        </w:tc>
        <w:tc>
          <w:tcPr>
            <w:tcW w:w="709" w:type="dxa"/>
            <w:vMerge w:val="restart"/>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17" w:type="dxa"/>
            <w:vMerge w:val="restart"/>
            <w:vAlign w:val="center"/>
          </w:tcPr>
          <w:p w:rsidR="00EE18F9" w:rsidRDefault="00EE18F9">
            <w:pPr>
              <w:rPr>
                <w:rFonts w:ascii="黑体" w:eastAsia="黑体" w:hAnsi="黑体" w:cs="Times New Roman"/>
                <w:sz w:val="18"/>
                <w:szCs w:val="18"/>
              </w:rPr>
            </w:pPr>
          </w:p>
        </w:tc>
      </w:tr>
      <w:tr w:rsidR="00EE18F9">
        <w:trPr>
          <w:trHeight w:hRule="exact" w:val="1004"/>
          <w:jc w:val="center"/>
        </w:trPr>
        <w:tc>
          <w:tcPr>
            <w:tcW w:w="704" w:type="dxa"/>
            <w:vMerge/>
            <w:vAlign w:val="center"/>
          </w:tcPr>
          <w:p w:rsidR="00EE18F9" w:rsidRDefault="00EE18F9">
            <w:pPr>
              <w:rPr>
                <w:rFonts w:ascii="黑体" w:eastAsia="黑体" w:hAnsi="黑体" w:cs="Times New Roman"/>
                <w:sz w:val="18"/>
                <w:szCs w:val="18"/>
              </w:rPr>
            </w:pPr>
          </w:p>
        </w:tc>
        <w:tc>
          <w:tcPr>
            <w:tcW w:w="2977"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2</w:t>
            </w:r>
            <w:r>
              <w:rPr>
                <w:rFonts w:ascii="黑体" w:eastAsia="黑体" w:hAnsi="黑体" w:cs="黑体" w:hint="eastAsia"/>
                <w:sz w:val="18"/>
                <w:szCs w:val="18"/>
              </w:rPr>
              <w:t>）纳税人以进口的已税珠宝玉石生产的贵重首饰及珠宝玉石，应报送</w:t>
            </w:r>
          </w:p>
        </w:tc>
        <w:tc>
          <w:tcPr>
            <w:tcW w:w="2126" w:type="dxa"/>
            <w:vMerge/>
            <w:vAlign w:val="center"/>
          </w:tcPr>
          <w:p w:rsidR="00EE18F9" w:rsidRDefault="00EE18F9">
            <w:pPr>
              <w:rPr>
                <w:rFonts w:ascii="黑体" w:eastAsia="黑体" w:hAnsi="黑体" w:cs="Times New Roman"/>
                <w:sz w:val="18"/>
                <w:szCs w:val="18"/>
              </w:rPr>
            </w:pPr>
          </w:p>
        </w:tc>
        <w:tc>
          <w:tcPr>
            <w:tcW w:w="709" w:type="dxa"/>
            <w:vMerge/>
            <w:vAlign w:val="center"/>
          </w:tcPr>
          <w:p w:rsidR="00EE18F9" w:rsidRDefault="00EE18F9">
            <w:pPr>
              <w:jc w:val="center"/>
              <w:rPr>
                <w:rFonts w:ascii="黑体" w:eastAsia="黑体" w:hAnsi="黑体"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r w:rsidR="00EE18F9">
        <w:trPr>
          <w:trHeight w:hRule="exact" w:val="706"/>
          <w:jc w:val="center"/>
        </w:trPr>
        <w:tc>
          <w:tcPr>
            <w:tcW w:w="704" w:type="dxa"/>
            <w:vMerge/>
            <w:vAlign w:val="center"/>
          </w:tcPr>
          <w:p w:rsidR="00EE18F9" w:rsidRDefault="00EE18F9">
            <w:pPr>
              <w:rPr>
                <w:rFonts w:ascii="黑体" w:eastAsia="黑体" w:hAnsi="黑体" w:cs="Times New Roman"/>
                <w:sz w:val="18"/>
                <w:szCs w:val="18"/>
              </w:rPr>
            </w:pPr>
          </w:p>
        </w:tc>
        <w:tc>
          <w:tcPr>
            <w:tcW w:w="2977"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3</w:t>
            </w:r>
            <w:r>
              <w:rPr>
                <w:rFonts w:ascii="黑体" w:eastAsia="黑体" w:hAnsi="黑体" w:cs="黑体" w:hint="eastAsia"/>
                <w:sz w:val="18"/>
                <w:szCs w:val="18"/>
              </w:rPr>
              <w:t>）纳税人以进口的已税鞭炮焰火生产的鞭炮焰火，应报送</w:t>
            </w:r>
          </w:p>
        </w:tc>
        <w:tc>
          <w:tcPr>
            <w:tcW w:w="2126" w:type="dxa"/>
            <w:vMerge/>
            <w:vAlign w:val="center"/>
          </w:tcPr>
          <w:p w:rsidR="00EE18F9" w:rsidRDefault="00EE18F9">
            <w:pPr>
              <w:rPr>
                <w:rFonts w:ascii="黑体" w:eastAsia="黑体" w:hAnsi="黑体" w:cs="Times New Roman"/>
                <w:sz w:val="18"/>
                <w:szCs w:val="18"/>
              </w:rPr>
            </w:pPr>
          </w:p>
        </w:tc>
        <w:tc>
          <w:tcPr>
            <w:tcW w:w="709" w:type="dxa"/>
            <w:vMerge/>
            <w:vAlign w:val="center"/>
          </w:tcPr>
          <w:p w:rsidR="00EE18F9" w:rsidRDefault="00EE18F9">
            <w:pPr>
              <w:jc w:val="center"/>
              <w:rPr>
                <w:rFonts w:ascii="黑体" w:eastAsia="黑体" w:hAnsi="黑体"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r w:rsidR="00EE18F9">
        <w:trPr>
          <w:trHeight w:hRule="exact" w:val="986"/>
          <w:jc w:val="center"/>
        </w:trPr>
        <w:tc>
          <w:tcPr>
            <w:tcW w:w="704" w:type="dxa"/>
            <w:vMerge/>
            <w:vAlign w:val="center"/>
          </w:tcPr>
          <w:p w:rsidR="00EE18F9" w:rsidRDefault="00EE18F9">
            <w:pPr>
              <w:rPr>
                <w:rFonts w:ascii="黑体" w:eastAsia="黑体" w:hAnsi="黑体" w:cs="Times New Roman"/>
                <w:sz w:val="18"/>
                <w:szCs w:val="18"/>
              </w:rPr>
            </w:pPr>
          </w:p>
        </w:tc>
        <w:tc>
          <w:tcPr>
            <w:tcW w:w="2977"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4</w:t>
            </w:r>
            <w:r>
              <w:rPr>
                <w:rFonts w:ascii="黑体" w:eastAsia="黑体" w:hAnsi="黑体" w:cs="黑体" w:hint="eastAsia"/>
                <w:sz w:val="18"/>
                <w:szCs w:val="18"/>
              </w:rPr>
              <w:t>）纳税人以进口的已税杆头、杆身和握把为原料生产的高尔夫球杆，应报送</w:t>
            </w:r>
          </w:p>
        </w:tc>
        <w:tc>
          <w:tcPr>
            <w:tcW w:w="2126" w:type="dxa"/>
            <w:vMerge/>
            <w:vAlign w:val="center"/>
          </w:tcPr>
          <w:p w:rsidR="00EE18F9" w:rsidRDefault="00EE18F9">
            <w:pPr>
              <w:rPr>
                <w:rFonts w:ascii="黑体" w:eastAsia="黑体" w:hAnsi="黑体" w:cs="Times New Roman"/>
                <w:sz w:val="18"/>
                <w:szCs w:val="18"/>
              </w:rPr>
            </w:pPr>
          </w:p>
        </w:tc>
        <w:tc>
          <w:tcPr>
            <w:tcW w:w="709" w:type="dxa"/>
            <w:vMerge/>
            <w:vAlign w:val="center"/>
          </w:tcPr>
          <w:p w:rsidR="00EE18F9" w:rsidRDefault="00EE18F9">
            <w:pPr>
              <w:jc w:val="center"/>
              <w:rPr>
                <w:rFonts w:ascii="黑体" w:eastAsia="黑体" w:hAnsi="黑体"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r w:rsidR="00EE18F9">
        <w:trPr>
          <w:trHeight w:hRule="exact" w:val="999"/>
          <w:jc w:val="center"/>
        </w:trPr>
        <w:tc>
          <w:tcPr>
            <w:tcW w:w="704" w:type="dxa"/>
            <w:vMerge/>
            <w:vAlign w:val="center"/>
          </w:tcPr>
          <w:p w:rsidR="00EE18F9" w:rsidRDefault="00EE18F9">
            <w:pPr>
              <w:rPr>
                <w:rFonts w:ascii="黑体" w:eastAsia="黑体" w:hAnsi="黑体" w:cs="Times New Roman"/>
                <w:sz w:val="18"/>
                <w:szCs w:val="18"/>
              </w:rPr>
            </w:pPr>
          </w:p>
        </w:tc>
        <w:tc>
          <w:tcPr>
            <w:tcW w:w="2977"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5</w:t>
            </w:r>
            <w:r>
              <w:rPr>
                <w:rFonts w:ascii="黑体" w:eastAsia="黑体" w:hAnsi="黑体" w:cs="黑体" w:hint="eastAsia"/>
                <w:sz w:val="18"/>
                <w:szCs w:val="18"/>
              </w:rPr>
              <w:t>）纳税人以进口的已税木制一次性筷子为原料生产的木制一次性筷子，应报送</w:t>
            </w:r>
          </w:p>
        </w:tc>
        <w:tc>
          <w:tcPr>
            <w:tcW w:w="2126" w:type="dxa"/>
            <w:vMerge/>
            <w:vAlign w:val="center"/>
          </w:tcPr>
          <w:p w:rsidR="00EE18F9" w:rsidRDefault="00EE18F9">
            <w:pPr>
              <w:rPr>
                <w:rFonts w:ascii="黑体" w:eastAsia="黑体" w:hAnsi="黑体" w:cs="Times New Roman"/>
                <w:sz w:val="18"/>
                <w:szCs w:val="18"/>
              </w:rPr>
            </w:pPr>
          </w:p>
        </w:tc>
        <w:tc>
          <w:tcPr>
            <w:tcW w:w="709" w:type="dxa"/>
            <w:vMerge/>
            <w:vAlign w:val="center"/>
          </w:tcPr>
          <w:p w:rsidR="00EE18F9" w:rsidRDefault="00EE18F9">
            <w:pPr>
              <w:jc w:val="center"/>
              <w:rPr>
                <w:rFonts w:ascii="黑体" w:eastAsia="黑体" w:hAnsi="黑体"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r w:rsidR="00EE18F9">
        <w:trPr>
          <w:trHeight w:hRule="exact" w:val="1003"/>
          <w:jc w:val="center"/>
        </w:trPr>
        <w:tc>
          <w:tcPr>
            <w:tcW w:w="704" w:type="dxa"/>
            <w:vMerge/>
            <w:vAlign w:val="center"/>
          </w:tcPr>
          <w:p w:rsidR="00EE18F9" w:rsidRDefault="00EE18F9">
            <w:pPr>
              <w:rPr>
                <w:rFonts w:ascii="黑体" w:eastAsia="黑体" w:hAnsi="黑体" w:cs="Times New Roman"/>
                <w:sz w:val="18"/>
                <w:szCs w:val="18"/>
              </w:rPr>
            </w:pPr>
          </w:p>
        </w:tc>
        <w:tc>
          <w:tcPr>
            <w:tcW w:w="2977"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6</w:t>
            </w:r>
            <w:r>
              <w:rPr>
                <w:rFonts w:ascii="黑体" w:eastAsia="黑体" w:hAnsi="黑体" w:cs="黑体" w:hint="eastAsia"/>
                <w:sz w:val="18"/>
                <w:szCs w:val="18"/>
              </w:rPr>
              <w:t>）纳税人以进口的已税实木地板为原料生产的实木地板，应报送</w:t>
            </w:r>
          </w:p>
        </w:tc>
        <w:tc>
          <w:tcPr>
            <w:tcW w:w="2126" w:type="dxa"/>
            <w:vMerge/>
            <w:vAlign w:val="center"/>
          </w:tcPr>
          <w:p w:rsidR="00EE18F9" w:rsidRDefault="00EE18F9">
            <w:pPr>
              <w:rPr>
                <w:rFonts w:ascii="黑体" w:eastAsia="黑体" w:hAnsi="黑体" w:cs="Times New Roman"/>
                <w:sz w:val="18"/>
                <w:szCs w:val="18"/>
              </w:rPr>
            </w:pPr>
          </w:p>
        </w:tc>
        <w:tc>
          <w:tcPr>
            <w:tcW w:w="709" w:type="dxa"/>
            <w:vMerge/>
            <w:vAlign w:val="center"/>
          </w:tcPr>
          <w:p w:rsidR="00EE18F9" w:rsidRDefault="00EE18F9">
            <w:pPr>
              <w:jc w:val="center"/>
              <w:rPr>
                <w:rFonts w:ascii="黑体" w:eastAsia="黑体" w:hAnsi="黑体"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r w:rsidR="00EE18F9">
        <w:trPr>
          <w:trHeight w:hRule="exact" w:val="705"/>
          <w:jc w:val="center"/>
        </w:trPr>
        <w:tc>
          <w:tcPr>
            <w:tcW w:w="704" w:type="dxa"/>
            <w:vMerge/>
            <w:vAlign w:val="center"/>
          </w:tcPr>
          <w:p w:rsidR="00EE18F9" w:rsidRDefault="00EE18F9">
            <w:pPr>
              <w:rPr>
                <w:rFonts w:ascii="黑体" w:eastAsia="黑体" w:hAnsi="黑体" w:cs="Times New Roman"/>
                <w:sz w:val="18"/>
                <w:szCs w:val="18"/>
              </w:rPr>
            </w:pPr>
          </w:p>
        </w:tc>
        <w:tc>
          <w:tcPr>
            <w:tcW w:w="2977"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w:t>
            </w:r>
            <w:r>
              <w:rPr>
                <w:rFonts w:ascii="黑体" w:eastAsia="黑体" w:hAnsi="黑体" w:cs="黑体"/>
                <w:sz w:val="18"/>
                <w:szCs w:val="18"/>
              </w:rPr>
              <w:t>7</w:t>
            </w:r>
            <w:r>
              <w:rPr>
                <w:rFonts w:ascii="黑体" w:eastAsia="黑体" w:hAnsi="黑体" w:cs="黑体" w:hint="eastAsia"/>
                <w:sz w:val="18"/>
                <w:szCs w:val="18"/>
              </w:rPr>
              <w:t>）纳税人以进口的已税摩托车连续生产的应税摩托车，应报送</w:t>
            </w:r>
          </w:p>
        </w:tc>
        <w:tc>
          <w:tcPr>
            <w:tcW w:w="2126" w:type="dxa"/>
            <w:vMerge/>
            <w:vAlign w:val="center"/>
          </w:tcPr>
          <w:p w:rsidR="00EE18F9" w:rsidRDefault="00EE18F9">
            <w:pPr>
              <w:rPr>
                <w:rFonts w:ascii="黑体" w:eastAsia="黑体" w:hAnsi="黑体" w:cs="Times New Roman"/>
                <w:sz w:val="18"/>
                <w:szCs w:val="18"/>
              </w:rPr>
            </w:pPr>
          </w:p>
        </w:tc>
        <w:tc>
          <w:tcPr>
            <w:tcW w:w="709" w:type="dxa"/>
            <w:vMerge/>
            <w:vAlign w:val="center"/>
          </w:tcPr>
          <w:p w:rsidR="00EE18F9" w:rsidRDefault="00EE18F9">
            <w:pPr>
              <w:jc w:val="center"/>
              <w:rPr>
                <w:rFonts w:ascii="黑体" w:eastAsia="黑体" w:hAnsi="黑体" w:cs="Times New Roman"/>
                <w:sz w:val="18"/>
                <w:szCs w:val="18"/>
              </w:rPr>
            </w:pPr>
          </w:p>
        </w:tc>
        <w:tc>
          <w:tcPr>
            <w:tcW w:w="1417" w:type="dxa"/>
            <w:vMerge/>
            <w:vAlign w:val="center"/>
          </w:tcPr>
          <w:p w:rsidR="00EE18F9" w:rsidRDefault="00EE18F9">
            <w:pPr>
              <w:rPr>
                <w:rFonts w:ascii="黑体" w:eastAsia="黑体" w:hAnsi="黑体" w:cs="Times New Roman"/>
                <w:sz w:val="18"/>
                <w:szCs w:val="18"/>
              </w:rPr>
            </w:pPr>
          </w:p>
        </w:tc>
      </w:tr>
      <w:tr w:rsidR="00EE18F9">
        <w:trPr>
          <w:trHeight w:hRule="exact" w:val="1084"/>
          <w:jc w:val="center"/>
        </w:trPr>
        <w:tc>
          <w:tcPr>
            <w:tcW w:w="3681" w:type="dxa"/>
            <w:gridSpan w:val="2"/>
            <w:vAlign w:val="center"/>
          </w:tcPr>
          <w:p w:rsidR="00EE18F9" w:rsidRDefault="00EE18F9">
            <w:pPr>
              <w:rPr>
                <w:rFonts w:ascii="黑体" w:eastAsia="黑体" w:hAnsi="黑体" w:cs="Times New Roman"/>
                <w:sz w:val="18"/>
                <w:szCs w:val="18"/>
              </w:rPr>
            </w:pPr>
            <w:r>
              <w:rPr>
                <w:rFonts w:ascii="黑体" w:eastAsia="黑体" w:hAnsi="黑体" w:cs="黑体"/>
                <w:sz w:val="18"/>
                <w:szCs w:val="18"/>
              </w:rPr>
              <w:t>4.</w:t>
            </w:r>
            <w:r>
              <w:rPr>
                <w:rFonts w:ascii="黑体" w:eastAsia="黑体" w:hAnsi="黑体" w:cs="黑体" w:hint="eastAsia"/>
                <w:sz w:val="18"/>
                <w:szCs w:val="18"/>
              </w:rPr>
              <w:t>享受消费税减免税优惠政策的纳税人，还应报送</w:t>
            </w:r>
          </w:p>
        </w:tc>
        <w:tc>
          <w:tcPr>
            <w:tcW w:w="2126"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《本期减（免）税额明细表》</w:t>
            </w:r>
          </w:p>
        </w:tc>
        <w:tc>
          <w:tcPr>
            <w:tcW w:w="709"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17" w:type="dxa"/>
            <w:vAlign w:val="center"/>
          </w:tcPr>
          <w:p w:rsidR="00EE18F9" w:rsidRDefault="00EE18F9">
            <w:pPr>
              <w:rPr>
                <w:rFonts w:ascii="黑体" w:eastAsia="黑体" w:hAnsi="黑体" w:cs="Times New Roman"/>
                <w:sz w:val="18"/>
                <w:szCs w:val="18"/>
              </w:rPr>
            </w:pPr>
          </w:p>
        </w:tc>
      </w:tr>
      <w:tr w:rsidR="00EE18F9">
        <w:trPr>
          <w:trHeight w:hRule="exact" w:val="1878"/>
          <w:jc w:val="center"/>
        </w:trPr>
        <w:tc>
          <w:tcPr>
            <w:tcW w:w="3681" w:type="dxa"/>
            <w:gridSpan w:val="2"/>
            <w:vAlign w:val="center"/>
          </w:tcPr>
          <w:p w:rsidR="00EE18F9" w:rsidRDefault="00EE18F9">
            <w:pPr>
              <w:rPr>
                <w:rFonts w:ascii="黑体" w:eastAsia="黑体" w:hAnsi="黑体" w:cs="Times New Roman"/>
                <w:sz w:val="18"/>
                <w:szCs w:val="18"/>
              </w:rPr>
            </w:pPr>
            <w:r>
              <w:rPr>
                <w:rFonts w:ascii="黑体" w:eastAsia="黑体" w:hAnsi="黑体" w:cs="黑体"/>
                <w:sz w:val="18"/>
                <w:szCs w:val="18"/>
              </w:rPr>
              <w:t>5.</w:t>
            </w:r>
            <w:r>
              <w:rPr>
                <w:rFonts w:ascii="黑体" w:eastAsia="黑体" w:hAnsi="黑体" w:cs="黑体" w:hint="eastAsia"/>
                <w:sz w:val="18"/>
                <w:szCs w:val="18"/>
              </w:rPr>
              <w:t>委托方以高于受托方的计税价格出售应税消费品时，还应报送</w:t>
            </w:r>
          </w:p>
        </w:tc>
        <w:tc>
          <w:tcPr>
            <w:tcW w:w="2126"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《代扣代收税款凭证》</w:t>
            </w:r>
          </w:p>
        </w:tc>
        <w:tc>
          <w:tcPr>
            <w:tcW w:w="709"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17" w:type="dxa"/>
            <w:vAlign w:val="center"/>
          </w:tcPr>
          <w:p w:rsidR="00EE18F9" w:rsidRDefault="00EE18F9">
            <w:pPr>
              <w:rPr>
                <w:rFonts w:ascii="黑体" w:eastAsia="黑体" w:hAnsi="黑体" w:cs="Times New Roman"/>
                <w:sz w:val="18"/>
                <w:szCs w:val="18"/>
              </w:rPr>
            </w:pPr>
          </w:p>
        </w:tc>
      </w:tr>
    </w:tbl>
    <w:p w:rsidR="00EE18F9" w:rsidRDefault="00EE18F9" w:rsidP="00EE18F9">
      <w:pPr>
        <w:spacing w:line="360" w:lineRule="auto"/>
        <w:ind w:firstLineChars="200" w:firstLine="31680"/>
        <w:rPr>
          <w:rFonts w:ascii="宋体" w:cs="Times New Roman"/>
          <w:b/>
          <w:bCs/>
          <w:sz w:val="11"/>
          <w:szCs w:val="11"/>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主管税务机关办税服务厅或省内任一办税服务厅（省内通办）</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云南省网上税务局</w:t>
      </w:r>
      <w:r>
        <w:rPr>
          <w:rFonts w:ascii="宋体" w:hAnsi="宋体" w:cs="宋体"/>
          <w:sz w:val="24"/>
          <w:szCs w:val="24"/>
        </w:rPr>
        <w:t>PC</w:t>
      </w:r>
      <w:r>
        <w:rPr>
          <w:rFonts w:ascii="宋体" w:hAnsi="宋体" w:cs="宋体" w:hint="eastAsia"/>
          <w:sz w:val="24"/>
          <w:szCs w:val="24"/>
        </w:rPr>
        <w:t>端网页版（</w:t>
      </w:r>
      <w:r>
        <w:rPr>
          <w:rFonts w:ascii="宋体" w:hAnsi="宋体" w:cs="宋体"/>
          <w:sz w:val="24"/>
          <w:szCs w:val="24"/>
        </w:rPr>
        <w:t>http://xl1.yngs.gov.cn</w:t>
      </w:r>
      <w:r>
        <w:rPr>
          <w:rFonts w:ascii="宋体" w:hAnsi="宋体" w:cs="宋体" w:hint="eastAsia"/>
          <w:sz w:val="24"/>
          <w:szCs w:val="24"/>
        </w:rPr>
        <w:t>），办理路径：</w:t>
      </w:r>
      <w:r w:rsidRPr="004C6AC2">
        <w:rPr>
          <w:rFonts w:ascii="宋体" w:hAnsi="宋体" w:cs="宋体" w:hint="eastAsia"/>
          <w:sz w:val="24"/>
          <w:szCs w:val="24"/>
        </w:rPr>
        <w:t>【申报纳税】</w:t>
      </w:r>
      <w:r w:rsidRPr="004C6AC2">
        <w:rPr>
          <w:rFonts w:ascii="宋体" w:hAnsi="宋体" w:cs="宋体"/>
          <w:sz w:val="24"/>
          <w:szCs w:val="24"/>
        </w:rPr>
        <w:t>—</w:t>
      </w:r>
      <w:r w:rsidRPr="004C6AC2">
        <w:rPr>
          <w:rFonts w:ascii="宋体" w:hAnsi="宋体" w:cs="宋体" w:hint="eastAsia"/>
          <w:sz w:val="24"/>
          <w:szCs w:val="24"/>
        </w:rPr>
        <w:t>【常规申报】</w:t>
      </w:r>
      <w:r w:rsidRPr="004C6AC2">
        <w:rPr>
          <w:rFonts w:ascii="宋体" w:hAnsi="宋体" w:cs="宋体"/>
          <w:sz w:val="24"/>
          <w:szCs w:val="24"/>
        </w:rPr>
        <w:t>—</w:t>
      </w:r>
      <w:r w:rsidRPr="004C6AC2">
        <w:rPr>
          <w:rFonts w:ascii="宋体" w:hAnsi="宋体" w:cs="宋体" w:hint="eastAsia"/>
          <w:sz w:val="24"/>
          <w:szCs w:val="24"/>
        </w:rPr>
        <w:t>【</w:t>
      </w:r>
      <w:r>
        <w:rPr>
          <w:rFonts w:ascii="宋体" w:hAnsi="宋体" w:cs="宋体" w:hint="eastAsia"/>
          <w:sz w:val="24"/>
          <w:szCs w:val="24"/>
        </w:rPr>
        <w:t>其他</w:t>
      </w:r>
      <w:r w:rsidRPr="004C6AC2">
        <w:rPr>
          <w:rFonts w:ascii="宋体" w:hAnsi="宋体" w:cs="宋体" w:hint="eastAsia"/>
          <w:sz w:val="24"/>
          <w:szCs w:val="24"/>
        </w:rPr>
        <w:t>应税消费品消费税申报】</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cs="Times New Roman"/>
        </w:rPr>
      </w:pPr>
      <w:r w:rsidRPr="00874BDE">
        <w:rPr>
          <w:rFonts w:cs="Times New Roman"/>
        </w:rPr>
        <w:pict>
          <v:shape id="_x0000_i1035"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r w:rsidRPr="00AB0412">
        <w:rPr>
          <w:rFonts w:ascii="宋体" w:hAnsi="宋体" w:cs="宋体" w:hint="eastAsia"/>
          <w:sz w:val="24"/>
          <w:szCs w:val="24"/>
        </w:rPr>
        <w:t>省内通办不受理异常申报（</w:t>
      </w:r>
      <w:r>
        <w:rPr>
          <w:rFonts w:ascii="宋体" w:hAnsi="宋体" w:cs="宋体" w:hint="eastAsia"/>
          <w:sz w:val="24"/>
          <w:szCs w:val="24"/>
        </w:rPr>
        <w:t>申报</w:t>
      </w:r>
      <w:r w:rsidRPr="00AB0412">
        <w:rPr>
          <w:rFonts w:ascii="宋体" w:hAnsi="宋体" w:cs="宋体" w:hint="eastAsia"/>
          <w:sz w:val="24"/>
          <w:szCs w:val="24"/>
        </w:rPr>
        <w:t>比对</w:t>
      </w:r>
      <w:r>
        <w:rPr>
          <w:rFonts w:ascii="宋体" w:hAnsi="宋体" w:cs="宋体" w:hint="eastAsia"/>
          <w:sz w:val="24"/>
          <w:szCs w:val="24"/>
        </w:rPr>
        <w:t>异常</w:t>
      </w:r>
      <w:r w:rsidRPr="00AB0412">
        <w:rPr>
          <w:rFonts w:ascii="宋体" w:hAnsi="宋体" w:cs="宋体" w:hint="eastAsia"/>
          <w:sz w:val="24"/>
          <w:szCs w:val="24"/>
        </w:rPr>
        <w:t>）及逾期申报</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．纳税人未按照规定的期限办理纳税申报和报送纳税资料的，将影响纳税信用评价结果。</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4. </w:t>
      </w:r>
      <w:r>
        <w:rPr>
          <w:rFonts w:ascii="宋体" w:hAnsi="宋体" w:cs="宋体" w:hint="eastAsia"/>
          <w:sz w:val="24"/>
          <w:szCs w:val="24"/>
        </w:rPr>
        <w:t>其他类消费税品目包括：</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）高档化妆品应税消费品，包括各种高档美容、修饰类化妆品、高档护肤类化妆品和成套化妆品。</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）贵重首饰及珠宝玉石应税消费品包括金、银、白金、宝石、珍珠、钻石、翡翠、珊瑚、玛璃等高贵稀有物质以及其他金属、人造宝石等制作的各种纯金银首饰及镶嵌首饰（含人造金银、合成金银首饰等）。</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）鞭炮焰火应税消费品包括各种鞭炮和焰火。</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）气缸容量</w:t>
      </w:r>
      <w:r>
        <w:rPr>
          <w:rFonts w:ascii="宋体" w:hAnsi="宋体" w:cs="宋体"/>
          <w:sz w:val="24"/>
          <w:szCs w:val="24"/>
        </w:rPr>
        <w:t>250</w:t>
      </w:r>
      <w:r>
        <w:rPr>
          <w:rFonts w:ascii="宋体" w:hAnsi="宋体" w:cs="宋体" w:hint="eastAsia"/>
          <w:sz w:val="24"/>
          <w:szCs w:val="24"/>
        </w:rPr>
        <w:t>毫升（含）以上摩托车应税消费品包括轻便摩托车和摩托车</w:t>
      </w:r>
      <w:r>
        <w:rPr>
          <w:rFonts w:ascii="宋体" w:hAnsi="宋体" w:cs="宋体"/>
          <w:sz w:val="24"/>
          <w:szCs w:val="24"/>
        </w:rPr>
        <w:t>2</w:t>
      </w:r>
      <w:r>
        <w:rPr>
          <w:rFonts w:ascii="宋体" w:hAnsi="宋体" w:cs="宋体" w:hint="eastAsia"/>
          <w:sz w:val="24"/>
          <w:szCs w:val="24"/>
        </w:rPr>
        <w:t>个子目。</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）高尔夫球及球具应税消费品包括高尔夫球、高尔夫球杆及高尔夫球包（袋）等。</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）高档手表应税消费品包括销售价格（不含增值税）每只在</w:t>
      </w:r>
      <w:r>
        <w:rPr>
          <w:rFonts w:ascii="宋体" w:hAnsi="宋体" w:cs="宋体"/>
          <w:sz w:val="24"/>
          <w:szCs w:val="24"/>
        </w:rPr>
        <w:t>10000</w:t>
      </w:r>
      <w:r>
        <w:rPr>
          <w:rFonts w:ascii="宋体" w:hAnsi="宋体" w:cs="宋体" w:hint="eastAsia"/>
          <w:sz w:val="24"/>
          <w:szCs w:val="24"/>
        </w:rPr>
        <w:t>元（含）以上的各类手表。</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）游艇应税消费品包括无动力艇、帆艇和机动艇</w:t>
      </w:r>
      <w:r>
        <w:rPr>
          <w:rFonts w:ascii="宋体" w:hAnsi="宋体" w:cs="宋体"/>
          <w:sz w:val="24"/>
          <w:szCs w:val="24"/>
        </w:rPr>
        <w:t>3</w:t>
      </w:r>
      <w:r>
        <w:rPr>
          <w:rFonts w:ascii="宋体" w:hAnsi="宋体" w:cs="宋体" w:hint="eastAsia"/>
          <w:sz w:val="24"/>
          <w:szCs w:val="24"/>
        </w:rPr>
        <w:t>个子目。</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）木制一次性筷子应税消费品包括各种规格的木制一次性筷子。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）实木地板应税消费品实木地板按生产工艺不同，可分为独板（块）实木地板、实木指接地板、实木复合地板三类；按表面处理状态不同，可分为未涂饰地板（白坯板、素板）和漆饰地板两类。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．消费税的纳税期限分别为</w:t>
      </w:r>
      <w:r>
        <w:rPr>
          <w:rFonts w:ascii="宋体" w:hAnsi="宋体" w:cs="宋体"/>
          <w:sz w:val="24"/>
          <w:szCs w:val="24"/>
        </w:rPr>
        <w:t>1</w:t>
      </w:r>
      <w:r>
        <w:rPr>
          <w:rFonts w:ascii="宋体" w:hAnsi="宋体" w:cs="宋体" w:hint="eastAsia"/>
          <w:sz w:val="24"/>
          <w:szCs w:val="24"/>
        </w:rPr>
        <w:t>日、</w:t>
      </w:r>
      <w:r>
        <w:rPr>
          <w:rFonts w:ascii="宋体" w:hAnsi="宋体" w:cs="宋体"/>
          <w:sz w:val="24"/>
          <w:szCs w:val="24"/>
        </w:rPr>
        <w:t>3</w:t>
      </w:r>
      <w:r>
        <w:rPr>
          <w:rFonts w:ascii="宋体" w:hAnsi="宋体" w:cs="宋体" w:hint="eastAsia"/>
          <w:sz w:val="24"/>
          <w:szCs w:val="24"/>
        </w:rPr>
        <w:t>日、</w:t>
      </w:r>
      <w:r>
        <w:rPr>
          <w:rFonts w:ascii="宋体" w:hAnsi="宋体" w:cs="宋体"/>
          <w:sz w:val="24"/>
          <w:szCs w:val="24"/>
        </w:rPr>
        <w:t>5</w:t>
      </w:r>
      <w:r>
        <w:rPr>
          <w:rFonts w:ascii="宋体" w:hAnsi="宋体" w:cs="宋体" w:hint="eastAsia"/>
          <w:sz w:val="24"/>
          <w:szCs w:val="24"/>
        </w:rPr>
        <w:t>日、</w:t>
      </w:r>
      <w:r>
        <w:rPr>
          <w:rFonts w:ascii="宋体" w:hAnsi="宋体" w:cs="宋体"/>
          <w:sz w:val="24"/>
          <w:szCs w:val="24"/>
        </w:rPr>
        <w:t>10</w:t>
      </w:r>
      <w:r>
        <w:rPr>
          <w:rFonts w:ascii="宋体" w:hAnsi="宋体" w:cs="宋体" w:hint="eastAsia"/>
          <w:sz w:val="24"/>
          <w:szCs w:val="24"/>
        </w:rPr>
        <w:t>日、</w:t>
      </w:r>
      <w:r>
        <w:rPr>
          <w:rFonts w:ascii="宋体" w:hAnsi="宋体" w:cs="宋体"/>
          <w:sz w:val="24"/>
          <w:szCs w:val="24"/>
        </w:rPr>
        <w:t>15</w:t>
      </w:r>
      <w:r>
        <w:rPr>
          <w:rFonts w:ascii="宋体" w:hAnsi="宋体" w:cs="宋体" w:hint="eastAsia"/>
          <w:sz w:val="24"/>
          <w:szCs w:val="24"/>
        </w:rPr>
        <w:t>日、</w:t>
      </w:r>
      <w:r>
        <w:rPr>
          <w:rFonts w:ascii="宋体" w:hAnsi="宋体" w:cs="宋体"/>
          <w:sz w:val="24"/>
          <w:szCs w:val="24"/>
        </w:rPr>
        <w:t>1</w:t>
      </w:r>
      <w:r>
        <w:rPr>
          <w:rFonts w:ascii="宋体" w:hAnsi="宋体" w:cs="宋体" w:hint="eastAsia"/>
          <w:sz w:val="24"/>
          <w:szCs w:val="24"/>
        </w:rPr>
        <w:t>个月或者</w:t>
      </w:r>
      <w:r>
        <w:rPr>
          <w:rFonts w:ascii="宋体" w:hAnsi="宋体" w:cs="宋体"/>
          <w:sz w:val="24"/>
          <w:szCs w:val="24"/>
        </w:rPr>
        <w:t>1</w:t>
      </w:r>
      <w:r>
        <w:rPr>
          <w:rFonts w:ascii="宋体" w:hAnsi="宋体" w:cs="宋体" w:hint="eastAsia"/>
          <w:sz w:val="24"/>
          <w:szCs w:val="24"/>
        </w:rPr>
        <w:t>个季度。纳税人的具体纳税期限，由主管税务机关根据纳税人应纳税额的大小分别核定；不能按照固定期限纳税的，可以按次纳税。</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．纳税人在纳税期内没有应纳税款的，也应当按照规定办理纳税申报。纳税人享受减税、免税待遇的，在减税、免税期间应当按照规定办理纳税申报。</w:t>
      </w:r>
    </w:p>
    <w:p w:rsidR="00EE18F9" w:rsidRPr="002E2AFC"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sidRPr="004C6AC2">
        <w:t xml:space="preserve"> </w:t>
      </w:r>
      <w:r w:rsidRPr="002E2AFC">
        <w:rPr>
          <w:rFonts w:ascii="宋体" w:hAnsi="宋体" w:cs="宋体" w:hint="eastAsia"/>
          <w:sz w:val="24"/>
          <w:szCs w:val="24"/>
        </w:rPr>
        <w:t>通过网上税务局</w:t>
      </w:r>
      <w:r w:rsidRPr="002E2AFC">
        <w:rPr>
          <w:rFonts w:ascii="宋体" w:hAnsi="宋体" w:cs="宋体"/>
          <w:sz w:val="24"/>
          <w:szCs w:val="24"/>
        </w:rPr>
        <w:t>PC</w:t>
      </w:r>
      <w:r w:rsidRPr="002E2AFC">
        <w:rPr>
          <w:rFonts w:ascii="宋体" w:hAnsi="宋体" w:cs="宋体" w:hint="eastAsia"/>
          <w:sz w:val="24"/>
          <w:szCs w:val="24"/>
        </w:rPr>
        <w:t>端网页版办理的纳税人可以通过【申报纳税】模块，查询已提交申报事项受理进度，申报状态为【已申报（已导入）】：指税务机关受理、办结了纳税人申报信息。</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sidRPr="004C6AC2">
        <w:rPr>
          <w:rFonts w:ascii="宋体" w:hAnsi="宋体" w:cs="宋体" w:hint="eastAsia"/>
          <w:sz w:val="24"/>
          <w:szCs w:val="24"/>
        </w:rPr>
        <w:t>我省目前正积极推进实名办税工作，敬请纳税人到办税服务厅办理涉税事项时注意携带相应身份证件用于查验。</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．《中华人民共和国消费税暂行条例》</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．《中华人民共和国消费税暂行条例实施细则》</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．《财政部国家税务总局关于〈中华人民共和国消费税暂行条例实施细则〉有关条款解释的通知》（财法〔</w:t>
      </w:r>
      <w:r>
        <w:rPr>
          <w:rFonts w:ascii="宋体" w:hAnsi="宋体" w:cs="宋体"/>
          <w:sz w:val="24"/>
          <w:szCs w:val="24"/>
        </w:rPr>
        <w:t>2012</w:t>
      </w: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．《财政部国家税务总局关于调整消费税政策的通知》（财税〔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93</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．《财政部国家税务总局关于调整化妆品消费税政策的通知》（财税〔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103</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．《国家税务总局关于调整消费税纳税申报表有关问题的公告》（国家税务总局公告</w:t>
      </w:r>
      <w:r>
        <w:rPr>
          <w:rFonts w:ascii="宋体" w:hAnsi="宋体" w:cs="宋体"/>
          <w:sz w:val="24"/>
          <w:szCs w:val="24"/>
        </w:rPr>
        <w:t>2014</w:t>
      </w:r>
      <w:r>
        <w:rPr>
          <w:rFonts w:ascii="宋体" w:hAnsi="宋体" w:cs="宋体" w:hint="eastAsia"/>
          <w:sz w:val="24"/>
          <w:szCs w:val="24"/>
        </w:rPr>
        <w:t>年第</w:t>
      </w:r>
      <w:r>
        <w:rPr>
          <w:rFonts w:ascii="宋体" w:hAnsi="宋体" w:cs="宋体"/>
          <w:sz w:val="24"/>
          <w:szCs w:val="24"/>
        </w:rPr>
        <w:t>72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．《国家税务总局关于调整消费税纳税申报有关事项的公告》（国家税务总局公告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32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．《国家税务总局关于高档化妆品消费税征收管理事项的公告》（国家税务总局公告</w:t>
      </w:r>
      <w:r>
        <w:rPr>
          <w:rFonts w:ascii="宋体" w:hAnsi="宋体" w:cs="宋体"/>
          <w:sz w:val="24"/>
          <w:szCs w:val="24"/>
        </w:rPr>
        <w:t>2016</w:t>
      </w:r>
      <w:r>
        <w:rPr>
          <w:rFonts w:ascii="宋体" w:hAnsi="宋体" w:cs="宋体" w:hint="eastAsia"/>
          <w:sz w:val="24"/>
          <w:szCs w:val="24"/>
        </w:rPr>
        <w:t>年第</w:t>
      </w:r>
      <w:r>
        <w:rPr>
          <w:rFonts w:ascii="宋体" w:hAnsi="宋体" w:cs="宋体"/>
          <w:sz w:val="24"/>
          <w:szCs w:val="24"/>
        </w:rPr>
        <w:t>66</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．《国家税务总局关于印发〈调整和完善消费税政策征收管理规定〉的通知》（国税发〔</w:t>
      </w:r>
      <w:r>
        <w:rPr>
          <w:rFonts w:ascii="宋体" w:hAnsi="宋体" w:cs="宋体"/>
          <w:sz w:val="24"/>
          <w:szCs w:val="24"/>
        </w:rPr>
        <w:t>2006</w:t>
      </w:r>
      <w:r>
        <w:rPr>
          <w:rFonts w:ascii="宋体" w:hAnsi="宋体" w:cs="宋体" w:hint="eastAsia"/>
          <w:sz w:val="24"/>
          <w:szCs w:val="24"/>
        </w:rPr>
        <w:t>〕</w:t>
      </w:r>
      <w:r>
        <w:rPr>
          <w:rFonts w:ascii="宋体" w:hAnsi="宋体" w:cs="宋体"/>
          <w:sz w:val="24"/>
          <w:szCs w:val="24"/>
        </w:rPr>
        <w:t>49</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．《国家税务总局关于超豪华小汽车消费税征收管理有关事项的公告》（国家税务总局公告</w:t>
      </w:r>
      <w:r>
        <w:rPr>
          <w:rFonts w:ascii="宋体" w:hAnsi="宋体" w:cs="宋体"/>
          <w:sz w:val="24"/>
          <w:szCs w:val="24"/>
        </w:rPr>
        <w:t>2016</w:t>
      </w:r>
      <w:r>
        <w:rPr>
          <w:rFonts w:ascii="宋体" w:hAnsi="宋体" w:cs="宋体" w:hint="eastAsia"/>
          <w:sz w:val="24"/>
          <w:szCs w:val="24"/>
        </w:rPr>
        <w:t>年第</w:t>
      </w:r>
      <w:r>
        <w:rPr>
          <w:rFonts w:ascii="宋体" w:hAnsi="宋体" w:cs="宋体"/>
          <w:sz w:val="24"/>
          <w:szCs w:val="24"/>
        </w:rPr>
        <w:t>74</w:t>
      </w:r>
      <w:r>
        <w:rPr>
          <w:rFonts w:ascii="宋体" w:hAnsi="宋体" w:cs="宋体" w:hint="eastAsia"/>
          <w:sz w:val="24"/>
          <w:szCs w:val="24"/>
        </w:rPr>
        <w:t>号）</w:t>
      </w:r>
    </w:p>
    <w:p w:rsidR="00EE18F9" w:rsidRDefault="00EE18F9">
      <w:pPr>
        <w:pStyle w:val="Heading2"/>
        <w:rPr>
          <w:rFonts w:cs="Times New Roman"/>
          <w:kern w:val="0"/>
        </w:rPr>
      </w:pPr>
      <w:bookmarkStart w:id="31" w:name="_Toc517420181"/>
      <w:bookmarkStart w:id="32" w:name="_Toc521395839"/>
      <w:r>
        <w:t>3.12-055</w:t>
      </w:r>
      <w:r>
        <w:rPr>
          <w:rFonts w:cs="宋体" w:hint="eastAsia"/>
          <w:kern w:val="0"/>
        </w:rPr>
        <w:t>车辆购置税申报</w:t>
      </w:r>
      <w:bookmarkEnd w:id="31"/>
      <w:bookmarkEnd w:id="32"/>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发生车辆购置税应税行为的纳税人，依照法律、行政法规规定或者税务机关确定的申报期限、申报内容，向税务机关申报缴纳车辆购置税。</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4"/>
        <w:gridCol w:w="1771"/>
        <w:gridCol w:w="3969"/>
        <w:gridCol w:w="709"/>
        <w:gridCol w:w="1487"/>
      </w:tblGrid>
      <w:tr w:rsidR="00EE18F9">
        <w:trPr>
          <w:trHeight w:hRule="exact" w:val="641"/>
          <w:jc w:val="center"/>
        </w:trPr>
        <w:tc>
          <w:tcPr>
            <w:tcW w:w="2395" w:type="dxa"/>
            <w:gridSpan w:val="2"/>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3969"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9"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1487"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641"/>
          <w:jc w:val="center"/>
        </w:trPr>
        <w:tc>
          <w:tcPr>
            <w:tcW w:w="2395" w:type="dxa"/>
            <w:gridSpan w:val="2"/>
            <w:shd w:val="clear" w:color="auto" w:fill="FFFFFF"/>
            <w:vAlign w:val="center"/>
          </w:tcPr>
          <w:p w:rsidR="00EE18F9" w:rsidRDefault="00EE18F9">
            <w:pPr>
              <w:jc w:val="center"/>
              <w:rPr>
                <w:rFonts w:ascii="黑体" w:eastAsia="黑体" w:hAnsi="黑体" w:cs="黑体"/>
                <w:sz w:val="18"/>
                <w:szCs w:val="18"/>
              </w:rPr>
            </w:pPr>
            <w:r>
              <w:rPr>
                <w:rFonts w:ascii="黑体" w:eastAsia="黑体" w:hAnsi="黑体" w:cs="黑体"/>
                <w:sz w:val="18"/>
                <w:szCs w:val="18"/>
              </w:rPr>
              <w:t>1</w:t>
            </w:r>
          </w:p>
        </w:tc>
        <w:tc>
          <w:tcPr>
            <w:tcW w:w="3969" w:type="dxa"/>
            <w:shd w:val="clear" w:color="auto" w:fill="FFFFFF"/>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《车辆购置税纳税申报表》</w:t>
            </w:r>
          </w:p>
        </w:tc>
        <w:tc>
          <w:tcPr>
            <w:tcW w:w="709" w:type="dxa"/>
            <w:shd w:val="clear" w:color="auto" w:fill="FFFFFF"/>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1487" w:type="dxa"/>
            <w:shd w:val="clear" w:color="auto" w:fill="FFFFFF"/>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提供免填单服务</w:t>
            </w:r>
          </w:p>
        </w:tc>
      </w:tr>
      <w:tr w:rsidR="00EE18F9">
        <w:trPr>
          <w:trHeight w:hRule="exact" w:val="641"/>
          <w:jc w:val="center"/>
        </w:trPr>
        <w:tc>
          <w:tcPr>
            <w:tcW w:w="2395" w:type="dxa"/>
            <w:gridSpan w:val="2"/>
            <w:shd w:val="clear" w:color="auto" w:fill="FFFFFF"/>
            <w:vAlign w:val="center"/>
          </w:tcPr>
          <w:p w:rsidR="00EE18F9" w:rsidRDefault="00EE18F9">
            <w:pPr>
              <w:jc w:val="center"/>
              <w:rPr>
                <w:rFonts w:ascii="黑体" w:eastAsia="黑体" w:hAnsi="黑体" w:cs="黑体"/>
                <w:sz w:val="18"/>
                <w:szCs w:val="18"/>
              </w:rPr>
            </w:pPr>
            <w:r>
              <w:rPr>
                <w:rFonts w:ascii="黑体" w:eastAsia="黑体" w:hAnsi="黑体" w:cs="黑体"/>
                <w:sz w:val="18"/>
                <w:szCs w:val="18"/>
              </w:rPr>
              <w:t>2</w:t>
            </w:r>
          </w:p>
        </w:tc>
        <w:tc>
          <w:tcPr>
            <w:tcW w:w="3969" w:type="dxa"/>
            <w:shd w:val="clear" w:color="auto" w:fill="FFFFFF"/>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纳税人身份证明</w:t>
            </w:r>
          </w:p>
        </w:tc>
        <w:tc>
          <w:tcPr>
            <w:tcW w:w="709" w:type="dxa"/>
            <w:shd w:val="clear" w:color="auto" w:fill="FFFFFF"/>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87" w:type="dxa"/>
            <w:shd w:val="clear" w:color="auto" w:fill="FFFFFF"/>
            <w:vAlign w:val="center"/>
          </w:tcPr>
          <w:p w:rsidR="00EE18F9" w:rsidRDefault="00EE18F9">
            <w:pPr>
              <w:rPr>
                <w:rFonts w:ascii="黑体" w:eastAsia="黑体" w:hAnsi="黑体" w:cs="Times New Roman"/>
                <w:sz w:val="18"/>
                <w:szCs w:val="18"/>
              </w:rPr>
            </w:pPr>
          </w:p>
        </w:tc>
      </w:tr>
      <w:tr w:rsidR="00EE18F9">
        <w:trPr>
          <w:trHeight w:hRule="exact" w:val="641"/>
          <w:jc w:val="center"/>
        </w:trPr>
        <w:tc>
          <w:tcPr>
            <w:tcW w:w="8560" w:type="dxa"/>
            <w:gridSpan w:val="5"/>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val="397"/>
          <w:jc w:val="center"/>
        </w:trPr>
        <w:tc>
          <w:tcPr>
            <w:tcW w:w="2395" w:type="dxa"/>
            <w:gridSpan w:val="2"/>
            <w:vMerge w:val="restart"/>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征税车辆还应报送</w:t>
            </w:r>
          </w:p>
        </w:tc>
        <w:tc>
          <w:tcPr>
            <w:tcW w:w="3969"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车辆合格证明</w:t>
            </w:r>
          </w:p>
        </w:tc>
        <w:tc>
          <w:tcPr>
            <w:tcW w:w="709" w:type="dxa"/>
            <w:vAlign w:val="center"/>
          </w:tcPr>
          <w:p w:rsidR="00EE18F9" w:rsidRDefault="00EE18F9">
            <w:pPr>
              <w:spacing w:line="360" w:lineRule="auto"/>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87" w:type="dxa"/>
          </w:tcPr>
          <w:p w:rsidR="00EE18F9" w:rsidRDefault="00EE18F9">
            <w:pPr>
              <w:spacing w:line="360" w:lineRule="auto"/>
              <w:rPr>
                <w:rFonts w:ascii="黑体" w:eastAsia="黑体" w:hAnsi="黑体" w:cs="Times New Roman"/>
                <w:sz w:val="18"/>
                <w:szCs w:val="18"/>
              </w:rPr>
            </w:pPr>
          </w:p>
        </w:tc>
      </w:tr>
      <w:tr w:rsidR="00EE18F9">
        <w:trPr>
          <w:trHeight w:val="397"/>
          <w:jc w:val="center"/>
        </w:trPr>
        <w:tc>
          <w:tcPr>
            <w:tcW w:w="2395" w:type="dxa"/>
            <w:gridSpan w:val="2"/>
            <w:vMerge/>
            <w:vAlign w:val="center"/>
          </w:tcPr>
          <w:p w:rsidR="00EE18F9" w:rsidRDefault="00EE18F9">
            <w:pPr>
              <w:spacing w:line="360" w:lineRule="auto"/>
              <w:rPr>
                <w:rFonts w:ascii="黑体" w:eastAsia="黑体" w:hAnsi="黑体" w:cs="Times New Roman"/>
                <w:sz w:val="18"/>
                <w:szCs w:val="18"/>
              </w:rPr>
            </w:pPr>
          </w:p>
        </w:tc>
        <w:tc>
          <w:tcPr>
            <w:tcW w:w="3969"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车辆价格证明</w:t>
            </w:r>
          </w:p>
        </w:tc>
        <w:tc>
          <w:tcPr>
            <w:tcW w:w="709" w:type="dxa"/>
            <w:vAlign w:val="center"/>
          </w:tcPr>
          <w:p w:rsidR="00EE18F9" w:rsidRDefault="00EE18F9">
            <w:pPr>
              <w:spacing w:line="360" w:lineRule="auto"/>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87" w:type="dxa"/>
          </w:tcPr>
          <w:p w:rsidR="00EE18F9" w:rsidRDefault="00EE18F9">
            <w:pPr>
              <w:spacing w:line="360" w:lineRule="auto"/>
              <w:rPr>
                <w:rFonts w:ascii="黑体" w:eastAsia="黑体" w:hAnsi="黑体" w:cs="Times New Roman"/>
                <w:sz w:val="18"/>
                <w:szCs w:val="18"/>
              </w:rPr>
            </w:pPr>
          </w:p>
        </w:tc>
      </w:tr>
      <w:tr w:rsidR="00EE18F9">
        <w:trPr>
          <w:trHeight w:val="397"/>
          <w:jc w:val="center"/>
        </w:trPr>
        <w:tc>
          <w:tcPr>
            <w:tcW w:w="2395" w:type="dxa"/>
            <w:gridSpan w:val="2"/>
            <w:vMerge w:val="restart"/>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免税车辆还应报送</w:t>
            </w:r>
          </w:p>
        </w:tc>
        <w:tc>
          <w:tcPr>
            <w:tcW w:w="3969"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《车辆购置税免（减）税申报表》</w:t>
            </w:r>
          </w:p>
        </w:tc>
        <w:tc>
          <w:tcPr>
            <w:tcW w:w="709" w:type="dxa"/>
            <w:vAlign w:val="center"/>
          </w:tcPr>
          <w:p w:rsidR="00EE18F9" w:rsidRDefault="00EE18F9">
            <w:pPr>
              <w:spacing w:line="360" w:lineRule="auto"/>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1487" w:type="dxa"/>
          </w:tcPr>
          <w:p w:rsidR="00EE18F9" w:rsidRDefault="00EE18F9">
            <w:pPr>
              <w:spacing w:line="360" w:lineRule="auto"/>
              <w:rPr>
                <w:rFonts w:ascii="黑体" w:eastAsia="黑体" w:hAnsi="黑体" w:cs="Times New Roman"/>
                <w:sz w:val="18"/>
                <w:szCs w:val="18"/>
              </w:rPr>
            </w:pPr>
          </w:p>
        </w:tc>
      </w:tr>
      <w:tr w:rsidR="00EE18F9">
        <w:trPr>
          <w:trHeight w:val="397"/>
          <w:jc w:val="center"/>
        </w:trPr>
        <w:tc>
          <w:tcPr>
            <w:tcW w:w="2395" w:type="dxa"/>
            <w:gridSpan w:val="2"/>
            <w:vMerge/>
            <w:vAlign w:val="center"/>
          </w:tcPr>
          <w:p w:rsidR="00EE18F9" w:rsidRDefault="00EE18F9">
            <w:pPr>
              <w:spacing w:line="360" w:lineRule="auto"/>
              <w:rPr>
                <w:rFonts w:ascii="黑体" w:eastAsia="黑体" w:hAnsi="黑体" w:cs="Times New Roman"/>
                <w:sz w:val="18"/>
                <w:szCs w:val="18"/>
              </w:rPr>
            </w:pPr>
          </w:p>
        </w:tc>
        <w:tc>
          <w:tcPr>
            <w:tcW w:w="3969"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车辆合格证明</w:t>
            </w:r>
          </w:p>
        </w:tc>
        <w:tc>
          <w:tcPr>
            <w:tcW w:w="709" w:type="dxa"/>
            <w:vAlign w:val="center"/>
          </w:tcPr>
          <w:p w:rsidR="00EE18F9" w:rsidRDefault="00EE18F9">
            <w:pPr>
              <w:spacing w:line="360" w:lineRule="auto"/>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87" w:type="dxa"/>
          </w:tcPr>
          <w:p w:rsidR="00EE18F9" w:rsidRDefault="00EE18F9">
            <w:pPr>
              <w:spacing w:line="360" w:lineRule="auto"/>
              <w:rPr>
                <w:rFonts w:ascii="黑体" w:eastAsia="黑体" w:hAnsi="黑体" w:cs="Times New Roman"/>
                <w:sz w:val="18"/>
                <w:szCs w:val="18"/>
              </w:rPr>
            </w:pPr>
          </w:p>
        </w:tc>
      </w:tr>
      <w:tr w:rsidR="00EE18F9">
        <w:trPr>
          <w:trHeight w:val="397"/>
          <w:jc w:val="center"/>
        </w:trPr>
        <w:tc>
          <w:tcPr>
            <w:tcW w:w="2395" w:type="dxa"/>
            <w:gridSpan w:val="2"/>
            <w:vMerge/>
            <w:vAlign w:val="center"/>
          </w:tcPr>
          <w:p w:rsidR="00EE18F9" w:rsidRDefault="00EE18F9">
            <w:pPr>
              <w:spacing w:line="360" w:lineRule="auto"/>
              <w:rPr>
                <w:rFonts w:ascii="黑体" w:eastAsia="黑体" w:hAnsi="黑体" w:cs="Times New Roman"/>
                <w:sz w:val="18"/>
                <w:szCs w:val="18"/>
              </w:rPr>
            </w:pPr>
          </w:p>
        </w:tc>
        <w:tc>
          <w:tcPr>
            <w:tcW w:w="3969"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车辆价格证明</w:t>
            </w:r>
          </w:p>
        </w:tc>
        <w:tc>
          <w:tcPr>
            <w:tcW w:w="709" w:type="dxa"/>
            <w:vAlign w:val="center"/>
          </w:tcPr>
          <w:p w:rsidR="00EE18F9" w:rsidRDefault="00EE18F9">
            <w:pPr>
              <w:spacing w:line="360" w:lineRule="auto"/>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87" w:type="dxa"/>
          </w:tcPr>
          <w:p w:rsidR="00EE18F9" w:rsidRDefault="00EE18F9">
            <w:pPr>
              <w:spacing w:line="360" w:lineRule="auto"/>
              <w:rPr>
                <w:rFonts w:ascii="黑体" w:eastAsia="黑体" w:hAnsi="黑体" w:cs="Times New Roman"/>
                <w:sz w:val="18"/>
                <w:szCs w:val="18"/>
              </w:rPr>
            </w:pPr>
          </w:p>
        </w:tc>
      </w:tr>
      <w:tr w:rsidR="00EE18F9">
        <w:trPr>
          <w:trHeight w:val="397"/>
          <w:jc w:val="center"/>
        </w:trPr>
        <w:tc>
          <w:tcPr>
            <w:tcW w:w="2395" w:type="dxa"/>
            <w:gridSpan w:val="2"/>
            <w:vMerge/>
            <w:vAlign w:val="center"/>
          </w:tcPr>
          <w:p w:rsidR="00EE18F9" w:rsidRDefault="00EE18F9">
            <w:pPr>
              <w:spacing w:line="360" w:lineRule="auto"/>
              <w:rPr>
                <w:rFonts w:ascii="黑体" w:eastAsia="黑体" w:hAnsi="黑体" w:cs="Times New Roman"/>
                <w:sz w:val="18"/>
                <w:szCs w:val="18"/>
              </w:rPr>
            </w:pPr>
          </w:p>
        </w:tc>
        <w:tc>
          <w:tcPr>
            <w:tcW w:w="3969"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车辆免（减）税证明资料</w:t>
            </w:r>
          </w:p>
        </w:tc>
        <w:tc>
          <w:tcPr>
            <w:tcW w:w="709" w:type="dxa"/>
            <w:vAlign w:val="center"/>
          </w:tcPr>
          <w:p w:rsidR="00EE18F9" w:rsidRDefault="00EE18F9">
            <w:pPr>
              <w:spacing w:line="360" w:lineRule="auto"/>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87" w:type="dxa"/>
          </w:tcPr>
          <w:p w:rsidR="00EE18F9" w:rsidRDefault="00EE18F9">
            <w:pPr>
              <w:spacing w:line="360" w:lineRule="auto"/>
              <w:rPr>
                <w:rFonts w:ascii="黑体" w:eastAsia="黑体" w:hAnsi="黑体" w:cs="Times New Roman"/>
                <w:sz w:val="18"/>
                <w:szCs w:val="18"/>
              </w:rPr>
            </w:pPr>
          </w:p>
        </w:tc>
      </w:tr>
      <w:tr w:rsidR="00EE18F9">
        <w:trPr>
          <w:trHeight w:val="397"/>
          <w:jc w:val="center"/>
        </w:trPr>
        <w:tc>
          <w:tcPr>
            <w:tcW w:w="624" w:type="dxa"/>
            <w:vMerge w:val="restart"/>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免税车辆重新申报</w:t>
            </w:r>
          </w:p>
        </w:tc>
        <w:tc>
          <w:tcPr>
            <w:tcW w:w="1771" w:type="dxa"/>
            <w:vMerge w:val="restart"/>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发生二手车转让行为的免税条件消失车辆还应报送</w:t>
            </w:r>
          </w:p>
        </w:tc>
        <w:tc>
          <w:tcPr>
            <w:tcW w:w="3969"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二手车销售统一发票</w:t>
            </w:r>
          </w:p>
        </w:tc>
        <w:tc>
          <w:tcPr>
            <w:tcW w:w="709" w:type="dxa"/>
            <w:vAlign w:val="center"/>
          </w:tcPr>
          <w:p w:rsidR="00EE18F9" w:rsidRDefault="00EE18F9">
            <w:pPr>
              <w:spacing w:line="360" w:lineRule="auto"/>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87" w:type="dxa"/>
          </w:tcPr>
          <w:p w:rsidR="00EE18F9" w:rsidRDefault="00EE18F9">
            <w:pPr>
              <w:spacing w:line="360" w:lineRule="auto"/>
              <w:rPr>
                <w:rFonts w:ascii="黑体" w:eastAsia="黑体" w:hAnsi="黑体" w:cs="Times New Roman"/>
                <w:sz w:val="18"/>
                <w:szCs w:val="18"/>
              </w:rPr>
            </w:pPr>
          </w:p>
        </w:tc>
      </w:tr>
      <w:tr w:rsidR="00EE18F9">
        <w:trPr>
          <w:trHeight w:val="397"/>
          <w:jc w:val="center"/>
        </w:trPr>
        <w:tc>
          <w:tcPr>
            <w:tcW w:w="624" w:type="dxa"/>
            <w:vMerge/>
            <w:vAlign w:val="center"/>
          </w:tcPr>
          <w:p w:rsidR="00EE18F9" w:rsidRDefault="00EE18F9">
            <w:pPr>
              <w:spacing w:line="360" w:lineRule="auto"/>
              <w:rPr>
                <w:rFonts w:ascii="黑体" w:eastAsia="黑体" w:hAnsi="黑体" w:cs="Times New Roman"/>
                <w:sz w:val="18"/>
                <w:szCs w:val="18"/>
              </w:rPr>
            </w:pPr>
          </w:p>
        </w:tc>
        <w:tc>
          <w:tcPr>
            <w:tcW w:w="1771" w:type="dxa"/>
            <w:vMerge/>
            <w:vAlign w:val="center"/>
          </w:tcPr>
          <w:p w:rsidR="00EE18F9" w:rsidRDefault="00EE18F9">
            <w:pPr>
              <w:spacing w:line="360" w:lineRule="auto"/>
              <w:rPr>
                <w:rFonts w:ascii="黑体" w:eastAsia="黑体" w:hAnsi="黑体" w:cs="Times New Roman"/>
                <w:sz w:val="18"/>
                <w:szCs w:val="18"/>
              </w:rPr>
            </w:pPr>
          </w:p>
        </w:tc>
        <w:tc>
          <w:tcPr>
            <w:tcW w:w="3969"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《车辆购置税完税证明》正本</w:t>
            </w:r>
          </w:p>
        </w:tc>
        <w:tc>
          <w:tcPr>
            <w:tcW w:w="709" w:type="dxa"/>
            <w:vAlign w:val="center"/>
          </w:tcPr>
          <w:p w:rsidR="00EE18F9" w:rsidRDefault="00EE18F9">
            <w:pPr>
              <w:spacing w:line="360" w:lineRule="auto"/>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87" w:type="dxa"/>
          </w:tcPr>
          <w:p w:rsidR="00EE18F9" w:rsidRDefault="00EE18F9">
            <w:pPr>
              <w:spacing w:line="360" w:lineRule="auto"/>
              <w:rPr>
                <w:rFonts w:ascii="黑体" w:eastAsia="黑体" w:hAnsi="黑体" w:cs="Times New Roman"/>
                <w:sz w:val="18"/>
                <w:szCs w:val="18"/>
              </w:rPr>
            </w:pPr>
          </w:p>
        </w:tc>
      </w:tr>
      <w:tr w:rsidR="00EE18F9">
        <w:trPr>
          <w:trHeight w:val="397"/>
          <w:jc w:val="center"/>
        </w:trPr>
        <w:tc>
          <w:tcPr>
            <w:tcW w:w="624" w:type="dxa"/>
            <w:vMerge/>
            <w:vAlign w:val="center"/>
          </w:tcPr>
          <w:p w:rsidR="00EE18F9" w:rsidRDefault="00EE18F9">
            <w:pPr>
              <w:spacing w:line="360" w:lineRule="auto"/>
              <w:rPr>
                <w:rFonts w:ascii="黑体" w:eastAsia="黑体" w:hAnsi="黑体" w:cs="Times New Roman"/>
                <w:sz w:val="18"/>
                <w:szCs w:val="18"/>
              </w:rPr>
            </w:pPr>
          </w:p>
        </w:tc>
        <w:tc>
          <w:tcPr>
            <w:tcW w:w="1771" w:type="dxa"/>
            <w:vMerge/>
            <w:vAlign w:val="center"/>
          </w:tcPr>
          <w:p w:rsidR="00EE18F9" w:rsidRDefault="00EE18F9">
            <w:pPr>
              <w:spacing w:line="360" w:lineRule="auto"/>
              <w:rPr>
                <w:rFonts w:ascii="黑体" w:eastAsia="黑体" w:hAnsi="黑体" w:cs="Times New Roman"/>
                <w:sz w:val="18"/>
                <w:szCs w:val="18"/>
              </w:rPr>
            </w:pPr>
          </w:p>
        </w:tc>
        <w:tc>
          <w:tcPr>
            <w:tcW w:w="3969"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其他相关资料</w:t>
            </w:r>
          </w:p>
        </w:tc>
        <w:tc>
          <w:tcPr>
            <w:tcW w:w="709" w:type="dxa"/>
            <w:vAlign w:val="center"/>
          </w:tcPr>
          <w:p w:rsidR="00EE18F9" w:rsidRDefault="00EE18F9">
            <w:pPr>
              <w:spacing w:line="360" w:lineRule="auto"/>
              <w:jc w:val="center"/>
              <w:rPr>
                <w:rFonts w:ascii="黑体" w:eastAsia="黑体" w:hAnsi="黑体" w:cs="Times New Roman"/>
                <w:sz w:val="18"/>
                <w:szCs w:val="18"/>
              </w:rPr>
            </w:pPr>
          </w:p>
        </w:tc>
        <w:tc>
          <w:tcPr>
            <w:tcW w:w="1487" w:type="dxa"/>
          </w:tcPr>
          <w:p w:rsidR="00EE18F9" w:rsidRDefault="00EE18F9">
            <w:pPr>
              <w:spacing w:line="360" w:lineRule="auto"/>
              <w:rPr>
                <w:rFonts w:ascii="黑体" w:eastAsia="黑体" w:hAnsi="黑体" w:cs="Times New Roman"/>
                <w:sz w:val="18"/>
                <w:szCs w:val="18"/>
              </w:rPr>
            </w:pPr>
          </w:p>
        </w:tc>
      </w:tr>
      <w:tr w:rsidR="00EE18F9">
        <w:trPr>
          <w:trHeight w:val="397"/>
          <w:jc w:val="center"/>
        </w:trPr>
        <w:tc>
          <w:tcPr>
            <w:tcW w:w="624" w:type="dxa"/>
            <w:vMerge/>
            <w:vAlign w:val="center"/>
          </w:tcPr>
          <w:p w:rsidR="00EE18F9" w:rsidRDefault="00EE18F9">
            <w:pPr>
              <w:spacing w:line="360" w:lineRule="auto"/>
              <w:rPr>
                <w:rFonts w:ascii="黑体" w:eastAsia="黑体" w:hAnsi="黑体" w:cs="Times New Roman"/>
                <w:sz w:val="18"/>
                <w:szCs w:val="18"/>
              </w:rPr>
            </w:pPr>
          </w:p>
        </w:tc>
        <w:tc>
          <w:tcPr>
            <w:tcW w:w="1771" w:type="dxa"/>
            <w:vMerge w:val="restart"/>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未发生二手车转让行为的免税条件消失车辆还应报送</w:t>
            </w:r>
          </w:p>
        </w:tc>
        <w:tc>
          <w:tcPr>
            <w:tcW w:w="3969"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《车辆购置税完税证明》正本</w:t>
            </w:r>
          </w:p>
        </w:tc>
        <w:tc>
          <w:tcPr>
            <w:tcW w:w="709" w:type="dxa"/>
            <w:vAlign w:val="center"/>
          </w:tcPr>
          <w:p w:rsidR="00EE18F9" w:rsidRDefault="00EE18F9">
            <w:pPr>
              <w:spacing w:line="360" w:lineRule="auto"/>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87" w:type="dxa"/>
          </w:tcPr>
          <w:p w:rsidR="00EE18F9" w:rsidRDefault="00EE18F9">
            <w:pPr>
              <w:spacing w:line="360" w:lineRule="auto"/>
              <w:rPr>
                <w:rFonts w:ascii="黑体" w:eastAsia="黑体" w:hAnsi="黑体" w:cs="Times New Roman"/>
                <w:sz w:val="18"/>
                <w:szCs w:val="18"/>
              </w:rPr>
            </w:pPr>
          </w:p>
        </w:tc>
      </w:tr>
      <w:tr w:rsidR="00EE18F9">
        <w:trPr>
          <w:trHeight w:val="397"/>
          <w:jc w:val="center"/>
        </w:trPr>
        <w:tc>
          <w:tcPr>
            <w:tcW w:w="624" w:type="dxa"/>
            <w:vMerge/>
            <w:vAlign w:val="center"/>
          </w:tcPr>
          <w:p w:rsidR="00EE18F9" w:rsidRDefault="00EE18F9">
            <w:pPr>
              <w:spacing w:line="360" w:lineRule="auto"/>
              <w:rPr>
                <w:rFonts w:ascii="黑体" w:eastAsia="黑体" w:hAnsi="黑体" w:cs="Times New Roman"/>
                <w:sz w:val="18"/>
                <w:szCs w:val="18"/>
              </w:rPr>
            </w:pPr>
          </w:p>
        </w:tc>
        <w:tc>
          <w:tcPr>
            <w:tcW w:w="1771" w:type="dxa"/>
            <w:vMerge/>
            <w:vAlign w:val="center"/>
          </w:tcPr>
          <w:p w:rsidR="00EE18F9" w:rsidRDefault="00EE18F9">
            <w:pPr>
              <w:spacing w:line="360" w:lineRule="auto"/>
              <w:rPr>
                <w:rFonts w:ascii="黑体" w:eastAsia="黑体" w:hAnsi="黑体" w:cs="Times New Roman"/>
                <w:sz w:val="18"/>
                <w:szCs w:val="18"/>
              </w:rPr>
            </w:pPr>
          </w:p>
        </w:tc>
        <w:tc>
          <w:tcPr>
            <w:tcW w:w="3969"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其他相关资料</w:t>
            </w:r>
          </w:p>
        </w:tc>
        <w:tc>
          <w:tcPr>
            <w:tcW w:w="709" w:type="dxa"/>
            <w:vAlign w:val="center"/>
          </w:tcPr>
          <w:p w:rsidR="00EE18F9" w:rsidRDefault="00EE18F9">
            <w:pPr>
              <w:spacing w:line="360" w:lineRule="auto"/>
              <w:jc w:val="center"/>
              <w:rPr>
                <w:rFonts w:ascii="黑体" w:eastAsia="黑体" w:hAnsi="黑体" w:cs="Times New Roman"/>
                <w:sz w:val="18"/>
                <w:szCs w:val="18"/>
              </w:rPr>
            </w:pPr>
          </w:p>
        </w:tc>
        <w:tc>
          <w:tcPr>
            <w:tcW w:w="1487" w:type="dxa"/>
          </w:tcPr>
          <w:p w:rsidR="00EE18F9" w:rsidRDefault="00EE18F9">
            <w:pPr>
              <w:spacing w:line="360" w:lineRule="auto"/>
              <w:rPr>
                <w:rFonts w:ascii="黑体" w:eastAsia="黑体" w:hAnsi="黑体" w:cs="Times New Roman"/>
                <w:sz w:val="18"/>
                <w:szCs w:val="18"/>
              </w:rPr>
            </w:pPr>
          </w:p>
        </w:tc>
      </w:tr>
      <w:tr w:rsidR="00EE18F9">
        <w:trPr>
          <w:trHeight w:val="397"/>
          <w:jc w:val="center"/>
        </w:trPr>
        <w:tc>
          <w:tcPr>
            <w:tcW w:w="624" w:type="dxa"/>
            <w:vMerge/>
            <w:vAlign w:val="center"/>
          </w:tcPr>
          <w:p w:rsidR="00EE18F9" w:rsidRDefault="00EE18F9">
            <w:pPr>
              <w:spacing w:line="360" w:lineRule="auto"/>
              <w:rPr>
                <w:rFonts w:ascii="黑体" w:eastAsia="黑体" w:hAnsi="黑体" w:cs="Times New Roman"/>
                <w:sz w:val="18"/>
                <w:szCs w:val="18"/>
              </w:rPr>
            </w:pPr>
          </w:p>
        </w:tc>
        <w:tc>
          <w:tcPr>
            <w:tcW w:w="1771" w:type="dxa"/>
            <w:vMerge w:val="restart"/>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发生二手车转让行为的免税条件未消失车辆还应报送</w:t>
            </w:r>
          </w:p>
        </w:tc>
        <w:tc>
          <w:tcPr>
            <w:tcW w:w="3969"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《车辆购置税免（减）税申报表》</w:t>
            </w:r>
          </w:p>
        </w:tc>
        <w:tc>
          <w:tcPr>
            <w:tcW w:w="709" w:type="dxa"/>
            <w:vAlign w:val="center"/>
          </w:tcPr>
          <w:p w:rsidR="00EE18F9" w:rsidRDefault="00EE18F9">
            <w:pPr>
              <w:spacing w:line="360" w:lineRule="auto"/>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1487" w:type="dxa"/>
          </w:tcPr>
          <w:p w:rsidR="00EE18F9" w:rsidRDefault="00EE18F9">
            <w:pPr>
              <w:spacing w:line="360" w:lineRule="auto"/>
              <w:rPr>
                <w:rFonts w:ascii="黑体" w:eastAsia="黑体" w:hAnsi="黑体" w:cs="Times New Roman"/>
                <w:sz w:val="18"/>
                <w:szCs w:val="18"/>
              </w:rPr>
            </w:pPr>
          </w:p>
        </w:tc>
      </w:tr>
      <w:tr w:rsidR="00EE18F9">
        <w:trPr>
          <w:trHeight w:val="397"/>
          <w:jc w:val="center"/>
        </w:trPr>
        <w:tc>
          <w:tcPr>
            <w:tcW w:w="624" w:type="dxa"/>
            <w:vMerge/>
            <w:vAlign w:val="center"/>
          </w:tcPr>
          <w:p w:rsidR="00EE18F9" w:rsidRDefault="00EE18F9">
            <w:pPr>
              <w:spacing w:line="360" w:lineRule="auto"/>
              <w:rPr>
                <w:rFonts w:ascii="黑体" w:eastAsia="黑体" w:hAnsi="黑体" w:cs="Times New Roman"/>
                <w:sz w:val="18"/>
                <w:szCs w:val="18"/>
              </w:rPr>
            </w:pPr>
          </w:p>
        </w:tc>
        <w:tc>
          <w:tcPr>
            <w:tcW w:w="1771" w:type="dxa"/>
            <w:vMerge/>
            <w:vAlign w:val="center"/>
          </w:tcPr>
          <w:p w:rsidR="00EE18F9" w:rsidRDefault="00EE18F9">
            <w:pPr>
              <w:spacing w:line="360" w:lineRule="auto"/>
              <w:rPr>
                <w:rFonts w:ascii="黑体" w:eastAsia="黑体" w:hAnsi="黑体" w:cs="Times New Roman"/>
                <w:sz w:val="18"/>
                <w:szCs w:val="18"/>
              </w:rPr>
            </w:pPr>
          </w:p>
        </w:tc>
        <w:tc>
          <w:tcPr>
            <w:tcW w:w="3969"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二手车销售统一发票</w:t>
            </w:r>
          </w:p>
        </w:tc>
        <w:tc>
          <w:tcPr>
            <w:tcW w:w="709" w:type="dxa"/>
            <w:vAlign w:val="center"/>
          </w:tcPr>
          <w:p w:rsidR="00EE18F9" w:rsidRDefault="00EE18F9">
            <w:pPr>
              <w:spacing w:line="360" w:lineRule="auto"/>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87" w:type="dxa"/>
          </w:tcPr>
          <w:p w:rsidR="00EE18F9" w:rsidRDefault="00EE18F9">
            <w:pPr>
              <w:spacing w:line="360" w:lineRule="auto"/>
              <w:rPr>
                <w:rFonts w:ascii="黑体" w:eastAsia="黑体" w:hAnsi="黑体" w:cs="Times New Roman"/>
                <w:sz w:val="18"/>
                <w:szCs w:val="18"/>
              </w:rPr>
            </w:pPr>
          </w:p>
        </w:tc>
      </w:tr>
      <w:tr w:rsidR="00EE18F9">
        <w:trPr>
          <w:trHeight w:val="397"/>
          <w:jc w:val="center"/>
        </w:trPr>
        <w:tc>
          <w:tcPr>
            <w:tcW w:w="624" w:type="dxa"/>
            <w:vMerge/>
            <w:vAlign w:val="center"/>
          </w:tcPr>
          <w:p w:rsidR="00EE18F9" w:rsidRDefault="00EE18F9">
            <w:pPr>
              <w:spacing w:line="360" w:lineRule="auto"/>
              <w:rPr>
                <w:rFonts w:ascii="黑体" w:eastAsia="黑体" w:hAnsi="黑体" w:cs="Times New Roman"/>
                <w:sz w:val="18"/>
                <w:szCs w:val="18"/>
              </w:rPr>
            </w:pPr>
          </w:p>
        </w:tc>
        <w:tc>
          <w:tcPr>
            <w:tcW w:w="1771" w:type="dxa"/>
            <w:vMerge/>
            <w:vAlign w:val="center"/>
          </w:tcPr>
          <w:p w:rsidR="00EE18F9" w:rsidRDefault="00EE18F9">
            <w:pPr>
              <w:spacing w:line="360" w:lineRule="auto"/>
              <w:rPr>
                <w:rFonts w:ascii="黑体" w:eastAsia="黑体" w:hAnsi="黑体" w:cs="Times New Roman"/>
                <w:sz w:val="18"/>
                <w:szCs w:val="18"/>
              </w:rPr>
            </w:pPr>
          </w:p>
        </w:tc>
        <w:tc>
          <w:tcPr>
            <w:tcW w:w="3969"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《车辆购置税完税证明》正本</w:t>
            </w:r>
          </w:p>
        </w:tc>
        <w:tc>
          <w:tcPr>
            <w:tcW w:w="709" w:type="dxa"/>
            <w:vAlign w:val="center"/>
          </w:tcPr>
          <w:p w:rsidR="00EE18F9" w:rsidRDefault="00EE18F9">
            <w:pPr>
              <w:spacing w:line="360" w:lineRule="auto"/>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87" w:type="dxa"/>
          </w:tcPr>
          <w:p w:rsidR="00EE18F9" w:rsidRDefault="00EE18F9">
            <w:pPr>
              <w:spacing w:line="360" w:lineRule="auto"/>
              <w:rPr>
                <w:rFonts w:ascii="黑体" w:eastAsia="黑体" w:hAnsi="黑体" w:cs="Times New Roman"/>
                <w:sz w:val="18"/>
                <w:szCs w:val="18"/>
              </w:rPr>
            </w:pPr>
          </w:p>
        </w:tc>
      </w:tr>
      <w:tr w:rsidR="00EE18F9">
        <w:trPr>
          <w:trHeight w:val="397"/>
          <w:jc w:val="center"/>
        </w:trPr>
        <w:tc>
          <w:tcPr>
            <w:tcW w:w="624" w:type="dxa"/>
            <w:vMerge/>
            <w:vAlign w:val="center"/>
          </w:tcPr>
          <w:p w:rsidR="00EE18F9" w:rsidRDefault="00EE18F9">
            <w:pPr>
              <w:spacing w:line="360" w:lineRule="auto"/>
              <w:rPr>
                <w:rFonts w:ascii="黑体" w:eastAsia="黑体" w:hAnsi="黑体" w:cs="Times New Roman"/>
                <w:sz w:val="18"/>
                <w:szCs w:val="18"/>
              </w:rPr>
            </w:pPr>
          </w:p>
        </w:tc>
        <w:tc>
          <w:tcPr>
            <w:tcW w:w="1771" w:type="dxa"/>
            <w:vMerge/>
            <w:vAlign w:val="center"/>
          </w:tcPr>
          <w:p w:rsidR="00EE18F9" w:rsidRDefault="00EE18F9">
            <w:pPr>
              <w:spacing w:line="360" w:lineRule="auto"/>
              <w:rPr>
                <w:rFonts w:ascii="黑体" w:eastAsia="黑体" w:hAnsi="黑体" w:cs="Times New Roman"/>
                <w:sz w:val="18"/>
                <w:szCs w:val="18"/>
              </w:rPr>
            </w:pPr>
          </w:p>
        </w:tc>
        <w:tc>
          <w:tcPr>
            <w:tcW w:w="3969"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其他免税申报资料</w:t>
            </w:r>
          </w:p>
        </w:tc>
        <w:tc>
          <w:tcPr>
            <w:tcW w:w="709" w:type="dxa"/>
            <w:vAlign w:val="center"/>
          </w:tcPr>
          <w:p w:rsidR="00EE18F9" w:rsidRDefault="00EE18F9">
            <w:pPr>
              <w:spacing w:line="360" w:lineRule="auto"/>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87" w:type="dxa"/>
          </w:tcPr>
          <w:p w:rsidR="00EE18F9" w:rsidRDefault="00EE18F9">
            <w:pPr>
              <w:spacing w:line="360" w:lineRule="auto"/>
              <w:rPr>
                <w:rFonts w:ascii="黑体" w:eastAsia="黑体" w:hAnsi="黑体" w:cs="Times New Roman"/>
                <w:sz w:val="18"/>
                <w:szCs w:val="18"/>
              </w:rPr>
            </w:pPr>
          </w:p>
        </w:tc>
      </w:tr>
      <w:tr w:rsidR="00EE18F9">
        <w:trPr>
          <w:trHeight w:val="397"/>
          <w:jc w:val="center"/>
        </w:trPr>
        <w:tc>
          <w:tcPr>
            <w:tcW w:w="2395" w:type="dxa"/>
            <w:gridSpan w:val="2"/>
            <w:vMerge w:val="restart"/>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补税车辆还应报送</w:t>
            </w:r>
          </w:p>
        </w:tc>
        <w:tc>
          <w:tcPr>
            <w:tcW w:w="3969"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车辆价格证明</w:t>
            </w:r>
          </w:p>
        </w:tc>
        <w:tc>
          <w:tcPr>
            <w:tcW w:w="709" w:type="dxa"/>
            <w:vAlign w:val="center"/>
          </w:tcPr>
          <w:p w:rsidR="00EE18F9" w:rsidRDefault="00EE18F9">
            <w:pPr>
              <w:spacing w:line="360" w:lineRule="auto"/>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87" w:type="dxa"/>
          </w:tcPr>
          <w:p w:rsidR="00EE18F9" w:rsidRDefault="00EE18F9">
            <w:pPr>
              <w:spacing w:line="360" w:lineRule="auto"/>
              <w:rPr>
                <w:rFonts w:ascii="黑体" w:eastAsia="黑体" w:hAnsi="黑体" w:cs="Times New Roman"/>
                <w:sz w:val="18"/>
                <w:szCs w:val="18"/>
              </w:rPr>
            </w:pPr>
          </w:p>
        </w:tc>
      </w:tr>
      <w:tr w:rsidR="00EE18F9">
        <w:trPr>
          <w:trHeight w:val="397"/>
          <w:jc w:val="center"/>
        </w:trPr>
        <w:tc>
          <w:tcPr>
            <w:tcW w:w="2395" w:type="dxa"/>
            <w:gridSpan w:val="2"/>
            <w:vMerge/>
            <w:vAlign w:val="center"/>
          </w:tcPr>
          <w:p w:rsidR="00EE18F9" w:rsidRDefault="00EE18F9">
            <w:pPr>
              <w:spacing w:line="360" w:lineRule="auto"/>
              <w:rPr>
                <w:rFonts w:ascii="黑体" w:eastAsia="黑体" w:hAnsi="黑体" w:cs="Times New Roman"/>
                <w:sz w:val="18"/>
                <w:szCs w:val="18"/>
              </w:rPr>
            </w:pPr>
          </w:p>
        </w:tc>
        <w:tc>
          <w:tcPr>
            <w:tcW w:w="3969"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补税相关材料</w:t>
            </w:r>
          </w:p>
        </w:tc>
        <w:tc>
          <w:tcPr>
            <w:tcW w:w="709" w:type="dxa"/>
            <w:vAlign w:val="center"/>
          </w:tcPr>
          <w:p w:rsidR="00EE18F9" w:rsidRDefault="00EE18F9">
            <w:pPr>
              <w:spacing w:line="360" w:lineRule="auto"/>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87" w:type="dxa"/>
          </w:tcPr>
          <w:p w:rsidR="00EE18F9" w:rsidRDefault="00EE18F9">
            <w:pPr>
              <w:spacing w:line="360" w:lineRule="auto"/>
              <w:rPr>
                <w:rFonts w:ascii="黑体" w:eastAsia="黑体" w:hAnsi="黑体" w:cs="Times New Roman"/>
                <w:sz w:val="18"/>
                <w:szCs w:val="18"/>
              </w:rPr>
            </w:pPr>
          </w:p>
        </w:tc>
      </w:tr>
      <w:tr w:rsidR="00EE18F9">
        <w:trPr>
          <w:trHeight w:val="397"/>
          <w:jc w:val="center"/>
        </w:trPr>
        <w:tc>
          <w:tcPr>
            <w:tcW w:w="2395" w:type="dxa"/>
            <w:gridSpan w:val="2"/>
            <w:vMerge w:val="restart"/>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驻外使领馆工作人员进口自用车辆还应报送</w:t>
            </w:r>
          </w:p>
        </w:tc>
        <w:tc>
          <w:tcPr>
            <w:tcW w:w="3969"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驻外使领馆出具的《我国驻外使领馆人员离任回国证明书》或者《驻外使领馆人员身份证明》</w:t>
            </w:r>
          </w:p>
        </w:tc>
        <w:tc>
          <w:tcPr>
            <w:tcW w:w="709" w:type="dxa"/>
            <w:vAlign w:val="center"/>
          </w:tcPr>
          <w:p w:rsidR="00EE18F9" w:rsidRDefault="00EE18F9">
            <w:pPr>
              <w:spacing w:line="360" w:lineRule="auto"/>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87" w:type="dxa"/>
          </w:tcPr>
          <w:p w:rsidR="00EE18F9" w:rsidRDefault="00EE18F9">
            <w:pPr>
              <w:spacing w:line="360" w:lineRule="auto"/>
              <w:rPr>
                <w:rFonts w:ascii="黑体" w:eastAsia="黑体" w:hAnsi="黑体" w:cs="Times New Roman"/>
                <w:sz w:val="18"/>
                <w:szCs w:val="18"/>
              </w:rPr>
            </w:pPr>
          </w:p>
        </w:tc>
      </w:tr>
      <w:tr w:rsidR="00EE18F9">
        <w:trPr>
          <w:trHeight w:val="397"/>
          <w:jc w:val="center"/>
        </w:trPr>
        <w:tc>
          <w:tcPr>
            <w:tcW w:w="2395" w:type="dxa"/>
            <w:gridSpan w:val="2"/>
            <w:vMerge/>
            <w:vAlign w:val="center"/>
          </w:tcPr>
          <w:p w:rsidR="00EE18F9" w:rsidRDefault="00EE18F9">
            <w:pPr>
              <w:spacing w:line="360" w:lineRule="auto"/>
              <w:rPr>
                <w:rFonts w:ascii="黑体" w:eastAsia="黑体" w:hAnsi="黑体" w:cs="Times New Roman"/>
                <w:sz w:val="18"/>
                <w:szCs w:val="18"/>
              </w:rPr>
            </w:pPr>
          </w:p>
        </w:tc>
        <w:tc>
          <w:tcPr>
            <w:tcW w:w="3969"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纳税人护照</w:t>
            </w:r>
          </w:p>
        </w:tc>
        <w:tc>
          <w:tcPr>
            <w:tcW w:w="709" w:type="dxa"/>
            <w:vAlign w:val="center"/>
          </w:tcPr>
          <w:p w:rsidR="00EE18F9" w:rsidRDefault="00EE18F9">
            <w:pPr>
              <w:spacing w:line="360" w:lineRule="auto"/>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87" w:type="dxa"/>
          </w:tcPr>
          <w:p w:rsidR="00EE18F9" w:rsidRDefault="00EE18F9">
            <w:pPr>
              <w:spacing w:line="360" w:lineRule="auto"/>
              <w:rPr>
                <w:rFonts w:ascii="黑体" w:eastAsia="黑体" w:hAnsi="黑体" w:cs="Times New Roman"/>
                <w:sz w:val="18"/>
                <w:szCs w:val="18"/>
              </w:rPr>
            </w:pPr>
          </w:p>
        </w:tc>
      </w:tr>
    </w:tbl>
    <w:p w:rsidR="00EE18F9" w:rsidRDefault="00EE18F9" w:rsidP="00EE18F9">
      <w:pPr>
        <w:spacing w:line="360" w:lineRule="auto"/>
        <w:ind w:firstLineChars="200" w:firstLine="31680"/>
        <w:rPr>
          <w:rFonts w:ascii="宋体" w:cs="Times New Roman"/>
          <w:b/>
          <w:bCs/>
          <w:sz w:val="10"/>
          <w:szCs w:val="10"/>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．办税服务厅（场所）。</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）需要办理车辆登记注册手续的纳税人，可在车辆登记注册地税务机关办税服务厅（场所）办理</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）不需要办理车辆登记注册手续的纳税人，可在纳税人所在地主管税务机关办税服务厅（场所）办理</w:t>
      </w:r>
    </w:p>
    <w:p w:rsidR="00EE18F9" w:rsidRDefault="00EE18F9" w:rsidP="00264CFD">
      <w:pPr>
        <w:spacing w:line="360" w:lineRule="auto"/>
        <w:ind w:firstLineChars="200" w:firstLine="31680"/>
        <w:rPr>
          <w:rFonts w:ascii="宋体" w:cs="Times New Roman"/>
          <w:color w:val="000000"/>
          <w:sz w:val="24"/>
          <w:szCs w:val="24"/>
        </w:rPr>
      </w:pPr>
      <w:r>
        <w:rPr>
          <w:rFonts w:ascii="宋体" w:hAnsi="宋体" w:cs="宋体"/>
          <w:color w:val="000000"/>
          <w:sz w:val="24"/>
          <w:szCs w:val="24"/>
        </w:rPr>
        <w:t xml:space="preserve">2. </w:t>
      </w:r>
      <w:r>
        <w:rPr>
          <w:rFonts w:ascii="宋体" w:hAnsi="宋体" w:cs="宋体" w:hint="eastAsia"/>
          <w:color w:val="000000"/>
          <w:sz w:val="24"/>
          <w:szCs w:val="24"/>
        </w:rPr>
        <w:t>云南省网上税务局移动终端</w:t>
      </w:r>
      <w:r>
        <w:rPr>
          <w:rFonts w:ascii="宋体" w:hAnsi="宋体" w:cs="宋体"/>
          <w:color w:val="000000"/>
          <w:sz w:val="24"/>
          <w:szCs w:val="24"/>
        </w:rPr>
        <w:t>(</w:t>
      </w:r>
      <w:r>
        <w:rPr>
          <w:rFonts w:ascii="宋体" w:hAnsi="宋体" w:cs="宋体" w:hint="eastAsia"/>
          <w:color w:val="000000"/>
          <w:sz w:val="24"/>
          <w:szCs w:val="24"/>
        </w:rPr>
        <w:t>手机</w:t>
      </w:r>
      <w:r>
        <w:rPr>
          <w:rFonts w:ascii="宋体" w:hAnsi="宋体" w:cs="宋体"/>
          <w:color w:val="000000"/>
          <w:sz w:val="24"/>
          <w:szCs w:val="24"/>
        </w:rPr>
        <w:t>APP</w:t>
      </w:r>
      <w:r>
        <w:rPr>
          <w:rFonts w:ascii="宋体" w:hAnsi="宋体" w:cs="宋体" w:hint="eastAsia"/>
          <w:color w:val="000000"/>
          <w:sz w:val="24"/>
          <w:szCs w:val="24"/>
        </w:rPr>
        <w:t>渠道：苹果</w:t>
      </w:r>
      <w:r>
        <w:rPr>
          <w:rFonts w:ascii="宋体" w:hAnsi="宋体" w:cs="宋体"/>
          <w:color w:val="000000"/>
          <w:sz w:val="24"/>
          <w:szCs w:val="24"/>
        </w:rPr>
        <w:t>iOS</w:t>
      </w:r>
      <w:r>
        <w:rPr>
          <w:rFonts w:ascii="宋体" w:hAnsi="宋体" w:cs="宋体" w:hint="eastAsia"/>
          <w:color w:val="000000"/>
          <w:sz w:val="24"/>
          <w:szCs w:val="24"/>
        </w:rPr>
        <w:t>平台，在苹果手机</w:t>
      </w:r>
      <w:r>
        <w:rPr>
          <w:rFonts w:ascii="宋体" w:hAnsi="宋体" w:cs="宋体"/>
          <w:color w:val="000000"/>
          <w:sz w:val="24"/>
          <w:szCs w:val="24"/>
        </w:rPr>
        <w:t>AppStore</w:t>
      </w:r>
      <w:r>
        <w:rPr>
          <w:rFonts w:ascii="宋体" w:hAnsi="宋体" w:cs="宋体" w:hint="eastAsia"/>
          <w:color w:val="000000"/>
          <w:sz w:val="24"/>
          <w:szCs w:val="24"/>
        </w:rPr>
        <w:t>中搜索“</w:t>
      </w:r>
      <w:r>
        <w:rPr>
          <w:rFonts w:ascii="宋体" w:hAnsi="宋体" w:cs="宋体" w:hint="eastAsia"/>
          <w:sz w:val="24"/>
          <w:szCs w:val="24"/>
        </w:rPr>
        <w:t>云南税务</w:t>
      </w:r>
      <w:r>
        <w:rPr>
          <w:rFonts w:ascii="宋体" w:hAnsi="宋体" w:cs="宋体" w:hint="eastAsia"/>
          <w:color w:val="000000"/>
          <w:sz w:val="24"/>
          <w:szCs w:val="24"/>
        </w:rPr>
        <w:t>”，点击获取并安装即可使用；安卓</w:t>
      </w:r>
      <w:r>
        <w:rPr>
          <w:rFonts w:ascii="宋体" w:hAnsi="宋体" w:cs="宋体"/>
          <w:color w:val="000000"/>
          <w:sz w:val="24"/>
          <w:szCs w:val="24"/>
        </w:rPr>
        <w:t>Android</w:t>
      </w:r>
      <w:r>
        <w:rPr>
          <w:rFonts w:ascii="宋体" w:hAnsi="宋体" w:cs="宋体" w:hint="eastAsia"/>
          <w:color w:val="000000"/>
          <w:sz w:val="24"/>
          <w:szCs w:val="24"/>
        </w:rPr>
        <w:t>平台，在</w:t>
      </w:r>
      <w:r>
        <w:rPr>
          <w:rFonts w:ascii="宋体" w:hAnsi="宋体" w:cs="宋体"/>
          <w:color w:val="000000"/>
          <w:sz w:val="24"/>
          <w:szCs w:val="24"/>
        </w:rPr>
        <w:t>360</w:t>
      </w:r>
      <w:r>
        <w:rPr>
          <w:rFonts w:ascii="宋体" w:hAnsi="宋体" w:cs="宋体" w:hint="eastAsia"/>
          <w:color w:val="000000"/>
          <w:sz w:val="24"/>
          <w:szCs w:val="24"/>
        </w:rPr>
        <w:t>、百度等各大手机应用市场搜索“</w:t>
      </w:r>
      <w:r>
        <w:rPr>
          <w:rFonts w:ascii="宋体" w:hAnsi="宋体" w:cs="宋体" w:hint="eastAsia"/>
          <w:sz w:val="24"/>
          <w:szCs w:val="24"/>
        </w:rPr>
        <w:t>云南税务</w:t>
      </w:r>
      <w:r>
        <w:rPr>
          <w:rFonts w:ascii="宋体" w:hAnsi="宋体" w:cs="宋体" w:hint="eastAsia"/>
          <w:color w:val="000000"/>
          <w:sz w:val="24"/>
          <w:szCs w:val="24"/>
        </w:rPr>
        <w:t>”，下载安装即可使用。微信公众号渠道：在微信</w:t>
      </w:r>
      <w:r>
        <w:rPr>
          <w:rFonts w:ascii="宋体" w:hAnsi="宋体" w:cs="宋体"/>
          <w:color w:val="000000"/>
          <w:sz w:val="24"/>
          <w:szCs w:val="24"/>
        </w:rPr>
        <w:t>APP</w:t>
      </w:r>
      <w:r>
        <w:rPr>
          <w:rFonts w:ascii="宋体" w:hAnsi="宋体" w:cs="宋体" w:hint="eastAsia"/>
          <w:color w:val="000000"/>
          <w:sz w:val="24"/>
          <w:szCs w:val="24"/>
        </w:rPr>
        <w:t>中打开【通信录】</w:t>
      </w:r>
      <w:r>
        <w:rPr>
          <w:rFonts w:ascii="宋体" w:cs="宋体"/>
          <w:color w:val="000000"/>
          <w:sz w:val="24"/>
          <w:szCs w:val="24"/>
        </w:rPr>
        <w:t>-</w:t>
      </w:r>
      <w:r>
        <w:rPr>
          <w:rFonts w:ascii="宋体" w:hAnsi="宋体" w:cs="宋体" w:hint="eastAsia"/>
          <w:color w:val="000000"/>
          <w:sz w:val="24"/>
          <w:szCs w:val="24"/>
        </w:rPr>
        <w:t>【公众号】，搜索“云南省网上税务局”，找到云南省网上税务局微信公众号，点击【关注】即可使用。</w:t>
      </w:r>
      <w:r>
        <w:rPr>
          <w:rFonts w:ascii="宋体" w:hAnsi="宋体" w:cs="宋体"/>
          <w:color w:val="000000"/>
          <w:sz w:val="24"/>
          <w:szCs w:val="24"/>
        </w:rPr>
        <w:t>)</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ascii="宋体" w:cs="Times New Roman"/>
          <w:sz w:val="24"/>
          <w:szCs w:val="24"/>
        </w:rPr>
      </w:pPr>
      <w:r w:rsidRPr="00874BDE">
        <w:rPr>
          <w:rFonts w:cs="Times New Roman"/>
        </w:rPr>
        <w:pict>
          <v:shape id="_x0000_i1036"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Pr="00354757"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税务机关反馈的《车辆购置税完税证明》正、副本。《</w:t>
      </w:r>
      <w:r>
        <w:rPr>
          <w:rStyle w:val="fontstyle01"/>
          <w:rFonts w:hint="eastAsia"/>
        </w:rPr>
        <w:t>车辆购置税纳税申报表》</w:t>
      </w:r>
      <w:r w:rsidRPr="00F359B7">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．纳税人身份证明具体指：</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内地居民，提供内地《居民身份证》或者《居民户口簿》（上述证件上的签发机关所在地与车辆登记注册地不一致的，纳税人在申报纳税时需同时提供车辆登记注册地户籍管理部门出具的居住证明或者其他相关证明文书）或者军人（含武警）身份证明；</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）香港、澳门特别行政区、台湾地区居民，提供入境的身份证明和境内居住证明；</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）外国人，提供入境的身份证明和境内居住证明；</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）组织机构，提供加载统一社会信用代码的营业执照或其他有效机构证明。</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．车辆合格证明具体指：</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）国产车辆，提供整车出厂合格证明（以下简称“合格证”）或者车辆电子信息单。</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）进口车辆，提供车辆电子信息单、车辆一致性证书、《中华人民共和国海关货物进口证明书》或者《中华人民共和国海关监管车辆进（出）境领（销）牌照通知书》或者《没收走私汽车、摩托车证明书》。</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．车辆价格证明具体指：</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）境内购置车辆，提供销售者开具给纳税人购买应税车辆所支付的全部价款和价外费用的凭证，包括统一发票（发票联和报税联）或者其他有效凭证。</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）进口自用车辆，提供《海关进口关税专用缴款书》或者《海关进口消费税专用缴款书》或者海关进出口货物征免税证明。</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．纳税人未按照规定的期限办理纳税申报和报送纳税资料的，将影响纳税信用评价结果。</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．应税车辆包括汽车、摩托车、电车、挂车、农用运输车</w:t>
      </w:r>
      <w:r>
        <w:rPr>
          <w:rFonts w:ascii="宋体" w:hAnsi="宋体" w:cs="宋体"/>
          <w:sz w:val="24"/>
          <w:szCs w:val="24"/>
        </w:rPr>
        <w:t>5</w:t>
      </w:r>
      <w:r>
        <w:rPr>
          <w:rFonts w:ascii="宋体" w:hAnsi="宋体" w:cs="宋体" w:hint="eastAsia"/>
          <w:sz w:val="24"/>
          <w:szCs w:val="24"/>
        </w:rPr>
        <w:t>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．纳税人办理本事项的时限要求为：</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）纳税人购买自用应税车辆的，应自购买之日起</w:t>
      </w:r>
      <w:r>
        <w:rPr>
          <w:rFonts w:ascii="宋体" w:hAnsi="宋体" w:cs="宋体"/>
          <w:sz w:val="24"/>
          <w:szCs w:val="24"/>
        </w:rPr>
        <w:t>60</w:t>
      </w:r>
      <w:r>
        <w:rPr>
          <w:rFonts w:ascii="宋体" w:hAnsi="宋体" w:cs="宋体" w:hint="eastAsia"/>
          <w:sz w:val="24"/>
          <w:szCs w:val="24"/>
        </w:rPr>
        <w:t>日内申报纳税。</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）进口自用应税车辆的，应自进口之日起</w:t>
      </w:r>
      <w:r>
        <w:rPr>
          <w:rFonts w:ascii="宋体" w:hAnsi="宋体" w:cs="宋体"/>
          <w:sz w:val="24"/>
          <w:szCs w:val="24"/>
        </w:rPr>
        <w:t>60</w:t>
      </w:r>
      <w:r>
        <w:rPr>
          <w:rFonts w:ascii="宋体" w:hAnsi="宋体" w:cs="宋体" w:hint="eastAsia"/>
          <w:sz w:val="24"/>
          <w:szCs w:val="24"/>
        </w:rPr>
        <w:t>日内申报纳税。</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）自产、受赠、获奖或者以其他方式取得并自用应税车辆的，应自取得之日起</w:t>
      </w:r>
      <w:r>
        <w:rPr>
          <w:rFonts w:ascii="宋体" w:hAnsi="宋体" w:cs="宋体"/>
          <w:sz w:val="24"/>
          <w:szCs w:val="24"/>
        </w:rPr>
        <w:t>60</w:t>
      </w:r>
      <w:r>
        <w:rPr>
          <w:rFonts w:ascii="宋体" w:hAnsi="宋体" w:cs="宋体" w:hint="eastAsia"/>
          <w:sz w:val="24"/>
          <w:szCs w:val="24"/>
        </w:rPr>
        <w:t>日内申报纳税。</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）免税车辆因转让、改变用途等原因，其免税条件消失的，纳税人应在免税条件消失之日起</w:t>
      </w:r>
      <w:r>
        <w:rPr>
          <w:rFonts w:ascii="宋体" w:hAnsi="宋体" w:cs="宋体"/>
          <w:sz w:val="24"/>
          <w:szCs w:val="24"/>
        </w:rPr>
        <w:t>60</w:t>
      </w:r>
      <w:r>
        <w:rPr>
          <w:rFonts w:ascii="宋体" w:hAnsi="宋体" w:cs="宋体" w:hint="eastAsia"/>
          <w:sz w:val="24"/>
          <w:szCs w:val="24"/>
        </w:rPr>
        <w:t>日内到主管税务机关重新申报纳税。</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．车辆购置税的计税价格根据不同情况按下列规定确定：</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）纳税人购买自用的应税车辆的计税价格，为纳税人购买应税车辆而支付给销售者的全部价款和价外费用，不包括增值税税款。</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）纳税人进口自用的应税车辆的计税价格的计算公式为：计税价格</w:t>
      </w:r>
      <w:r>
        <w:rPr>
          <w:rFonts w:ascii="宋体" w:hAnsi="宋体" w:cs="宋体"/>
          <w:sz w:val="24"/>
          <w:szCs w:val="24"/>
        </w:rPr>
        <w:t>=</w:t>
      </w:r>
      <w:r>
        <w:rPr>
          <w:rFonts w:ascii="宋体" w:hAnsi="宋体" w:cs="宋体" w:hint="eastAsia"/>
          <w:sz w:val="24"/>
          <w:szCs w:val="24"/>
        </w:rPr>
        <w:t>关税完税价格</w:t>
      </w:r>
      <w:r>
        <w:rPr>
          <w:rFonts w:ascii="宋体" w:hAnsi="宋体" w:cs="宋体"/>
          <w:sz w:val="24"/>
          <w:szCs w:val="24"/>
        </w:rPr>
        <w:t>+</w:t>
      </w:r>
      <w:r>
        <w:rPr>
          <w:rFonts w:ascii="宋体" w:hAnsi="宋体" w:cs="宋体" w:hint="eastAsia"/>
          <w:sz w:val="24"/>
          <w:szCs w:val="24"/>
        </w:rPr>
        <w:t>关税</w:t>
      </w:r>
      <w:r>
        <w:rPr>
          <w:rFonts w:ascii="宋体" w:hAnsi="宋体" w:cs="宋体"/>
          <w:sz w:val="24"/>
          <w:szCs w:val="24"/>
        </w:rPr>
        <w:t>+</w:t>
      </w:r>
      <w:r>
        <w:rPr>
          <w:rFonts w:ascii="宋体" w:hAnsi="宋体" w:cs="宋体" w:hint="eastAsia"/>
          <w:sz w:val="24"/>
          <w:szCs w:val="24"/>
        </w:rPr>
        <w:t>消费税</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）纳税人购买自用或者进口自用应税车辆，申报的计税价格低于同类型应税车辆的最低计税价格，又无正当理由的，计税价格为国家税务总局核定的最低计税价格；</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）纳税人自产、受赠、获奖或者以其他方式取得并自用的应税车辆的计税价格，主管税务机关参照国家税务总局规定的最低计税价格核定；</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）国家税务总局未核定最低计税价格的车辆，计税价格为纳税人提供的有效价格证明注明的价格。有效价格证明注明的价格明显偏低的，主管税务机关有权核定应税车辆的计税价格；</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）进口旧车、因不可抗力因素导致受损的车辆、库存超过</w:t>
      </w:r>
      <w:r>
        <w:rPr>
          <w:rFonts w:ascii="宋体" w:hAnsi="宋体" w:cs="宋体"/>
          <w:sz w:val="24"/>
          <w:szCs w:val="24"/>
        </w:rPr>
        <w:t>3</w:t>
      </w:r>
      <w:r>
        <w:rPr>
          <w:rFonts w:ascii="宋体" w:hAnsi="宋体" w:cs="宋体" w:hint="eastAsia"/>
          <w:sz w:val="24"/>
          <w:szCs w:val="24"/>
        </w:rPr>
        <w:t>年的车辆、行驶</w:t>
      </w:r>
      <w:r>
        <w:rPr>
          <w:rFonts w:ascii="宋体" w:hAnsi="宋体" w:cs="宋体"/>
          <w:sz w:val="24"/>
          <w:szCs w:val="24"/>
        </w:rPr>
        <w:t>8</w:t>
      </w:r>
      <w:r>
        <w:rPr>
          <w:rFonts w:ascii="宋体" w:hAnsi="宋体" w:cs="宋体" w:hint="eastAsia"/>
          <w:sz w:val="24"/>
          <w:szCs w:val="24"/>
        </w:rPr>
        <w:t>万公里以上的试验车辆、国家税务总局规定的其他车辆，计税价格为纳税人提供的有效价格证明注明的价格。纳税人无法提供车辆有效价格证明的，主管税务机关有权核定应税车辆的计税价格；</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）免税条件消失的车辆，自初次办理纳税申报之日起，使用年限未满</w:t>
      </w:r>
      <w:r>
        <w:rPr>
          <w:rFonts w:ascii="宋体" w:hAnsi="宋体" w:cs="宋体"/>
          <w:sz w:val="24"/>
          <w:szCs w:val="24"/>
        </w:rPr>
        <w:t>10</w:t>
      </w:r>
      <w:r>
        <w:rPr>
          <w:rFonts w:ascii="宋体" w:hAnsi="宋体" w:cs="宋体" w:hint="eastAsia"/>
          <w:sz w:val="24"/>
          <w:szCs w:val="24"/>
        </w:rPr>
        <w:t>年的，计税价格以免税车辆初次办理纳税申报时确定的计税价格为基准，每满</w:t>
      </w:r>
      <w:r>
        <w:rPr>
          <w:rFonts w:ascii="宋体" w:hAnsi="宋体" w:cs="宋体"/>
          <w:sz w:val="24"/>
          <w:szCs w:val="24"/>
        </w:rPr>
        <w:t>1</w:t>
      </w:r>
      <w:r>
        <w:rPr>
          <w:rFonts w:ascii="宋体" w:hAnsi="宋体" w:cs="宋体" w:hint="eastAsia"/>
          <w:sz w:val="24"/>
          <w:szCs w:val="24"/>
        </w:rPr>
        <w:t>年扣减</w:t>
      </w:r>
      <w:r>
        <w:rPr>
          <w:rFonts w:ascii="宋体" w:hAnsi="宋体" w:cs="宋体"/>
          <w:sz w:val="24"/>
          <w:szCs w:val="24"/>
        </w:rPr>
        <w:t>10%</w:t>
      </w:r>
      <w:r>
        <w:rPr>
          <w:rFonts w:ascii="宋体" w:hAnsi="宋体" w:cs="宋体" w:hint="eastAsia"/>
          <w:sz w:val="24"/>
          <w:szCs w:val="24"/>
        </w:rPr>
        <w:t>；未满</w:t>
      </w:r>
      <w:r>
        <w:rPr>
          <w:rFonts w:ascii="宋体" w:hAnsi="宋体" w:cs="宋体"/>
          <w:sz w:val="24"/>
          <w:szCs w:val="24"/>
        </w:rPr>
        <w:t>1</w:t>
      </w:r>
      <w:r>
        <w:rPr>
          <w:rFonts w:ascii="宋体" w:hAnsi="宋体" w:cs="宋体" w:hint="eastAsia"/>
          <w:sz w:val="24"/>
          <w:szCs w:val="24"/>
        </w:rPr>
        <w:t>年的，计税价格为免税车辆的原计税价格；使用年限</w:t>
      </w:r>
      <w:r>
        <w:rPr>
          <w:rFonts w:ascii="宋体" w:hAnsi="宋体" w:cs="宋体"/>
          <w:sz w:val="24"/>
          <w:szCs w:val="24"/>
        </w:rPr>
        <w:t>10</w:t>
      </w:r>
      <w:r>
        <w:rPr>
          <w:rFonts w:ascii="宋体" w:hAnsi="宋体" w:cs="宋体" w:hint="eastAsia"/>
          <w:sz w:val="24"/>
          <w:szCs w:val="24"/>
        </w:rPr>
        <w:t>年（含）以上的，计税价格为</w:t>
      </w:r>
      <w:r>
        <w:rPr>
          <w:rFonts w:ascii="宋体" w:cs="宋体"/>
          <w:sz w:val="24"/>
          <w:szCs w:val="24"/>
        </w:rPr>
        <w:t>0</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．《中华人民共和国车辆购置税暂行条例》</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．《车辆购置税征收管理办法》（国家税务总局令第</w:t>
      </w:r>
      <w:r>
        <w:rPr>
          <w:rFonts w:ascii="宋体" w:hAnsi="宋体" w:cs="宋体"/>
          <w:sz w:val="24"/>
          <w:szCs w:val="24"/>
        </w:rPr>
        <w:t>33</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．《国家税务总局关于修改〈车辆购置税征收管理办法〉的决定》（国家税务总局令第</w:t>
      </w:r>
      <w:r>
        <w:rPr>
          <w:rFonts w:ascii="宋体" w:hAnsi="宋体" w:cs="宋体"/>
          <w:sz w:val="24"/>
          <w:szCs w:val="24"/>
        </w:rPr>
        <w:t>38</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．《国家税务总局关于车辆购置税征收管理有关问题的公告》（国家税务总局公告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4</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．《国家税务总局关于车辆购置税征收管理有关问题的补充公告》（国家税务总局公告</w:t>
      </w:r>
      <w:r>
        <w:rPr>
          <w:rFonts w:ascii="宋体" w:hAnsi="宋体" w:cs="宋体"/>
          <w:sz w:val="24"/>
          <w:szCs w:val="24"/>
        </w:rPr>
        <w:t>2016</w:t>
      </w:r>
      <w:r>
        <w:rPr>
          <w:rFonts w:ascii="宋体" w:hAnsi="宋体" w:cs="宋体" w:hint="eastAsia"/>
          <w:sz w:val="24"/>
          <w:szCs w:val="24"/>
        </w:rPr>
        <w:t>年第</w:t>
      </w:r>
      <w:r>
        <w:rPr>
          <w:rFonts w:ascii="宋体" w:hAnsi="宋体" w:cs="宋体"/>
          <w:sz w:val="24"/>
          <w:szCs w:val="24"/>
        </w:rPr>
        <w:t>52</w:t>
      </w:r>
      <w:r>
        <w:rPr>
          <w:rFonts w:ascii="宋体" w:hAnsi="宋体" w:cs="宋体" w:hint="eastAsia"/>
          <w:sz w:val="24"/>
          <w:szCs w:val="24"/>
        </w:rPr>
        <w:t>号）</w:t>
      </w:r>
    </w:p>
    <w:p w:rsidR="00EE18F9" w:rsidRDefault="00EE18F9">
      <w:pPr>
        <w:pStyle w:val="Heading2"/>
        <w:rPr>
          <w:rFonts w:cs="Times New Roman"/>
          <w:kern w:val="0"/>
        </w:rPr>
      </w:pPr>
      <w:bookmarkStart w:id="33" w:name="_Toc517420182"/>
      <w:bookmarkStart w:id="34" w:name="_Toc521395840"/>
      <w:r>
        <w:t>3.13-056</w:t>
      </w:r>
      <w:r>
        <w:rPr>
          <w:rFonts w:cs="宋体" w:hint="eastAsia"/>
          <w:kern w:val="0"/>
        </w:rPr>
        <w:t>居民企业所得税月（季）度预缴纳税申报（适用查账征收）</w:t>
      </w:r>
      <w:bookmarkEnd w:id="33"/>
      <w:bookmarkEnd w:id="34"/>
    </w:p>
    <w:p w:rsidR="00EE18F9" w:rsidRDefault="00EE18F9" w:rsidP="00264CFD">
      <w:pPr>
        <w:spacing w:line="360" w:lineRule="auto"/>
        <w:ind w:firstLineChars="200" w:firstLine="31680"/>
        <w:rPr>
          <w:rFonts w:ascii="宋体" w:cs="Times New Roman"/>
          <w:b/>
          <w:bCs/>
          <w:sz w:val="24"/>
          <w:szCs w:val="24"/>
          <w:shd w:val="clear" w:color="auto" w:fill="FFFFFF"/>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实行查账征收方式的居民企业，应当就其来源于中国境内、境外的所得，在季度或月份终了后</w:t>
      </w:r>
      <w:r>
        <w:rPr>
          <w:rFonts w:ascii="宋体" w:hAnsi="宋体" w:cs="宋体"/>
          <w:sz w:val="24"/>
          <w:szCs w:val="24"/>
        </w:rPr>
        <w:t>15</w:t>
      </w:r>
      <w:r>
        <w:rPr>
          <w:rFonts w:ascii="宋体" w:hAnsi="宋体" w:cs="宋体" w:hint="eastAsia"/>
          <w:sz w:val="24"/>
          <w:szCs w:val="24"/>
        </w:rPr>
        <w:t>日内向主管税务机关办理企业所得税月（季）度</w:t>
      </w:r>
      <w:r>
        <w:rPr>
          <w:rFonts w:ascii="宋体" w:hAnsi="宋体" w:cs="宋体" w:hint="eastAsia"/>
          <w:sz w:val="24"/>
          <w:szCs w:val="24"/>
          <w:lang w:val="zh-CN"/>
        </w:rPr>
        <w:t>预缴</w:t>
      </w:r>
      <w:r>
        <w:rPr>
          <w:rFonts w:ascii="宋体" w:hAnsi="宋体" w:cs="宋体" w:hint="eastAsia"/>
          <w:sz w:val="24"/>
          <w:szCs w:val="24"/>
        </w:rPr>
        <w:t>申报。</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pPr w:leftFromText="181" w:rightFromText="181" w:vertAnchor="text" w:horzAnchor="margin" w:tblpXSpec="center" w:tblpY="1"/>
        <w:tblW w:w="8221" w:type="dxa"/>
        <w:tblLayout w:type="fixed"/>
        <w:tblLook w:val="00A0"/>
      </w:tblPr>
      <w:tblGrid>
        <w:gridCol w:w="841"/>
        <w:gridCol w:w="1397"/>
        <w:gridCol w:w="2581"/>
        <w:gridCol w:w="851"/>
        <w:gridCol w:w="2551"/>
      </w:tblGrid>
      <w:tr w:rsidR="00EE18F9">
        <w:trPr>
          <w:trHeight w:val="689"/>
          <w:tblHeader/>
        </w:trPr>
        <w:tc>
          <w:tcPr>
            <w:tcW w:w="841" w:type="dxa"/>
            <w:tcBorders>
              <w:top w:val="single" w:sz="4" w:space="0" w:color="auto"/>
              <w:left w:val="single" w:sz="4" w:space="0" w:color="auto"/>
              <w:bottom w:val="single" w:sz="4" w:space="0" w:color="auto"/>
              <w:right w:val="single" w:sz="4" w:space="0" w:color="auto"/>
            </w:tcBorders>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3978"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551" w:type="dxa"/>
            <w:tcBorders>
              <w:top w:val="single" w:sz="4" w:space="0" w:color="auto"/>
              <w:left w:val="single" w:sz="4" w:space="0" w:color="auto"/>
              <w:bottom w:val="single" w:sz="4" w:space="0" w:color="auto"/>
              <w:right w:val="single" w:sz="4" w:space="0" w:color="auto"/>
            </w:tcBorders>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val="638"/>
        </w:trPr>
        <w:tc>
          <w:tcPr>
            <w:tcW w:w="841" w:type="dxa"/>
            <w:tcBorders>
              <w:top w:val="single" w:sz="4" w:space="0" w:color="auto"/>
              <w:left w:val="single" w:sz="4" w:space="0" w:color="auto"/>
              <w:bottom w:val="single" w:sz="4" w:space="0" w:color="auto"/>
              <w:right w:val="single" w:sz="4" w:space="0" w:color="auto"/>
            </w:tcBorders>
            <w:vAlign w:val="center"/>
          </w:tcPr>
          <w:p w:rsidR="00EE18F9" w:rsidRDefault="00EE18F9">
            <w:pPr>
              <w:jc w:val="center"/>
              <w:rPr>
                <w:rFonts w:ascii="黑体" w:eastAsia="黑体" w:hAnsi="黑体" w:cs="黑体"/>
                <w:sz w:val="18"/>
                <w:szCs w:val="18"/>
              </w:rPr>
            </w:pPr>
            <w:r>
              <w:rPr>
                <w:rFonts w:ascii="黑体" w:eastAsia="黑体" w:hAnsi="黑体" w:cs="黑体"/>
                <w:sz w:val="18"/>
                <w:szCs w:val="18"/>
              </w:rPr>
              <w:t>1</w:t>
            </w:r>
          </w:p>
        </w:tc>
        <w:tc>
          <w:tcPr>
            <w:tcW w:w="3978" w:type="dxa"/>
            <w:gridSpan w:val="2"/>
            <w:tcBorders>
              <w:top w:val="single" w:sz="4" w:space="0" w:color="auto"/>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《中华人民共和国企业所得税月（季）度预缴纳税申报表（</w:t>
            </w:r>
            <w:r>
              <w:rPr>
                <w:rFonts w:ascii="黑体" w:eastAsia="黑体" w:hAnsi="黑体" w:cs="黑体"/>
                <w:sz w:val="18"/>
                <w:szCs w:val="18"/>
              </w:rPr>
              <w:t>A</w:t>
            </w:r>
            <w:r>
              <w:rPr>
                <w:rFonts w:ascii="黑体" w:eastAsia="黑体" w:hAnsi="黑体" w:cs="黑体" w:hint="eastAsia"/>
                <w:sz w:val="18"/>
                <w:szCs w:val="18"/>
              </w:rPr>
              <w:t>类，</w:t>
            </w:r>
            <w:r>
              <w:rPr>
                <w:rFonts w:ascii="黑体" w:eastAsia="黑体" w:hAnsi="黑体" w:cs="黑体"/>
                <w:sz w:val="18"/>
                <w:szCs w:val="18"/>
              </w:rPr>
              <w:t>2018</w:t>
            </w:r>
            <w:r>
              <w:rPr>
                <w:rFonts w:ascii="黑体" w:eastAsia="黑体" w:hAnsi="黑体" w:cs="黑体" w:hint="eastAsia"/>
                <w:sz w:val="18"/>
                <w:szCs w:val="18"/>
              </w:rPr>
              <w:t>年版）》</w:t>
            </w:r>
          </w:p>
        </w:tc>
        <w:tc>
          <w:tcPr>
            <w:tcW w:w="851" w:type="dxa"/>
            <w:tcBorders>
              <w:top w:val="single" w:sz="4" w:space="0" w:color="auto"/>
              <w:left w:val="single" w:sz="4" w:space="0" w:color="auto"/>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551" w:type="dxa"/>
            <w:tcBorders>
              <w:top w:val="single" w:sz="4" w:space="0" w:color="auto"/>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601"/>
        </w:trPr>
        <w:tc>
          <w:tcPr>
            <w:tcW w:w="8221"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val="507"/>
        </w:trPr>
        <w:tc>
          <w:tcPr>
            <w:tcW w:w="2238" w:type="dxa"/>
            <w:gridSpan w:val="2"/>
            <w:vMerge w:val="restart"/>
            <w:tcBorders>
              <w:top w:val="single" w:sz="4" w:space="0" w:color="auto"/>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p>
          <w:p w:rsidR="00EE18F9" w:rsidRDefault="00EE18F9">
            <w:pPr>
              <w:rPr>
                <w:rFonts w:ascii="黑体" w:eastAsia="黑体" w:hAnsi="黑体" w:cs="Times New Roman"/>
                <w:sz w:val="18"/>
                <w:szCs w:val="18"/>
              </w:rPr>
            </w:pPr>
          </w:p>
          <w:p w:rsidR="00EE18F9" w:rsidRDefault="00EE18F9">
            <w:pPr>
              <w:rPr>
                <w:rFonts w:ascii="黑体" w:eastAsia="黑体" w:hAnsi="黑体" w:cs="Times New Roman"/>
                <w:sz w:val="18"/>
                <w:szCs w:val="18"/>
              </w:rPr>
            </w:pPr>
            <w:r>
              <w:rPr>
                <w:rFonts w:ascii="黑体" w:eastAsia="黑体" w:hAnsi="黑体" w:cs="黑体" w:hint="eastAsia"/>
                <w:sz w:val="18"/>
                <w:szCs w:val="18"/>
              </w:rPr>
              <w:t>跨省、自治区、直辖市和计划单列市设立的，实行汇总纳税办法的居民企业还应报送</w:t>
            </w:r>
          </w:p>
        </w:tc>
        <w:tc>
          <w:tcPr>
            <w:tcW w:w="2581" w:type="dxa"/>
            <w:tcBorders>
              <w:top w:val="single" w:sz="4" w:space="0" w:color="auto"/>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企业当期财务报表</w:t>
            </w:r>
          </w:p>
        </w:tc>
        <w:tc>
          <w:tcPr>
            <w:tcW w:w="851" w:type="dxa"/>
            <w:tcBorders>
              <w:top w:val="single" w:sz="4" w:space="0" w:color="auto"/>
              <w:left w:val="single" w:sz="4" w:space="0" w:color="auto"/>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551" w:type="dxa"/>
            <w:tcBorders>
              <w:top w:val="single" w:sz="4" w:space="0" w:color="auto"/>
              <w:left w:val="single" w:sz="4" w:space="0" w:color="auto"/>
              <w:bottom w:val="single" w:sz="4" w:space="0" w:color="auto"/>
              <w:right w:val="single" w:sz="4" w:space="0" w:color="auto"/>
            </w:tcBorders>
            <w:vAlign w:val="center"/>
          </w:tcPr>
          <w:p w:rsidR="00EE18F9" w:rsidRDefault="00EE18F9" w:rsidP="00AC221D">
            <w:pPr>
              <w:rPr>
                <w:rFonts w:ascii="黑体" w:eastAsia="黑体" w:hAnsi="黑体" w:cs="Times New Roman"/>
                <w:sz w:val="18"/>
                <w:szCs w:val="18"/>
              </w:rPr>
            </w:pPr>
            <w:r>
              <w:rPr>
                <w:rFonts w:ascii="黑体" w:eastAsia="黑体" w:hAnsi="黑体" w:cs="黑体" w:hint="eastAsia"/>
                <w:sz w:val="18"/>
                <w:szCs w:val="18"/>
              </w:rPr>
              <w:t xml:space="preserve">按照“　</w:t>
            </w:r>
            <w:r>
              <w:rPr>
                <w:rFonts w:ascii="黑体" w:eastAsia="黑体" w:hAnsi="黑体" w:cs="黑体"/>
                <w:sz w:val="18"/>
                <w:szCs w:val="18"/>
              </w:rPr>
              <w:t xml:space="preserve">3.46 </w:t>
            </w:r>
            <w:r>
              <w:rPr>
                <w:rFonts w:ascii="黑体" w:eastAsia="黑体" w:hAnsi="黑体" w:cs="黑体" w:hint="eastAsia"/>
                <w:sz w:val="18"/>
                <w:szCs w:val="18"/>
              </w:rPr>
              <w:t>财务会计报告报送”的有关规定报送</w:t>
            </w:r>
          </w:p>
        </w:tc>
      </w:tr>
      <w:tr w:rsidR="00EE18F9">
        <w:trPr>
          <w:trHeight w:val="1009"/>
        </w:trPr>
        <w:tc>
          <w:tcPr>
            <w:tcW w:w="2238" w:type="dxa"/>
            <w:gridSpan w:val="2"/>
            <w:vMerge/>
            <w:tcBorders>
              <w:top w:val="single" w:sz="4" w:space="0" w:color="auto"/>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p>
        </w:tc>
        <w:tc>
          <w:tcPr>
            <w:tcW w:w="2581" w:type="dxa"/>
            <w:tcBorders>
              <w:top w:val="single" w:sz="4" w:space="0" w:color="auto"/>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各分支机构上一年度的年度财务报表（或年度财务状况和营业收支情况）</w:t>
            </w:r>
          </w:p>
        </w:tc>
        <w:tc>
          <w:tcPr>
            <w:tcW w:w="851" w:type="dxa"/>
            <w:tcBorders>
              <w:top w:val="single" w:sz="4" w:space="0" w:color="auto"/>
              <w:left w:val="single" w:sz="4" w:space="0" w:color="auto"/>
              <w:bottom w:val="single" w:sz="4" w:space="0" w:color="auto"/>
              <w:right w:val="single" w:sz="4" w:space="0" w:color="auto"/>
            </w:tcBorders>
            <w:vAlign w:val="center"/>
          </w:tcPr>
          <w:p w:rsidR="00EE18F9" w:rsidRDefault="00EE18F9">
            <w:pPr>
              <w:jc w:val="center"/>
              <w:rPr>
                <w:rFonts w:ascii="仿宋" w:eastAsia="仿宋" w:hAnsi="仿宋"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551" w:type="dxa"/>
            <w:tcBorders>
              <w:top w:val="single" w:sz="4" w:space="0" w:color="auto"/>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由总机构在预缴申报时报送，在一个纳税年度内，原则上只需要报送一次</w:t>
            </w:r>
          </w:p>
        </w:tc>
      </w:tr>
      <w:tr w:rsidR="00EE18F9">
        <w:trPr>
          <w:trHeight w:val="122"/>
        </w:trPr>
        <w:tc>
          <w:tcPr>
            <w:tcW w:w="2238" w:type="dxa"/>
            <w:gridSpan w:val="2"/>
            <w:vMerge/>
            <w:tcBorders>
              <w:top w:val="single" w:sz="4" w:space="0" w:color="auto"/>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p>
        </w:tc>
        <w:tc>
          <w:tcPr>
            <w:tcW w:w="2581" w:type="dxa"/>
            <w:tcBorders>
              <w:top w:val="single" w:sz="4" w:space="0" w:color="auto"/>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《企业所得税汇总纳税分支机构所得税分配表》</w:t>
            </w:r>
          </w:p>
        </w:tc>
        <w:tc>
          <w:tcPr>
            <w:tcW w:w="851" w:type="dxa"/>
            <w:tcBorders>
              <w:top w:val="single" w:sz="4" w:space="0" w:color="auto"/>
              <w:left w:val="single" w:sz="4" w:space="0" w:color="auto"/>
              <w:bottom w:val="single" w:sz="4" w:space="0" w:color="auto"/>
              <w:right w:val="single" w:sz="4" w:space="0" w:color="auto"/>
            </w:tcBorders>
            <w:vAlign w:val="center"/>
          </w:tcPr>
          <w:p w:rsidR="00EE18F9" w:rsidRDefault="00EE18F9">
            <w:pPr>
              <w:jc w:val="center"/>
              <w:rPr>
                <w:rFonts w:ascii="仿宋" w:eastAsia="仿宋" w:hAnsi="仿宋"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551" w:type="dxa"/>
            <w:tcBorders>
              <w:top w:val="single" w:sz="4" w:space="0" w:color="auto"/>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分支机构报送经总机构所在地主管税务机关受理的汇总纳税企业分支机构所得税分配表</w:t>
            </w:r>
          </w:p>
        </w:tc>
      </w:tr>
      <w:tr w:rsidR="00EE18F9">
        <w:trPr>
          <w:trHeight w:val="1387"/>
        </w:trPr>
        <w:tc>
          <w:tcPr>
            <w:tcW w:w="2238" w:type="dxa"/>
            <w:gridSpan w:val="2"/>
            <w:tcBorders>
              <w:top w:val="single" w:sz="4" w:space="0" w:color="auto"/>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跨省、自治区、直辖市和计划单列市经营的建筑企业总机构还应报送</w:t>
            </w:r>
          </w:p>
        </w:tc>
        <w:tc>
          <w:tcPr>
            <w:tcW w:w="2581" w:type="dxa"/>
            <w:tcBorders>
              <w:top w:val="single" w:sz="4" w:space="0" w:color="auto"/>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直接管理的跨地区经营项目部就地预缴税款的完税证明</w:t>
            </w:r>
          </w:p>
        </w:tc>
        <w:tc>
          <w:tcPr>
            <w:tcW w:w="851" w:type="dxa"/>
            <w:tcBorders>
              <w:top w:val="single" w:sz="4" w:space="0" w:color="auto"/>
              <w:left w:val="single" w:sz="4" w:space="0" w:color="auto"/>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551" w:type="dxa"/>
            <w:tcBorders>
              <w:top w:val="single" w:sz="4" w:space="0" w:color="auto"/>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1123"/>
        </w:trPr>
        <w:tc>
          <w:tcPr>
            <w:tcW w:w="2238" w:type="dxa"/>
            <w:gridSpan w:val="2"/>
            <w:tcBorders>
              <w:top w:val="single" w:sz="4" w:space="0" w:color="auto"/>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在同一省、自治区、直辖市和计划单列市内跨地、市（区、县）设立的，实行汇总纳税办法的居民企业还应报送</w:t>
            </w:r>
          </w:p>
        </w:tc>
        <w:tc>
          <w:tcPr>
            <w:tcW w:w="2581" w:type="dxa"/>
            <w:tcBorders>
              <w:top w:val="single" w:sz="4" w:space="0" w:color="auto"/>
              <w:left w:val="single" w:sz="4" w:space="0" w:color="auto"/>
              <w:bottom w:val="single" w:sz="4" w:space="0" w:color="auto"/>
              <w:right w:val="single" w:sz="4" w:space="0" w:color="auto"/>
            </w:tcBorders>
            <w:vAlign w:val="center"/>
          </w:tcPr>
          <w:p w:rsidR="00EE18F9" w:rsidRDefault="00EE18F9">
            <w:pPr>
              <w:rPr>
                <w:rFonts w:ascii="等线" w:eastAsia="等线" w:hAnsi="等线" w:cs="Times New Roman"/>
              </w:rPr>
            </w:pPr>
            <w:r>
              <w:rPr>
                <w:rFonts w:ascii="黑体" w:eastAsia="黑体" w:hAnsi="黑体" w:cs="黑体" w:hint="eastAsia"/>
                <w:sz w:val="18"/>
                <w:szCs w:val="18"/>
              </w:rPr>
              <w:t>各省税务机关规定的相关资料</w:t>
            </w:r>
          </w:p>
        </w:tc>
        <w:tc>
          <w:tcPr>
            <w:tcW w:w="851" w:type="dxa"/>
            <w:tcBorders>
              <w:top w:val="single" w:sz="4" w:space="0" w:color="auto"/>
              <w:left w:val="single" w:sz="4" w:space="0" w:color="auto"/>
              <w:bottom w:val="single" w:sz="4" w:space="0" w:color="auto"/>
              <w:right w:val="single" w:sz="4" w:space="0" w:color="auto"/>
            </w:tcBorders>
            <w:vAlign w:val="center"/>
          </w:tcPr>
          <w:p w:rsidR="00EE18F9" w:rsidRDefault="00EE18F9">
            <w:pPr>
              <w:jc w:val="center"/>
              <w:rPr>
                <w:rFonts w:ascii="等线" w:eastAsia="等线" w:hAnsi="等线" w:cs="Times New Roman"/>
              </w:rPr>
            </w:pPr>
            <w:r>
              <w:rPr>
                <w:rFonts w:ascii="黑体" w:eastAsia="黑体" w:hAnsi="黑体" w:cs="黑体"/>
                <w:sz w:val="18"/>
                <w:szCs w:val="18"/>
              </w:rPr>
              <w:t>1</w:t>
            </w:r>
            <w:r>
              <w:rPr>
                <w:rFonts w:ascii="黑体" w:eastAsia="黑体" w:hAnsi="黑体" w:cs="黑体" w:hint="eastAsia"/>
                <w:sz w:val="18"/>
                <w:szCs w:val="18"/>
              </w:rPr>
              <w:t>份</w:t>
            </w:r>
          </w:p>
        </w:tc>
        <w:tc>
          <w:tcPr>
            <w:tcW w:w="2551" w:type="dxa"/>
            <w:tcBorders>
              <w:top w:val="single" w:sz="4" w:space="0" w:color="auto"/>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p>
        </w:tc>
      </w:tr>
      <w:tr w:rsidR="00EE18F9">
        <w:trPr>
          <w:trHeight w:val="1269"/>
        </w:trPr>
        <w:tc>
          <w:tcPr>
            <w:tcW w:w="2238" w:type="dxa"/>
            <w:gridSpan w:val="2"/>
            <w:tcBorders>
              <w:top w:val="single" w:sz="4" w:space="0" w:color="auto"/>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符合条件的境外投资居民企业还应报送</w:t>
            </w:r>
          </w:p>
        </w:tc>
        <w:tc>
          <w:tcPr>
            <w:tcW w:w="2581" w:type="dxa"/>
            <w:tcBorders>
              <w:top w:val="single" w:sz="4" w:space="0" w:color="auto"/>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《居民企业参股外国企业信息报告表》</w:t>
            </w:r>
          </w:p>
        </w:tc>
        <w:tc>
          <w:tcPr>
            <w:tcW w:w="851" w:type="dxa"/>
            <w:tcBorders>
              <w:top w:val="single" w:sz="4" w:space="0" w:color="auto"/>
              <w:left w:val="single" w:sz="4" w:space="0" w:color="auto"/>
              <w:bottom w:val="single" w:sz="4" w:space="0" w:color="auto"/>
              <w:right w:val="single" w:sz="4" w:space="0" w:color="auto"/>
            </w:tcBorders>
            <w:vAlign w:val="center"/>
          </w:tcPr>
          <w:p w:rsidR="00EE18F9" w:rsidRDefault="00EE18F9">
            <w:pPr>
              <w:jc w:val="center"/>
              <w:rPr>
                <w:rFonts w:ascii="等线" w:eastAsia="等线" w:hAnsi="等线" w:cs="Times New Roman"/>
              </w:rPr>
            </w:pPr>
            <w:r>
              <w:rPr>
                <w:rFonts w:ascii="黑体" w:eastAsia="黑体" w:hAnsi="黑体" w:cs="黑体"/>
                <w:sz w:val="18"/>
                <w:szCs w:val="18"/>
              </w:rPr>
              <w:t>1</w:t>
            </w:r>
            <w:r>
              <w:rPr>
                <w:rFonts w:ascii="黑体" w:eastAsia="黑体" w:hAnsi="黑体" w:cs="黑体" w:hint="eastAsia"/>
                <w:sz w:val="18"/>
                <w:szCs w:val="18"/>
              </w:rPr>
              <w:t>份</w:t>
            </w:r>
          </w:p>
        </w:tc>
        <w:tc>
          <w:tcPr>
            <w:tcW w:w="2551" w:type="dxa"/>
            <w:tcBorders>
              <w:top w:val="single" w:sz="4" w:space="0" w:color="auto"/>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614"/>
        </w:trPr>
        <w:tc>
          <w:tcPr>
            <w:tcW w:w="2238" w:type="dxa"/>
            <w:gridSpan w:val="2"/>
            <w:vMerge w:val="restart"/>
            <w:tcBorders>
              <w:top w:val="single" w:sz="4" w:space="0" w:color="auto"/>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收入全额归属中央的企业，新增二级及以下分支机构的，二级分支机构还应报送</w:t>
            </w:r>
          </w:p>
        </w:tc>
        <w:tc>
          <w:tcPr>
            <w:tcW w:w="2581" w:type="dxa"/>
            <w:tcBorders>
              <w:top w:val="single" w:sz="4" w:space="0" w:color="auto"/>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加载统一社会信用代码营业执照</w:t>
            </w:r>
          </w:p>
        </w:tc>
        <w:tc>
          <w:tcPr>
            <w:tcW w:w="851" w:type="dxa"/>
            <w:tcBorders>
              <w:top w:val="single" w:sz="4" w:space="0" w:color="auto"/>
              <w:left w:val="single" w:sz="4" w:space="0" w:color="auto"/>
              <w:bottom w:val="single" w:sz="4" w:space="0" w:color="auto"/>
              <w:right w:val="single" w:sz="4" w:space="0" w:color="auto"/>
            </w:tcBorders>
            <w:vAlign w:val="bottom"/>
          </w:tcPr>
          <w:p w:rsidR="00EE18F9" w:rsidRDefault="00EE18F9">
            <w:pPr>
              <w:jc w:val="center"/>
              <w:rPr>
                <w:rFonts w:ascii="等线" w:eastAsia="等线" w:hAnsi="等线" w:cs="Times New Roman"/>
              </w:rPr>
            </w:pPr>
            <w:r>
              <w:rPr>
                <w:rFonts w:ascii="黑体" w:eastAsia="黑体" w:hAnsi="黑体" w:cs="黑体"/>
                <w:sz w:val="18"/>
                <w:szCs w:val="18"/>
              </w:rPr>
              <w:t>1</w:t>
            </w:r>
            <w:r>
              <w:rPr>
                <w:rFonts w:ascii="黑体" w:eastAsia="黑体" w:hAnsi="黑体" w:cs="黑体" w:hint="eastAsia"/>
                <w:sz w:val="18"/>
                <w:szCs w:val="18"/>
              </w:rPr>
              <w:t>份</w:t>
            </w:r>
          </w:p>
        </w:tc>
        <w:tc>
          <w:tcPr>
            <w:tcW w:w="2551" w:type="dxa"/>
            <w:tcBorders>
              <w:top w:val="single" w:sz="4" w:space="0" w:color="auto"/>
              <w:left w:val="single" w:sz="4" w:space="0" w:color="auto"/>
              <w:bottom w:val="single" w:sz="4" w:space="0" w:color="auto"/>
              <w:right w:val="single" w:sz="4" w:space="0" w:color="auto"/>
            </w:tcBorders>
            <w:vAlign w:val="center"/>
          </w:tcPr>
          <w:p w:rsidR="00EE18F9" w:rsidRPr="00AC221D" w:rsidRDefault="00EE18F9" w:rsidP="00AC221D">
            <w:pPr>
              <w:spacing w:line="320" w:lineRule="exact"/>
              <w:rPr>
                <w:rFonts w:ascii="黑体" w:eastAsia="黑体" w:hAnsi="黑体" w:cs="Times New Roman"/>
                <w:sz w:val="18"/>
                <w:szCs w:val="18"/>
              </w:rPr>
            </w:pPr>
          </w:p>
        </w:tc>
      </w:tr>
      <w:tr w:rsidR="00EE18F9">
        <w:trPr>
          <w:trHeight w:val="703"/>
        </w:trPr>
        <w:tc>
          <w:tcPr>
            <w:tcW w:w="2238" w:type="dxa"/>
            <w:gridSpan w:val="2"/>
            <w:vMerge/>
            <w:tcBorders>
              <w:top w:val="single" w:sz="4" w:space="0" w:color="auto"/>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p>
        </w:tc>
        <w:tc>
          <w:tcPr>
            <w:tcW w:w="2581" w:type="dxa"/>
            <w:tcBorders>
              <w:top w:val="single" w:sz="4" w:space="0" w:color="auto"/>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总机构出具的其为二级或二级以下分支机构证明文件</w:t>
            </w:r>
          </w:p>
        </w:tc>
        <w:tc>
          <w:tcPr>
            <w:tcW w:w="851" w:type="dxa"/>
            <w:tcBorders>
              <w:top w:val="single" w:sz="4" w:space="0" w:color="auto"/>
              <w:left w:val="single" w:sz="4" w:space="0" w:color="auto"/>
              <w:bottom w:val="single" w:sz="4" w:space="0" w:color="auto"/>
              <w:right w:val="single" w:sz="4" w:space="0" w:color="auto"/>
            </w:tcBorders>
            <w:vAlign w:val="bottom"/>
          </w:tcPr>
          <w:p w:rsidR="00EE18F9" w:rsidRDefault="00EE18F9">
            <w:pPr>
              <w:jc w:val="center"/>
              <w:rPr>
                <w:rFonts w:ascii="等线" w:eastAsia="等线" w:hAnsi="等线" w:cs="Times New Roman"/>
              </w:rPr>
            </w:pPr>
            <w:r>
              <w:rPr>
                <w:rFonts w:ascii="黑体" w:eastAsia="黑体" w:hAnsi="黑体" w:cs="黑体"/>
                <w:sz w:val="18"/>
                <w:szCs w:val="18"/>
              </w:rPr>
              <w:t>1</w:t>
            </w:r>
            <w:r>
              <w:rPr>
                <w:rFonts w:ascii="黑体" w:eastAsia="黑体" w:hAnsi="黑体" w:cs="黑体" w:hint="eastAsia"/>
                <w:sz w:val="18"/>
                <w:szCs w:val="18"/>
              </w:rPr>
              <w:t>份</w:t>
            </w:r>
          </w:p>
        </w:tc>
        <w:tc>
          <w:tcPr>
            <w:tcW w:w="2551" w:type="dxa"/>
            <w:tcBorders>
              <w:top w:val="single" w:sz="4" w:space="0" w:color="auto"/>
              <w:left w:val="single" w:sz="4" w:space="0" w:color="auto"/>
              <w:bottom w:val="single" w:sz="4" w:space="0" w:color="auto"/>
              <w:right w:val="single" w:sz="4" w:space="0" w:color="auto"/>
            </w:tcBorders>
            <w:vAlign w:val="bottom"/>
          </w:tcPr>
          <w:p w:rsidR="00EE18F9" w:rsidRDefault="00EE18F9">
            <w:pPr>
              <w:rPr>
                <w:rFonts w:ascii="等线" w:eastAsia="等线" w:hAnsi="等线" w:cs="Times New Roman"/>
              </w:rPr>
            </w:pPr>
            <w:r>
              <w:rPr>
                <w:rFonts w:ascii="等线" w:eastAsia="等线" w:hAnsi="等线" w:cs="等线" w:hint="eastAsia"/>
              </w:rPr>
              <w:t xml:space="preserve">　</w:t>
            </w:r>
          </w:p>
        </w:tc>
      </w:tr>
      <w:tr w:rsidR="00EE18F9">
        <w:trPr>
          <w:trHeight w:val="703"/>
        </w:trPr>
        <w:tc>
          <w:tcPr>
            <w:tcW w:w="2238" w:type="dxa"/>
            <w:gridSpan w:val="2"/>
            <w:tcBorders>
              <w:top w:val="single" w:sz="4" w:space="0" w:color="auto"/>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适用股权激励和技术入股递延纳税政策的企业，还应报送</w:t>
            </w:r>
          </w:p>
        </w:tc>
        <w:tc>
          <w:tcPr>
            <w:tcW w:w="2581" w:type="dxa"/>
            <w:tcBorders>
              <w:top w:val="single" w:sz="4" w:space="0" w:color="auto"/>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《技术成果投资入股企业所得税递延纳税备案表》</w:t>
            </w:r>
          </w:p>
        </w:tc>
        <w:tc>
          <w:tcPr>
            <w:tcW w:w="851" w:type="dxa"/>
            <w:tcBorders>
              <w:top w:val="single" w:sz="4" w:space="0" w:color="auto"/>
              <w:left w:val="single" w:sz="4" w:space="0" w:color="auto"/>
              <w:bottom w:val="single" w:sz="4" w:space="0" w:color="auto"/>
              <w:right w:val="single" w:sz="4" w:space="0" w:color="auto"/>
            </w:tcBorders>
            <w:vAlign w:val="bottom"/>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551" w:type="dxa"/>
            <w:tcBorders>
              <w:top w:val="single" w:sz="4" w:space="0" w:color="auto"/>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投资完成后首次预缴申报时报送</w:t>
            </w:r>
          </w:p>
        </w:tc>
      </w:tr>
    </w:tbl>
    <w:p w:rsidR="00EE18F9" w:rsidRDefault="00EE18F9" w:rsidP="00EE18F9">
      <w:pPr>
        <w:spacing w:line="360" w:lineRule="auto"/>
        <w:ind w:firstLineChars="200" w:firstLine="31680"/>
        <w:rPr>
          <w:rFonts w:ascii="宋体" w:cs="Times New Roman"/>
          <w:b/>
          <w:bCs/>
          <w:sz w:val="10"/>
          <w:szCs w:val="10"/>
        </w:rPr>
      </w:pP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【办理渠道】</w:t>
      </w:r>
    </w:p>
    <w:p w:rsidR="00EE18F9" w:rsidRDefault="00EE18F9" w:rsidP="00084E7E">
      <w:pPr>
        <w:pStyle w:val="a1"/>
        <w:numPr>
          <w:ilvl w:val="0"/>
          <w:numId w:val="20"/>
        </w:numPr>
        <w:ind w:firstLineChars="0"/>
        <w:rPr>
          <w:rFonts w:cs="Times New Roman"/>
          <w:kern w:val="2"/>
          <w:sz w:val="24"/>
          <w:szCs w:val="24"/>
        </w:rPr>
      </w:pPr>
      <w:r>
        <w:rPr>
          <w:rFonts w:hint="eastAsia"/>
          <w:kern w:val="2"/>
          <w:sz w:val="24"/>
          <w:szCs w:val="24"/>
        </w:rPr>
        <w:t>主管税务机关办税服务厅或省内任一办税服务厅（省内通办）</w:t>
      </w:r>
    </w:p>
    <w:p w:rsidR="00EE18F9" w:rsidRDefault="00EE18F9" w:rsidP="00623A29">
      <w:pPr>
        <w:pStyle w:val="a1"/>
        <w:ind w:firstLineChars="0"/>
        <w:rPr>
          <w:rFonts w:cs="Times New Roman"/>
          <w:sz w:val="24"/>
          <w:szCs w:val="24"/>
        </w:rPr>
      </w:pPr>
      <w:r>
        <w:rPr>
          <w:sz w:val="24"/>
          <w:szCs w:val="24"/>
        </w:rPr>
        <w:t>2.</w:t>
      </w:r>
      <w:r w:rsidRPr="00084E7E">
        <w:rPr>
          <w:rFonts w:hint="eastAsia"/>
          <w:sz w:val="24"/>
          <w:szCs w:val="24"/>
        </w:rPr>
        <w:t>云南省网上税务局</w:t>
      </w:r>
      <w:r w:rsidRPr="00084E7E">
        <w:rPr>
          <w:sz w:val="24"/>
          <w:szCs w:val="24"/>
        </w:rPr>
        <w:t>PC</w:t>
      </w:r>
      <w:r w:rsidRPr="00084E7E">
        <w:rPr>
          <w:rFonts w:hint="eastAsia"/>
          <w:sz w:val="24"/>
          <w:szCs w:val="24"/>
        </w:rPr>
        <w:t>端网页版（</w:t>
      </w:r>
      <w:r w:rsidRPr="00084E7E">
        <w:rPr>
          <w:sz w:val="24"/>
          <w:szCs w:val="24"/>
        </w:rPr>
        <w:t>http://xl1.yngs.gov.cn</w:t>
      </w:r>
      <w:r w:rsidRPr="00084E7E">
        <w:rPr>
          <w:rFonts w:hint="eastAsia"/>
          <w:sz w:val="24"/>
          <w:szCs w:val="24"/>
        </w:rPr>
        <w:t>）</w:t>
      </w:r>
      <w:r>
        <w:rPr>
          <w:rFonts w:hint="eastAsia"/>
          <w:sz w:val="24"/>
          <w:szCs w:val="24"/>
        </w:rPr>
        <w:t>，办理路径：</w:t>
      </w:r>
      <w:r w:rsidRPr="00DB79FC">
        <w:rPr>
          <w:rFonts w:hint="eastAsia"/>
          <w:sz w:val="24"/>
          <w:szCs w:val="24"/>
        </w:rPr>
        <w:t>【申报纳税】</w:t>
      </w:r>
      <w:r w:rsidRPr="00DB79FC">
        <w:rPr>
          <w:sz w:val="24"/>
          <w:szCs w:val="24"/>
        </w:rPr>
        <w:t>—</w:t>
      </w:r>
      <w:r w:rsidRPr="00DB79FC">
        <w:rPr>
          <w:rFonts w:hint="eastAsia"/>
          <w:sz w:val="24"/>
          <w:szCs w:val="24"/>
        </w:rPr>
        <w:t>【常规申报】</w:t>
      </w:r>
      <w:r w:rsidRPr="00DB79FC">
        <w:rPr>
          <w:sz w:val="24"/>
          <w:szCs w:val="24"/>
        </w:rPr>
        <w:t>—</w:t>
      </w:r>
      <w:r w:rsidRPr="00DB79FC">
        <w:rPr>
          <w:rFonts w:hint="eastAsia"/>
          <w:sz w:val="24"/>
          <w:szCs w:val="24"/>
        </w:rPr>
        <w:t>【居民企业所得税月（季）度预缴纳税申报（</w:t>
      </w:r>
      <w:r>
        <w:rPr>
          <w:sz w:val="24"/>
          <w:szCs w:val="24"/>
        </w:rPr>
        <w:t>A</w:t>
      </w:r>
      <w:r>
        <w:rPr>
          <w:rFonts w:hint="eastAsia"/>
          <w:sz w:val="24"/>
          <w:szCs w:val="24"/>
        </w:rPr>
        <w:t>类</w:t>
      </w:r>
      <w:r w:rsidRPr="00DB79FC">
        <w:rPr>
          <w:rFonts w:hint="eastAsia"/>
          <w:sz w:val="24"/>
          <w:szCs w:val="24"/>
        </w:rPr>
        <w:t>）】</w:t>
      </w:r>
      <w:r>
        <w:rPr>
          <w:rFonts w:hint="eastAsia"/>
          <w:sz w:val="24"/>
          <w:szCs w:val="24"/>
        </w:rPr>
        <w:t>。</w: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【办理流程】</w:t>
      </w:r>
    </w:p>
    <w:p w:rsidR="00EE18F9" w:rsidRDefault="00EE18F9" w:rsidP="00264CFD">
      <w:pPr>
        <w:spacing w:line="360" w:lineRule="auto"/>
        <w:ind w:firstLineChars="200" w:firstLine="31680"/>
        <w:rPr>
          <w:rFonts w:cs="Times New Roman"/>
        </w:rPr>
      </w:pPr>
      <w:r w:rsidRPr="00874BDE">
        <w:rPr>
          <w:rFonts w:cs="Times New Roman"/>
        </w:rPr>
        <w:pict>
          <v:shape id="_x0000_i1037"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w:t>
      </w:r>
      <w:r>
        <w:rPr>
          <w:rFonts w:ascii="宋体" w:hAnsi="宋体" w:cs="宋体" w:hint="eastAsia"/>
          <w:b/>
          <w:bCs/>
          <w:sz w:val="24"/>
          <w:szCs w:val="24"/>
        </w:rPr>
        <w:t>办理时限</w:t>
      </w:r>
      <w:r>
        <w:rPr>
          <w:rFonts w:ascii="宋体" w:hAnsi="宋体" w:cs="宋体" w:hint="eastAsia"/>
          <w:b/>
          <w:bCs/>
          <w:sz w:val="24"/>
          <w:szCs w:val="24"/>
          <w:lang w:val="zh-CN"/>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w:t>
      </w:r>
      <w:r>
        <w:rPr>
          <w:rFonts w:ascii="宋体" w:hAnsi="宋体" w:cs="宋体" w:hint="eastAsia"/>
          <w:b/>
          <w:bCs/>
          <w:sz w:val="24"/>
          <w:szCs w:val="24"/>
        </w:rPr>
        <w:t>办理结果</w:t>
      </w:r>
      <w:r>
        <w:rPr>
          <w:rFonts w:ascii="宋体" w:hAnsi="宋体" w:cs="宋体" w:hint="eastAsia"/>
          <w:b/>
          <w:bCs/>
          <w:sz w:val="24"/>
          <w:szCs w:val="24"/>
          <w:lang w:val="zh-CN"/>
        </w:rPr>
        <w:t>】</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Times New Roman" w:hAnsi="Times New Roman" w:cs="Times New Roman"/>
          <w:b/>
          <w:bCs/>
          <w:sz w:val="24"/>
          <w:szCs w:val="24"/>
          <w:lang w:val="zh-CN"/>
        </w:rPr>
      </w:pPr>
      <w:r>
        <w:rPr>
          <w:rFonts w:ascii="宋体" w:hAnsi="宋体" w:cs="宋体" w:hint="eastAsia"/>
          <w:b/>
          <w:bCs/>
          <w:sz w:val="24"/>
          <w:szCs w:val="24"/>
          <w:lang w:val="zh-CN"/>
        </w:rPr>
        <w:t>【纳税人注意事项】</w:t>
      </w:r>
    </w:p>
    <w:p w:rsidR="00EE18F9" w:rsidRDefault="00EE18F9" w:rsidP="00B54DCA">
      <w:pPr>
        <w:spacing w:line="360" w:lineRule="auto"/>
        <w:ind w:firstLineChars="200" w:firstLine="31680"/>
        <w:rPr>
          <w:rFonts w:ascii="宋体" w:cs="Times New Roman"/>
          <w:sz w:val="24"/>
          <w:szCs w:val="24"/>
          <w:lang w:val="zh-CN"/>
        </w:rPr>
      </w:pPr>
      <w:r>
        <w:rPr>
          <w:rFonts w:ascii="宋体" w:hAnsi="宋体" w:cs="宋体"/>
          <w:sz w:val="24"/>
          <w:szCs w:val="24"/>
          <w:lang w:val="zh-CN"/>
        </w:rPr>
        <w:t>1</w:t>
      </w:r>
      <w:r>
        <w:rPr>
          <w:rFonts w:ascii="宋体" w:hAnsi="宋体" w:cs="宋体" w:hint="eastAsia"/>
          <w:sz w:val="24"/>
          <w:szCs w:val="24"/>
          <w:lang w:val="zh-CN"/>
        </w:rPr>
        <w:t>．纳税人对报送材料的真实性和合法性承担责任</w:t>
      </w:r>
      <w:r>
        <w:rPr>
          <w:rFonts w:ascii="宋体" w:hAnsi="宋体" w:cs="宋体" w:hint="eastAsia"/>
          <w:sz w:val="24"/>
          <w:szCs w:val="24"/>
        </w:rPr>
        <w:t>；</w:t>
      </w:r>
      <w:r w:rsidRPr="00AB0412">
        <w:rPr>
          <w:rFonts w:ascii="宋体" w:hAnsi="宋体" w:cs="宋体" w:hint="eastAsia"/>
          <w:sz w:val="24"/>
          <w:szCs w:val="24"/>
        </w:rPr>
        <w:t>省内通办不受理异常申报（</w:t>
      </w:r>
      <w:r>
        <w:rPr>
          <w:rFonts w:ascii="宋体" w:hAnsi="宋体" w:cs="宋体" w:hint="eastAsia"/>
          <w:sz w:val="24"/>
          <w:szCs w:val="24"/>
        </w:rPr>
        <w:t>申报</w:t>
      </w:r>
      <w:r w:rsidRPr="00AB0412">
        <w:rPr>
          <w:rFonts w:ascii="宋体" w:hAnsi="宋体" w:cs="宋体" w:hint="eastAsia"/>
          <w:sz w:val="24"/>
          <w:szCs w:val="24"/>
        </w:rPr>
        <w:t>比对</w:t>
      </w:r>
      <w:r>
        <w:rPr>
          <w:rFonts w:ascii="宋体" w:hAnsi="宋体" w:cs="宋体" w:hint="eastAsia"/>
          <w:sz w:val="24"/>
          <w:szCs w:val="24"/>
        </w:rPr>
        <w:t>异常</w:t>
      </w:r>
      <w:r w:rsidRPr="00AB0412">
        <w:rPr>
          <w:rFonts w:ascii="宋体" w:hAnsi="宋体" w:cs="宋体" w:hint="eastAsia"/>
          <w:sz w:val="24"/>
          <w:szCs w:val="24"/>
        </w:rPr>
        <w:t>）及逾期申报</w:t>
      </w:r>
      <w:r>
        <w:rPr>
          <w:rFonts w:ascii="宋体" w:hAnsi="宋体" w:cs="宋体" w:hint="eastAsia"/>
          <w:sz w:val="24"/>
          <w:szCs w:val="24"/>
          <w:lang w:val="zh-CN"/>
        </w:rPr>
        <w:t>。</w:t>
      </w:r>
      <w:bookmarkStart w:id="35" w:name="_Hlk508008176"/>
    </w:p>
    <w:bookmarkEnd w:id="35"/>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．纳税人未按照规定的期限办理纳税申报和报送纳税资料的，将影响纳税信用评价结果。</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4</w:t>
      </w:r>
      <w:r>
        <w:rPr>
          <w:rFonts w:ascii="宋体" w:hAnsi="宋体" w:cs="宋体" w:hint="eastAsia"/>
          <w:sz w:val="24"/>
          <w:szCs w:val="24"/>
          <w:lang w:val="zh-CN"/>
        </w:rPr>
        <w:t>．企业所得税分月或者分季预缴，由税务机关具体核定。符合条件的小型微利企业，实行按季度申报预缴企业所得税。</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5</w:t>
      </w:r>
      <w:r>
        <w:rPr>
          <w:rFonts w:ascii="宋体" w:hAnsi="宋体" w:cs="宋体" w:hint="eastAsia"/>
          <w:sz w:val="24"/>
          <w:szCs w:val="24"/>
          <w:lang w:val="zh-CN"/>
        </w:rPr>
        <w:t>．纳税人在纳税期内没有应纳税款的，也应当按照规定办理纳税申报。</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lang w:val="zh-CN"/>
        </w:rPr>
        <w:t>6.</w:t>
      </w:r>
      <w:r>
        <w:rPr>
          <w:rFonts w:ascii="宋体" w:hAnsi="宋体" w:cs="宋体" w:hint="eastAsia"/>
          <w:sz w:val="24"/>
          <w:szCs w:val="24"/>
        </w:rPr>
        <w:t>符合享受企业所得税优惠条件的纳税人，采取“自行判别、申报享受、相关资料留存备查”的办理方式。通过填报企业所得税纳税申报表享受税收优惠。</w:t>
      </w:r>
    </w:p>
    <w:p w:rsidR="00EE18F9" w:rsidRPr="002E2AFC" w:rsidRDefault="00EE18F9" w:rsidP="00B54DCA">
      <w:pPr>
        <w:spacing w:line="360" w:lineRule="auto"/>
        <w:ind w:firstLineChars="200" w:firstLine="31680"/>
        <w:rPr>
          <w:rFonts w:ascii="宋体" w:cs="Times New Roman"/>
          <w:sz w:val="24"/>
          <w:szCs w:val="24"/>
        </w:rPr>
      </w:pPr>
      <w:bookmarkStart w:id="36" w:name="_Hlk508008230"/>
      <w:r>
        <w:rPr>
          <w:rFonts w:ascii="宋体" w:hAnsi="宋体" w:cs="宋体"/>
          <w:sz w:val="24"/>
          <w:szCs w:val="24"/>
        </w:rPr>
        <w:t>7</w:t>
      </w:r>
      <w:r>
        <w:rPr>
          <w:rFonts w:ascii="宋体" w:hAnsi="宋体" w:cs="宋体" w:hint="eastAsia"/>
          <w:sz w:val="24"/>
          <w:szCs w:val="24"/>
        </w:rPr>
        <w:t>．</w:t>
      </w:r>
      <w:r w:rsidRPr="002E2AFC">
        <w:rPr>
          <w:rFonts w:ascii="宋体" w:hAnsi="宋体" w:cs="宋体" w:hint="eastAsia"/>
          <w:sz w:val="24"/>
          <w:szCs w:val="24"/>
        </w:rPr>
        <w:t>通过网上税务局</w:t>
      </w:r>
      <w:r w:rsidRPr="002E2AFC">
        <w:rPr>
          <w:rFonts w:ascii="宋体" w:hAnsi="宋体" w:cs="宋体"/>
          <w:sz w:val="24"/>
          <w:szCs w:val="24"/>
        </w:rPr>
        <w:t>PC</w:t>
      </w:r>
      <w:r w:rsidRPr="002E2AFC">
        <w:rPr>
          <w:rFonts w:ascii="宋体" w:hAnsi="宋体" w:cs="宋体" w:hint="eastAsia"/>
          <w:sz w:val="24"/>
          <w:szCs w:val="24"/>
        </w:rPr>
        <w:t>端网页版办理的纳税人可以通过【申报纳税】模块，查询已提交申报事项受理进度，申报状态为【已申报（已导入）】：指税务机关受理、办结了纳税人申报信息。</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sidRPr="00DB79FC">
        <w:rPr>
          <w:rFonts w:ascii="宋体" w:hAnsi="宋体" w:cs="宋体" w:hint="eastAsia"/>
          <w:sz w:val="24"/>
          <w:szCs w:val="24"/>
        </w:rPr>
        <w:t>我省目前正积极推进实名办税工作，敬请各位纳税人到办税服务厅办理涉税事项时注意携带相应身份证件用于查验。</w:t>
      </w:r>
    </w:p>
    <w:p w:rsidR="00EE18F9" w:rsidRDefault="00EE18F9" w:rsidP="00B54DCA">
      <w:pPr>
        <w:spacing w:line="360" w:lineRule="auto"/>
        <w:ind w:firstLineChars="200" w:firstLine="31680"/>
        <w:rPr>
          <w:rFonts w:ascii="宋体" w:cs="Times New Roman"/>
          <w:sz w:val="24"/>
          <w:szCs w:val="24"/>
        </w:rPr>
      </w:pPr>
      <w:r>
        <w:rPr>
          <w:rFonts w:ascii="宋体" w:hAnsi="宋体" w:cs="宋体"/>
          <w:sz w:val="24"/>
          <w:szCs w:val="24"/>
        </w:rPr>
        <w:t>9</w:t>
      </w:r>
      <w:r>
        <w:rPr>
          <w:rFonts w:ascii="宋体" w:cs="宋体"/>
          <w:sz w:val="24"/>
          <w:szCs w:val="24"/>
        </w:rPr>
        <w:t>.</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bookmarkEnd w:id="36"/>
    <w:p w:rsidR="00EE18F9" w:rsidRDefault="00EE18F9" w:rsidP="00264CFD">
      <w:pPr>
        <w:spacing w:line="360" w:lineRule="auto"/>
        <w:ind w:firstLineChars="200" w:firstLine="31680"/>
        <w:rPr>
          <w:rFonts w:ascii="Times New Roman" w:hAnsi="Times New Roman" w:cs="Times New Roman"/>
          <w:b/>
          <w:bCs/>
          <w:sz w:val="24"/>
          <w:szCs w:val="24"/>
          <w:lang w:val="zh-CN"/>
        </w:rPr>
      </w:pPr>
      <w:r>
        <w:rPr>
          <w:rFonts w:ascii="宋体" w:hAnsi="宋体" w:cs="宋体" w:hint="eastAsia"/>
          <w:b/>
          <w:bCs/>
          <w:sz w:val="24"/>
          <w:szCs w:val="24"/>
          <w:lang w:val="zh-CN"/>
        </w:rPr>
        <w:t>【政策依据】</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1</w:t>
      </w:r>
      <w:r>
        <w:rPr>
          <w:rFonts w:ascii="Times New Roman" w:hAnsi="Times New Roman" w:cs="宋体" w:hint="eastAsia"/>
          <w:kern w:val="24"/>
          <w:sz w:val="24"/>
          <w:szCs w:val="24"/>
        </w:rPr>
        <w:t>．《中华人民共和国企业所得税法》</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2</w:t>
      </w:r>
      <w:r>
        <w:rPr>
          <w:rFonts w:ascii="Times New Roman" w:hAnsi="Times New Roman" w:cs="宋体" w:hint="eastAsia"/>
          <w:kern w:val="24"/>
          <w:sz w:val="24"/>
          <w:szCs w:val="24"/>
        </w:rPr>
        <w:t>．《中华人民共和国企业所得税法实施条例》</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3</w:t>
      </w:r>
      <w:r>
        <w:rPr>
          <w:rFonts w:ascii="Times New Roman" w:hAnsi="Times New Roman" w:cs="宋体" w:hint="eastAsia"/>
          <w:kern w:val="24"/>
          <w:sz w:val="24"/>
          <w:szCs w:val="24"/>
        </w:rPr>
        <w:t>．《财政部国家税务总局中国人民银行关于印发〈跨省市总分机构企业所得税分配及预算管理办法〉的通知》（财预〔</w:t>
      </w:r>
      <w:r>
        <w:rPr>
          <w:rFonts w:ascii="Times New Roman" w:hAnsi="Times New Roman" w:cs="Times New Roman"/>
          <w:kern w:val="24"/>
          <w:sz w:val="24"/>
          <w:szCs w:val="24"/>
        </w:rPr>
        <w:t>2012</w:t>
      </w:r>
      <w:r>
        <w:rPr>
          <w:rFonts w:ascii="Times New Roman" w:hAnsi="Times New Roman" w:cs="宋体" w:hint="eastAsia"/>
          <w:kern w:val="24"/>
          <w:sz w:val="24"/>
          <w:szCs w:val="24"/>
        </w:rPr>
        <w:t>〕</w:t>
      </w:r>
      <w:r>
        <w:rPr>
          <w:rFonts w:ascii="Times New Roman" w:hAnsi="Times New Roman" w:cs="Times New Roman"/>
          <w:kern w:val="24"/>
          <w:sz w:val="24"/>
          <w:szCs w:val="24"/>
        </w:rPr>
        <w:t>40</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4</w:t>
      </w:r>
      <w:r>
        <w:rPr>
          <w:rFonts w:ascii="Times New Roman" w:hAnsi="Times New Roman" w:cs="宋体" w:hint="eastAsia"/>
          <w:kern w:val="24"/>
          <w:sz w:val="24"/>
          <w:szCs w:val="24"/>
        </w:rPr>
        <w:t>．《财政部国家税务总局关于完善股权激励和技术入股有关所得税政策的通知》（财预〔</w:t>
      </w:r>
      <w:r>
        <w:rPr>
          <w:rFonts w:ascii="Times New Roman" w:hAnsi="Times New Roman" w:cs="Times New Roman"/>
          <w:kern w:val="24"/>
          <w:sz w:val="24"/>
          <w:szCs w:val="24"/>
        </w:rPr>
        <w:t>2016</w:t>
      </w:r>
      <w:r>
        <w:rPr>
          <w:rFonts w:ascii="Times New Roman" w:hAnsi="Times New Roman" w:cs="宋体" w:hint="eastAsia"/>
          <w:kern w:val="24"/>
          <w:sz w:val="24"/>
          <w:szCs w:val="24"/>
        </w:rPr>
        <w:t>〕</w:t>
      </w:r>
      <w:r>
        <w:rPr>
          <w:rFonts w:ascii="Times New Roman" w:hAnsi="Times New Roman" w:cs="Times New Roman"/>
          <w:kern w:val="24"/>
          <w:sz w:val="24"/>
          <w:szCs w:val="24"/>
        </w:rPr>
        <w:t>101</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5</w:t>
      </w:r>
      <w:r>
        <w:rPr>
          <w:rFonts w:ascii="Times New Roman" w:hAnsi="Times New Roman" w:cs="宋体" w:hint="eastAsia"/>
          <w:kern w:val="24"/>
          <w:sz w:val="24"/>
          <w:szCs w:val="24"/>
        </w:rPr>
        <w:t>．《国家税务总局关于印发〈跨地区经营汇总纳税企业所得税征收管理办法〉的公告》（国家税务总局公告</w:t>
      </w:r>
      <w:r>
        <w:rPr>
          <w:rFonts w:ascii="Times New Roman" w:hAnsi="Times New Roman" w:cs="Times New Roman"/>
          <w:kern w:val="24"/>
          <w:sz w:val="24"/>
          <w:szCs w:val="24"/>
        </w:rPr>
        <w:t>2012</w:t>
      </w:r>
      <w:r>
        <w:rPr>
          <w:rFonts w:ascii="Times New Roman" w:hAnsi="Times New Roman" w:cs="宋体" w:hint="eastAsia"/>
          <w:kern w:val="24"/>
          <w:sz w:val="24"/>
          <w:szCs w:val="24"/>
        </w:rPr>
        <w:t>年第</w:t>
      </w:r>
      <w:r>
        <w:rPr>
          <w:rFonts w:ascii="Times New Roman" w:hAnsi="Times New Roman" w:cs="Times New Roman"/>
          <w:kern w:val="24"/>
          <w:sz w:val="24"/>
          <w:szCs w:val="24"/>
        </w:rPr>
        <w:t>57</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6</w:t>
      </w:r>
      <w:r>
        <w:rPr>
          <w:rFonts w:ascii="Times New Roman" w:hAnsi="Times New Roman" w:cs="宋体" w:hint="eastAsia"/>
          <w:kern w:val="24"/>
          <w:sz w:val="24"/>
          <w:szCs w:val="24"/>
        </w:rPr>
        <w:t>．《国家税务总局关于居民企业报告境外投资和所得信息有关问题的公告》（国家税务总局公告</w:t>
      </w:r>
      <w:r>
        <w:rPr>
          <w:rFonts w:ascii="Times New Roman" w:hAnsi="Times New Roman" w:cs="Times New Roman"/>
          <w:kern w:val="24"/>
          <w:sz w:val="24"/>
          <w:szCs w:val="24"/>
        </w:rPr>
        <w:t>2014</w:t>
      </w:r>
      <w:r>
        <w:rPr>
          <w:rFonts w:ascii="Times New Roman" w:hAnsi="Times New Roman" w:cs="宋体" w:hint="eastAsia"/>
          <w:kern w:val="24"/>
          <w:sz w:val="24"/>
          <w:szCs w:val="24"/>
        </w:rPr>
        <w:t>年第</w:t>
      </w:r>
      <w:r>
        <w:rPr>
          <w:rFonts w:ascii="Times New Roman" w:hAnsi="Times New Roman" w:cs="Times New Roman"/>
          <w:kern w:val="24"/>
          <w:sz w:val="24"/>
          <w:szCs w:val="24"/>
        </w:rPr>
        <w:t>38</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7</w:t>
      </w:r>
      <w:r>
        <w:rPr>
          <w:rFonts w:ascii="Times New Roman" w:hAnsi="Times New Roman" w:cs="宋体" w:hint="eastAsia"/>
          <w:kern w:val="24"/>
          <w:sz w:val="24"/>
          <w:szCs w:val="24"/>
        </w:rPr>
        <w:t>．《国家税务总局关于合理简并纳税人申报缴税次数的公告》（国家税务总局公告</w:t>
      </w:r>
      <w:r>
        <w:rPr>
          <w:rFonts w:ascii="Times New Roman" w:hAnsi="Times New Roman" w:cs="Times New Roman"/>
          <w:kern w:val="24"/>
          <w:sz w:val="24"/>
          <w:szCs w:val="24"/>
        </w:rPr>
        <w:t>2016</w:t>
      </w:r>
      <w:r>
        <w:rPr>
          <w:rFonts w:ascii="Times New Roman" w:hAnsi="Times New Roman" w:cs="宋体" w:hint="eastAsia"/>
          <w:kern w:val="24"/>
          <w:sz w:val="24"/>
          <w:szCs w:val="24"/>
        </w:rPr>
        <w:t>年第</w:t>
      </w:r>
      <w:r>
        <w:rPr>
          <w:rFonts w:ascii="Times New Roman" w:hAnsi="Times New Roman" w:cs="Times New Roman"/>
          <w:kern w:val="24"/>
          <w:sz w:val="24"/>
          <w:szCs w:val="24"/>
        </w:rPr>
        <w:t>6</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8</w:t>
      </w:r>
      <w:r>
        <w:rPr>
          <w:rFonts w:ascii="Times New Roman" w:hAnsi="Times New Roman" w:cs="宋体" w:hint="eastAsia"/>
          <w:kern w:val="24"/>
          <w:sz w:val="24"/>
          <w:szCs w:val="24"/>
        </w:rPr>
        <w:t>．《国家税务总局关于股权激励和技术入股所得税征管问题的公告》（国家税务总局公告</w:t>
      </w:r>
      <w:r>
        <w:rPr>
          <w:rFonts w:ascii="Times New Roman" w:hAnsi="Times New Roman" w:cs="Times New Roman"/>
          <w:kern w:val="24"/>
          <w:sz w:val="24"/>
          <w:szCs w:val="24"/>
        </w:rPr>
        <w:t>2016</w:t>
      </w:r>
      <w:r>
        <w:rPr>
          <w:rFonts w:ascii="Times New Roman" w:hAnsi="Times New Roman" w:cs="宋体" w:hint="eastAsia"/>
          <w:kern w:val="24"/>
          <w:sz w:val="24"/>
          <w:szCs w:val="24"/>
        </w:rPr>
        <w:t>年第</w:t>
      </w:r>
      <w:r>
        <w:rPr>
          <w:rFonts w:ascii="Times New Roman" w:hAnsi="Times New Roman" w:cs="Times New Roman"/>
          <w:kern w:val="24"/>
          <w:sz w:val="24"/>
          <w:szCs w:val="24"/>
        </w:rPr>
        <w:t>62</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9</w:t>
      </w:r>
      <w:r>
        <w:rPr>
          <w:rFonts w:ascii="Times New Roman" w:hAnsi="Times New Roman" w:cs="宋体" w:hint="eastAsia"/>
          <w:kern w:val="24"/>
          <w:sz w:val="24"/>
          <w:szCs w:val="24"/>
        </w:rPr>
        <w:t>．《国家税务总局中国人民银行财政部关于跨省合资铁路企业跨地区税收分享入库有关问题的通知》（国税发〔</w:t>
      </w:r>
      <w:r>
        <w:rPr>
          <w:rFonts w:ascii="Times New Roman" w:hAnsi="Times New Roman" w:cs="Times New Roman"/>
          <w:kern w:val="24"/>
          <w:sz w:val="24"/>
          <w:szCs w:val="24"/>
        </w:rPr>
        <w:t>2012</w:t>
      </w:r>
      <w:r>
        <w:rPr>
          <w:rFonts w:ascii="Times New Roman" w:hAnsi="Times New Roman" w:cs="宋体" w:hint="eastAsia"/>
          <w:kern w:val="24"/>
          <w:sz w:val="24"/>
          <w:szCs w:val="24"/>
        </w:rPr>
        <w:t>〕</w:t>
      </w:r>
      <w:r>
        <w:rPr>
          <w:rFonts w:ascii="Times New Roman" w:hAnsi="Times New Roman" w:cs="Times New Roman"/>
          <w:kern w:val="24"/>
          <w:sz w:val="24"/>
          <w:szCs w:val="24"/>
        </w:rPr>
        <w:t>116</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10</w:t>
      </w:r>
      <w:r>
        <w:rPr>
          <w:rFonts w:ascii="Times New Roman" w:hAnsi="Times New Roman" w:cs="宋体" w:hint="eastAsia"/>
          <w:kern w:val="24"/>
          <w:sz w:val="24"/>
          <w:szCs w:val="24"/>
        </w:rPr>
        <w:t>．《国家税务总局关于跨地区经营建筑企业所得税征收管理问题的通知》（国税函〔</w:t>
      </w:r>
      <w:r>
        <w:rPr>
          <w:rFonts w:ascii="Times New Roman" w:hAnsi="Times New Roman" w:cs="Times New Roman"/>
          <w:kern w:val="24"/>
          <w:sz w:val="24"/>
          <w:szCs w:val="24"/>
        </w:rPr>
        <w:t>2010</w:t>
      </w:r>
      <w:r>
        <w:rPr>
          <w:rFonts w:ascii="Times New Roman" w:hAnsi="Times New Roman" w:cs="宋体" w:hint="eastAsia"/>
          <w:kern w:val="24"/>
          <w:sz w:val="24"/>
          <w:szCs w:val="24"/>
        </w:rPr>
        <w:t>〕</w:t>
      </w:r>
      <w:r>
        <w:rPr>
          <w:rFonts w:ascii="Times New Roman" w:hAnsi="Times New Roman" w:cs="Times New Roman"/>
          <w:kern w:val="24"/>
          <w:sz w:val="24"/>
          <w:szCs w:val="24"/>
        </w:rPr>
        <w:t>156</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 xml:space="preserve">11. </w:t>
      </w:r>
      <w:r>
        <w:rPr>
          <w:rFonts w:ascii="Times New Roman" w:hAnsi="Times New Roman" w:cs="宋体" w:hint="eastAsia"/>
          <w:kern w:val="24"/>
          <w:sz w:val="24"/>
          <w:szCs w:val="24"/>
        </w:rPr>
        <w:t>《国家税务总局关于</w:t>
      </w:r>
      <w:r>
        <w:rPr>
          <w:rFonts w:ascii="Times New Roman" w:hAnsi="Times New Roman" w:cs="Times New Roman"/>
          <w:kern w:val="24"/>
          <w:sz w:val="24"/>
          <w:szCs w:val="24"/>
        </w:rPr>
        <w:t>3</w:t>
      </w:r>
      <w:r>
        <w:rPr>
          <w:rFonts w:ascii="Times New Roman" w:hAnsi="Times New Roman" w:cs="宋体" w:hint="eastAsia"/>
          <w:kern w:val="24"/>
          <w:sz w:val="24"/>
          <w:szCs w:val="24"/>
        </w:rPr>
        <w:t>项企业所得税事项取消审批后加强后续管理的公告》（国家税务总局公告</w:t>
      </w:r>
      <w:r>
        <w:rPr>
          <w:rFonts w:ascii="Times New Roman" w:hAnsi="Times New Roman" w:cs="Times New Roman"/>
          <w:kern w:val="24"/>
          <w:sz w:val="24"/>
          <w:szCs w:val="24"/>
        </w:rPr>
        <w:t>2015</w:t>
      </w:r>
      <w:r>
        <w:rPr>
          <w:rFonts w:ascii="Times New Roman" w:hAnsi="Times New Roman" w:cs="宋体" w:hint="eastAsia"/>
          <w:kern w:val="24"/>
          <w:sz w:val="24"/>
          <w:szCs w:val="24"/>
        </w:rPr>
        <w:t>年第</w:t>
      </w:r>
      <w:r>
        <w:rPr>
          <w:rFonts w:ascii="Times New Roman" w:hAnsi="Times New Roman" w:cs="Times New Roman"/>
          <w:kern w:val="24"/>
          <w:sz w:val="24"/>
          <w:szCs w:val="24"/>
        </w:rPr>
        <w:t>6</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 xml:space="preserve">12. </w:t>
      </w:r>
      <w:r>
        <w:rPr>
          <w:rFonts w:ascii="Times New Roman" w:hAnsi="Times New Roman" w:cs="宋体" w:hint="eastAsia"/>
          <w:kern w:val="24"/>
          <w:sz w:val="24"/>
          <w:szCs w:val="24"/>
        </w:rPr>
        <w:t>国家税务总局关于发布修订后的《企业所得税优惠政策事项办理办法》的公告（国家税务总局公告</w:t>
      </w:r>
      <w:r>
        <w:rPr>
          <w:rFonts w:ascii="Times New Roman" w:hAnsi="Times New Roman" w:cs="Times New Roman"/>
          <w:kern w:val="24"/>
          <w:sz w:val="24"/>
          <w:szCs w:val="24"/>
        </w:rPr>
        <w:t>2018</w:t>
      </w:r>
      <w:r>
        <w:rPr>
          <w:rFonts w:ascii="Times New Roman" w:hAnsi="Times New Roman" w:cs="宋体" w:hint="eastAsia"/>
          <w:kern w:val="24"/>
          <w:sz w:val="24"/>
          <w:szCs w:val="24"/>
        </w:rPr>
        <w:t>年第</w:t>
      </w:r>
      <w:r>
        <w:rPr>
          <w:rFonts w:ascii="Times New Roman" w:hAnsi="Times New Roman" w:cs="Times New Roman"/>
          <w:kern w:val="24"/>
          <w:sz w:val="24"/>
          <w:szCs w:val="24"/>
        </w:rPr>
        <w:t>23</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 xml:space="preserve">13. </w:t>
      </w:r>
      <w:r>
        <w:rPr>
          <w:rFonts w:ascii="Times New Roman" w:hAnsi="Times New Roman" w:cs="宋体" w:hint="eastAsia"/>
          <w:kern w:val="24"/>
          <w:sz w:val="24"/>
          <w:szCs w:val="24"/>
        </w:rPr>
        <w:t>国家税务总局关于发布《中华人民共和国企业所得税月（季）度预缴纳税申报表（</w:t>
      </w:r>
      <w:r>
        <w:rPr>
          <w:rFonts w:ascii="Times New Roman" w:hAnsi="Times New Roman" w:cs="Times New Roman"/>
          <w:kern w:val="24"/>
          <w:sz w:val="24"/>
          <w:szCs w:val="24"/>
        </w:rPr>
        <w:t>A</w:t>
      </w:r>
      <w:r>
        <w:rPr>
          <w:rFonts w:ascii="Times New Roman" w:hAnsi="Times New Roman" w:cs="宋体" w:hint="eastAsia"/>
          <w:kern w:val="24"/>
          <w:sz w:val="24"/>
          <w:szCs w:val="24"/>
        </w:rPr>
        <w:t>类，</w:t>
      </w:r>
      <w:r>
        <w:rPr>
          <w:rFonts w:ascii="Times New Roman" w:hAnsi="Times New Roman" w:cs="Times New Roman"/>
          <w:kern w:val="24"/>
          <w:sz w:val="24"/>
          <w:szCs w:val="24"/>
        </w:rPr>
        <w:t>2018</w:t>
      </w:r>
      <w:r>
        <w:rPr>
          <w:rFonts w:ascii="Times New Roman" w:hAnsi="Times New Roman" w:cs="宋体" w:hint="eastAsia"/>
          <w:kern w:val="24"/>
          <w:sz w:val="24"/>
          <w:szCs w:val="24"/>
        </w:rPr>
        <w:t>年版）》等报表的公告（国家税务总局公告</w:t>
      </w:r>
      <w:r>
        <w:rPr>
          <w:rFonts w:ascii="Times New Roman" w:hAnsi="Times New Roman" w:cs="Times New Roman"/>
          <w:kern w:val="24"/>
          <w:sz w:val="24"/>
          <w:szCs w:val="24"/>
        </w:rPr>
        <w:t>2018</w:t>
      </w:r>
      <w:r>
        <w:rPr>
          <w:rFonts w:ascii="Times New Roman" w:hAnsi="Times New Roman" w:cs="宋体" w:hint="eastAsia"/>
          <w:kern w:val="24"/>
          <w:sz w:val="24"/>
          <w:szCs w:val="24"/>
        </w:rPr>
        <w:t>年第</w:t>
      </w:r>
      <w:r>
        <w:rPr>
          <w:rFonts w:ascii="Times New Roman" w:hAnsi="Times New Roman" w:cs="Times New Roman"/>
          <w:kern w:val="24"/>
          <w:sz w:val="24"/>
          <w:szCs w:val="24"/>
        </w:rPr>
        <w:t>26</w:t>
      </w:r>
      <w:r>
        <w:rPr>
          <w:rFonts w:ascii="Times New Roman" w:hAnsi="Times New Roman" w:cs="宋体" w:hint="eastAsia"/>
          <w:kern w:val="24"/>
          <w:sz w:val="24"/>
          <w:szCs w:val="24"/>
        </w:rPr>
        <w:t>号）。</w:t>
      </w:r>
    </w:p>
    <w:p w:rsidR="00EE18F9" w:rsidRDefault="00EE18F9">
      <w:pPr>
        <w:pStyle w:val="Heading2"/>
        <w:rPr>
          <w:rFonts w:cs="Times New Roman"/>
          <w:kern w:val="0"/>
        </w:rPr>
      </w:pPr>
      <w:bookmarkStart w:id="37" w:name="_Toc517420183"/>
      <w:bookmarkStart w:id="38" w:name="_Toc521395841"/>
      <w:r>
        <w:rPr>
          <w:rFonts w:ascii="Times New Roman" w:hAnsi="Times New Roman" w:cs="Times New Roman"/>
          <w:kern w:val="24"/>
        </w:rPr>
        <w:t>3.14-057</w:t>
      </w:r>
      <w:r>
        <w:rPr>
          <w:rFonts w:cs="宋体" w:hint="eastAsia"/>
          <w:kern w:val="0"/>
        </w:rPr>
        <w:t>居民企业所得税月（季）度预缴纳税申报（适用核定征收）</w:t>
      </w:r>
      <w:bookmarkEnd w:id="37"/>
      <w:bookmarkEnd w:id="38"/>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实行企业所得税核定征收方式的居民企业，应当就其来源于中国境内、境外的所得，在季度或月份终了后</w:t>
      </w:r>
      <w:r>
        <w:rPr>
          <w:rFonts w:ascii="宋体" w:hAnsi="宋体" w:cs="宋体"/>
          <w:sz w:val="24"/>
          <w:szCs w:val="24"/>
        </w:rPr>
        <w:t>15</w:t>
      </w:r>
      <w:r>
        <w:rPr>
          <w:rFonts w:ascii="宋体" w:hAnsi="宋体" w:cs="宋体" w:hint="eastAsia"/>
          <w:sz w:val="24"/>
          <w:szCs w:val="24"/>
        </w:rPr>
        <w:t>日内办理企业所得税月（季）度预缴申报。</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
        <w:gridCol w:w="1174"/>
        <w:gridCol w:w="3685"/>
        <w:gridCol w:w="1134"/>
        <w:gridCol w:w="992"/>
      </w:tblGrid>
      <w:tr w:rsidR="00EE18F9">
        <w:trPr>
          <w:trHeight w:hRule="exact" w:val="809"/>
          <w:jc w:val="center"/>
        </w:trPr>
        <w:tc>
          <w:tcPr>
            <w:tcW w:w="94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859" w:type="dxa"/>
            <w:gridSpan w:val="2"/>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113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992"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851"/>
          <w:jc w:val="center"/>
        </w:trPr>
        <w:tc>
          <w:tcPr>
            <w:tcW w:w="948" w:type="dxa"/>
            <w:vAlign w:val="center"/>
          </w:tcPr>
          <w:p w:rsidR="00EE18F9" w:rsidRDefault="00EE18F9">
            <w:pPr>
              <w:jc w:val="center"/>
              <w:rPr>
                <w:rFonts w:ascii="黑体" w:eastAsia="黑体" w:hAnsi="黑体" w:cs="黑体"/>
              </w:rPr>
            </w:pPr>
            <w:r>
              <w:rPr>
                <w:rFonts w:ascii="黑体" w:eastAsia="黑体" w:hAnsi="黑体" w:cs="黑体"/>
              </w:rPr>
              <w:t>1</w:t>
            </w:r>
          </w:p>
        </w:tc>
        <w:tc>
          <w:tcPr>
            <w:tcW w:w="4859"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《中华人民共和国企业所得税月（季）度预缴和年度纳税申报表（</w:t>
            </w:r>
            <w:r>
              <w:rPr>
                <w:rFonts w:ascii="黑体" w:eastAsia="黑体" w:hAnsi="黑体" w:cs="黑体"/>
                <w:sz w:val="18"/>
                <w:szCs w:val="18"/>
              </w:rPr>
              <w:t>B</w:t>
            </w:r>
            <w:r>
              <w:rPr>
                <w:rFonts w:ascii="黑体" w:eastAsia="黑体" w:hAnsi="黑体" w:cs="黑体" w:hint="eastAsia"/>
                <w:sz w:val="18"/>
                <w:szCs w:val="18"/>
              </w:rPr>
              <w:t>类，</w:t>
            </w:r>
            <w:r>
              <w:rPr>
                <w:rFonts w:ascii="黑体" w:eastAsia="黑体" w:hAnsi="黑体" w:cs="黑体"/>
                <w:sz w:val="18"/>
                <w:szCs w:val="18"/>
              </w:rPr>
              <w:t>2018</w:t>
            </w:r>
            <w:r>
              <w:rPr>
                <w:rFonts w:ascii="黑体" w:eastAsia="黑体" w:hAnsi="黑体" w:cs="黑体" w:hint="eastAsia"/>
                <w:sz w:val="18"/>
                <w:szCs w:val="18"/>
              </w:rPr>
              <w:t>年版）》</w:t>
            </w:r>
          </w:p>
        </w:tc>
        <w:tc>
          <w:tcPr>
            <w:tcW w:w="1134"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992"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hRule="exact" w:val="641"/>
          <w:jc w:val="center"/>
        </w:trPr>
        <w:tc>
          <w:tcPr>
            <w:tcW w:w="7933" w:type="dxa"/>
            <w:gridSpan w:val="5"/>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hRule="exact" w:val="851"/>
          <w:jc w:val="center"/>
        </w:trPr>
        <w:tc>
          <w:tcPr>
            <w:tcW w:w="2122"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符合条件的境外投资居民企业还应报送</w:t>
            </w:r>
          </w:p>
        </w:tc>
        <w:tc>
          <w:tcPr>
            <w:tcW w:w="368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《居民企业参股外国企业信息报告表》</w:t>
            </w:r>
          </w:p>
        </w:tc>
        <w:tc>
          <w:tcPr>
            <w:tcW w:w="1134"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992"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bl>
    <w:p w:rsidR="00EE18F9" w:rsidRDefault="00EE18F9" w:rsidP="00EE18F9">
      <w:pPr>
        <w:spacing w:line="360" w:lineRule="auto"/>
        <w:ind w:firstLineChars="200" w:firstLine="31680"/>
        <w:rPr>
          <w:rFonts w:ascii="宋体" w:cs="Times New Roman"/>
          <w:b/>
          <w:bCs/>
          <w:sz w:val="11"/>
          <w:szCs w:val="11"/>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rsidP="00084E7E">
      <w:pPr>
        <w:pStyle w:val="a1"/>
        <w:numPr>
          <w:ilvl w:val="0"/>
          <w:numId w:val="21"/>
        </w:numPr>
        <w:ind w:firstLineChars="0"/>
        <w:rPr>
          <w:rFonts w:cs="Times New Roman"/>
          <w:kern w:val="2"/>
          <w:sz w:val="24"/>
          <w:szCs w:val="24"/>
        </w:rPr>
      </w:pPr>
      <w:r>
        <w:rPr>
          <w:rFonts w:hint="eastAsia"/>
          <w:kern w:val="2"/>
          <w:sz w:val="24"/>
          <w:szCs w:val="24"/>
        </w:rPr>
        <w:t>主管税务机关办税服务厅或省内任一办税服务厅（省内通办）</w:t>
      </w:r>
    </w:p>
    <w:p w:rsidR="00EE18F9" w:rsidRDefault="00EE18F9" w:rsidP="00FF6AA6">
      <w:pPr>
        <w:pStyle w:val="a1"/>
        <w:ind w:firstLineChars="0"/>
        <w:rPr>
          <w:rFonts w:cs="Times New Roman"/>
          <w:sz w:val="24"/>
          <w:szCs w:val="24"/>
        </w:rPr>
      </w:pPr>
      <w:r>
        <w:rPr>
          <w:sz w:val="24"/>
          <w:szCs w:val="24"/>
        </w:rPr>
        <w:t>2.</w:t>
      </w:r>
      <w:r w:rsidRPr="00084E7E">
        <w:rPr>
          <w:rFonts w:hint="eastAsia"/>
          <w:sz w:val="24"/>
          <w:szCs w:val="24"/>
        </w:rPr>
        <w:t>云南省网上税务局</w:t>
      </w:r>
      <w:r w:rsidRPr="00084E7E">
        <w:rPr>
          <w:sz w:val="24"/>
          <w:szCs w:val="24"/>
        </w:rPr>
        <w:t>PC</w:t>
      </w:r>
      <w:r w:rsidRPr="00084E7E">
        <w:rPr>
          <w:rFonts w:hint="eastAsia"/>
          <w:sz w:val="24"/>
          <w:szCs w:val="24"/>
        </w:rPr>
        <w:t>端网页版（</w:t>
      </w:r>
      <w:r w:rsidRPr="00084E7E">
        <w:rPr>
          <w:sz w:val="24"/>
          <w:szCs w:val="24"/>
        </w:rPr>
        <w:t>http://xl1.yngs.gov.cn</w:t>
      </w:r>
      <w:r w:rsidRPr="00084E7E">
        <w:rPr>
          <w:rFonts w:hint="eastAsia"/>
          <w:sz w:val="24"/>
          <w:szCs w:val="24"/>
        </w:rPr>
        <w:t>）</w:t>
      </w:r>
      <w:r>
        <w:rPr>
          <w:rFonts w:hint="eastAsia"/>
          <w:sz w:val="24"/>
          <w:szCs w:val="24"/>
        </w:rPr>
        <w:t>，办理路径：</w:t>
      </w:r>
      <w:r w:rsidRPr="00DB79FC">
        <w:rPr>
          <w:rFonts w:hint="eastAsia"/>
          <w:sz w:val="24"/>
          <w:szCs w:val="24"/>
        </w:rPr>
        <w:t>【申报纳税】</w:t>
      </w:r>
      <w:r w:rsidRPr="00DB79FC">
        <w:rPr>
          <w:sz w:val="24"/>
          <w:szCs w:val="24"/>
        </w:rPr>
        <w:t>—</w:t>
      </w:r>
      <w:r w:rsidRPr="00DB79FC">
        <w:rPr>
          <w:rFonts w:hint="eastAsia"/>
          <w:sz w:val="24"/>
          <w:szCs w:val="24"/>
        </w:rPr>
        <w:t>【常规申报】</w:t>
      </w:r>
      <w:r w:rsidRPr="00DB79FC">
        <w:rPr>
          <w:sz w:val="24"/>
          <w:szCs w:val="24"/>
        </w:rPr>
        <w:t>—</w:t>
      </w:r>
      <w:r w:rsidRPr="00DB79FC">
        <w:rPr>
          <w:rFonts w:hint="eastAsia"/>
          <w:sz w:val="24"/>
          <w:szCs w:val="24"/>
        </w:rPr>
        <w:t>【居民企业所得税月（季）度预缴纳税申报（</w:t>
      </w:r>
      <w:r>
        <w:rPr>
          <w:sz w:val="24"/>
          <w:szCs w:val="24"/>
        </w:rPr>
        <w:t>B</w:t>
      </w:r>
      <w:r>
        <w:rPr>
          <w:rFonts w:hint="eastAsia"/>
          <w:sz w:val="24"/>
          <w:szCs w:val="24"/>
        </w:rPr>
        <w:t>类</w:t>
      </w:r>
      <w:r w:rsidRPr="00DB79FC">
        <w:rPr>
          <w:rFonts w:hint="eastAsia"/>
          <w:sz w:val="24"/>
          <w:szCs w:val="24"/>
        </w:rPr>
        <w:t>）】</w:t>
      </w:r>
      <w:r>
        <w:rPr>
          <w:rFonts w:hint="eastAsia"/>
          <w:sz w:val="24"/>
          <w:szCs w:val="24"/>
        </w:rPr>
        <w:t>。</w:t>
      </w:r>
    </w:p>
    <w:p w:rsidR="00EE18F9" w:rsidRDefault="00EE18F9" w:rsidP="00A009A3">
      <w:pPr>
        <w:pStyle w:val="a1"/>
        <w:ind w:firstLineChars="0"/>
        <w:rPr>
          <w:rFonts w:cs="Times New Roman"/>
          <w:kern w:val="2"/>
          <w:sz w:val="24"/>
          <w:szCs w:val="24"/>
        </w:rPr>
      </w:pPr>
      <w:r>
        <w:rPr>
          <w:rFonts w:hint="eastAsia"/>
          <w:sz w:val="24"/>
          <w:szCs w:val="24"/>
        </w:rPr>
        <w:t>。</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ascii="宋体" w:cs="Times New Roman"/>
          <w:sz w:val="24"/>
          <w:szCs w:val="24"/>
        </w:rPr>
      </w:pPr>
      <w:r w:rsidRPr="00874BDE">
        <w:rPr>
          <w:rFonts w:cs="Times New Roman"/>
        </w:rPr>
        <w:pict>
          <v:shape id="_x0000_i1038"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w:t>
      </w:r>
      <w:r>
        <w:rPr>
          <w:rFonts w:ascii="宋体" w:hAnsi="宋体" w:cs="宋体" w:hint="eastAsia"/>
          <w:b/>
          <w:bCs/>
          <w:sz w:val="24"/>
          <w:szCs w:val="24"/>
        </w:rPr>
        <w:t>办理时限</w:t>
      </w:r>
      <w:r>
        <w:rPr>
          <w:rFonts w:ascii="宋体" w:hAnsi="宋体" w:cs="宋体" w:hint="eastAsia"/>
          <w:b/>
          <w:bCs/>
          <w:sz w:val="24"/>
          <w:szCs w:val="24"/>
          <w:lang w:val="zh-CN"/>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w:t>
      </w:r>
      <w:r>
        <w:rPr>
          <w:rFonts w:ascii="宋体" w:hAnsi="宋体" w:cs="宋体" w:hint="eastAsia"/>
          <w:b/>
          <w:bCs/>
          <w:sz w:val="24"/>
          <w:szCs w:val="24"/>
        </w:rPr>
        <w:t>办理结果</w:t>
      </w:r>
      <w:r>
        <w:rPr>
          <w:rFonts w:ascii="宋体" w:hAnsi="宋体" w:cs="宋体" w:hint="eastAsia"/>
          <w:b/>
          <w:bCs/>
          <w:sz w:val="24"/>
          <w:szCs w:val="24"/>
          <w:lang w:val="zh-CN"/>
        </w:rPr>
        <w:t>】</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Times New Roman" w:hAnsi="Times New Roman" w:cs="Times New Roman"/>
          <w:b/>
          <w:bCs/>
          <w:sz w:val="24"/>
          <w:szCs w:val="24"/>
          <w:lang w:val="zh-CN"/>
        </w:rPr>
      </w:pPr>
      <w:r>
        <w:rPr>
          <w:rFonts w:ascii="宋体" w:hAnsi="宋体" w:cs="宋体" w:hint="eastAsia"/>
          <w:b/>
          <w:bCs/>
          <w:sz w:val="24"/>
          <w:szCs w:val="24"/>
          <w:lang w:val="zh-CN"/>
        </w:rPr>
        <w:t>【纳税人注意事项】</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w:t>
      </w:r>
      <w:r>
        <w:rPr>
          <w:rFonts w:ascii="宋体" w:hAnsi="宋体" w:cs="宋体" w:hint="eastAsia"/>
          <w:sz w:val="24"/>
          <w:szCs w:val="24"/>
          <w:lang w:val="zh-CN"/>
        </w:rPr>
        <w:t>．纳税人对报送材料的真实性和合法性承担责任</w:t>
      </w:r>
      <w:r>
        <w:rPr>
          <w:rFonts w:ascii="宋体" w:hAnsi="宋体" w:cs="宋体" w:hint="eastAsia"/>
          <w:sz w:val="24"/>
          <w:szCs w:val="24"/>
        </w:rPr>
        <w:t>；</w:t>
      </w:r>
      <w:r w:rsidRPr="00AB0412">
        <w:rPr>
          <w:rFonts w:ascii="宋体" w:hAnsi="宋体" w:cs="宋体" w:hint="eastAsia"/>
          <w:sz w:val="24"/>
          <w:szCs w:val="24"/>
        </w:rPr>
        <w:t>省内通办不受理异常申报（</w:t>
      </w:r>
      <w:r>
        <w:rPr>
          <w:rFonts w:ascii="宋体" w:hAnsi="宋体" w:cs="宋体" w:hint="eastAsia"/>
          <w:sz w:val="24"/>
          <w:szCs w:val="24"/>
        </w:rPr>
        <w:t>申报</w:t>
      </w:r>
      <w:r w:rsidRPr="00AB0412">
        <w:rPr>
          <w:rFonts w:ascii="宋体" w:hAnsi="宋体" w:cs="宋体" w:hint="eastAsia"/>
          <w:sz w:val="24"/>
          <w:szCs w:val="24"/>
        </w:rPr>
        <w:t>比对</w:t>
      </w:r>
      <w:r>
        <w:rPr>
          <w:rFonts w:ascii="宋体" w:hAnsi="宋体" w:cs="宋体" w:hint="eastAsia"/>
          <w:sz w:val="24"/>
          <w:szCs w:val="24"/>
        </w:rPr>
        <w:t>异常</w:t>
      </w:r>
      <w:r w:rsidRPr="00AB0412">
        <w:rPr>
          <w:rFonts w:ascii="宋体" w:hAnsi="宋体" w:cs="宋体" w:hint="eastAsia"/>
          <w:sz w:val="24"/>
          <w:szCs w:val="24"/>
        </w:rPr>
        <w:t>）及逾期申报</w:t>
      </w:r>
      <w:r>
        <w:rPr>
          <w:rFonts w:ascii="宋体" w:hAnsi="宋体" w:cs="宋体" w:hint="eastAsia"/>
          <w:sz w:val="24"/>
          <w:szCs w:val="24"/>
          <w:lang w:val="zh-CN"/>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．纳税人未按照规定的期限办理纳税申报和报送纳税资料的，将影响纳税信用评价结果。</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4</w:t>
      </w:r>
      <w:r>
        <w:rPr>
          <w:rFonts w:ascii="宋体" w:hAnsi="宋体" w:cs="宋体" w:hint="eastAsia"/>
          <w:sz w:val="24"/>
          <w:szCs w:val="24"/>
          <w:lang w:val="zh-CN"/>
        </w:rPr>
        <w:t>．企业所得税分月或者分季预缴，由税务机关具体核定。符合条件的小型微利企业，实行按季度申报预缴企业所得税。</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5</w:t>
      </w:r>
      <w:r>
        <w:rPr>
          <w:rFonts w:ascii="宋体" w:hAnsi="宋体" w:cs="宋体" w:hint="eastAsia"/>
          <w:sz w:val="24"/>
          <w:szCs w:val="24"/>
          <w:lang w:val="zh-CN"/>
        </w:rPr>
        <w:t>．纳税人在纳税期内没有应纳税款的，也应当按照规定办理纳税申报。</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 xml:space="preserve">6. </w:t>
      </w:r>
      <w:r>
        <w:rPr>
          <w:rFonts w:ascii="宋体" w:hAnsi="宋体" w:cs="宋体" w:hint="eastAsia"/>
          <w:sz w:val="24"/>
          <w:szCs w:val="24"/>
        </w:rPr>
        <w:t>符合享受企业所得税优惠条件的纳税人，采取“自行判别、申报享受、相关资料留存备查”的办理方式。通过填报企业所得税纳税申报表享受税收优惠。</w:t>
      </w:r>
    </w:p>
    <w:p w:rsidR="00EE18F9" w:rsidRPr="002E2AFC"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cs="宋体"/>
          <w:sz w:val="24"/>
          <w:szCs w:val="24"/>
        </w:rPr>
        <w:t>.</w:t>
      </w:r>
      <w:r w:rsidRPr="002E2AFC">
        <w:rPr>
          <w:rFonts w:ascii="宋体" w:hAnsi="宋体" w:cs="宋体" w:hint="eastAsia"/>
          <w:sz w:val="24"/>
          <w:szCs w:val="24"/>
        </w:rPr>
        <w:t>通过网上税务局</w:t>
      </w:r>
      <w:r w:rsidRPr="002E2AFC">
        <w:rPr>
          <w:rFonts w:ascii="宋体" w:hAnsi="宋体" w:cs="宋体"/>
          <w:sz w:val="24"/>
          <w:szCs w:val="24"/>
        </w:rPr>
        <w:t>PC</w:t>
      </w:r>
      <w:r w:rsidRPr="002E2AFC">
        <w:rPr>
          <w:rFonts w:ascii="宋体" w:hAnsi="宋体" w:cs="宋体" w:hint="eastAsia"/>
          <w:sz w:val="24"/>
          <w:szCs w:val="24"/>
        </w:rPr>
        <w:t>端网页版办理的纳税人可以通过【申报纳税】模块，查询已提交申报事项受理进度，申报状态为【已申报（已导入）】：指税务机关受理、办结了纳税人申报信息。</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w:t>
      </w:r>
      <w:r w:rsidRPr="00A009A3">
        <w:rPr>
          <w:rFonts w:ascii="宋体" w:hAnsi="宋体" w:cs="宋体" w:hint="eastAsia"/>
          <w:sz w:val="24"/>
          <w:szCs w:val="24"/>
        </w:rPr>
        <w:t>我省目前正积极推进实名办税工作，敬请各位纳税人到办税服务厅办理涉税事项时注意携带相应身份证件用于查验。</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9</w:t>
      </w:r>
      <w:r>
        <w:rPr>
          <w:rFonts w:ascii="宋体" w:cs="宋体"/>
          <w:sz w:val="24"/>
          <w:szCs w:val="24"/>
        </w:rPr>
        <w:t>.</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Times New Roman" w:hAnsi="Times New Roman" w:cs="Times New Roman"/>
          <w:b/>
          <w:bCs/>
          <w:sz w:val="24"/>
          <w:szCs w:val="24"/>
          <w:lang w:val="zh-CN"/>
        </w:rPr>
      </w:pPr>
      <w:r>
        <w:rPr>
          <w:rFonts w:ascii="宋体" w:hAnsi="宋体" w:cs="宋体" w:hint="eastAsia"/>
          <w:b/>
          <w:bCs/>
          <w:sz w:val="24"/>
          <w:szCs w:val="24"/>
          <w:lang w:val="zh-CN"/>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．《中华人民共和国企业所得税法》</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．《中华人民共和国企业所得税法实施条例》</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．《国家税务总局关于企业所得税核定征收有关问题的公告》（国家税务总局公告</w:t>
      </w:r>
      <w:r>
        <w:rPr>
          <w:rFonts w:ascii="宋体" w:hAnsi="宋体" w:cs="宋体"/>
          <w:sz w:val="24"/>
          <w:szCs w:val="24"/>
        </w:rPr>
        <w:t>2012</w:t>
      </w:r>
      <w:r>
        <w:rPr>
          <w:rFonts w:ascii="宋体" w:hAnsi="宋体" w:cs="宋体" w:hint="eastAsia"/>
          <w:sz w:val="24"/>
          <w:szCs w:val="24"/>
        </w:rPr>
        <w:t>年第</w:t>
      </w:r>
      <w:r>
        <w:rPr>
          <w:rFonts w:ascii="宋体" w:hAnsi="宋体" w:cs="宋体"/>
          <w:sz w:val="24"/>
          <w:szCs w:val="24"/>
        </w:rPr>
        <w:t>27</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．《国家税务总局关于居民企业报告境外投资和所得信息有关问题的公告》（国家税务总局公告</w:t>
      </w:r>
      <w:r>
        <w:rPr>
          <w:rFonts w:ascii="宋体" w:hAnsi="宋体" w:cs="宋体"/>
          <w:sz w:val="24"/>
          <w:szCs w:val="24"/>
        </w:rPr>
        <w:t>2014</w:t>
      </w:r>
      <w:r>
        <w:rPr>
          <w:rFonts w:ascii="宋体" w:hAnsi="宋体" w:cs="宋体" w:hint="eastAsia"/>
          <w:sz w:val="24"/>
          <w:szCs w:val="24"/>
        </w:rPr>
        <w:t>年第</w:t>
      </w:r>
      <w:r>
        <w:rPr>
          <w:rFonts w:ascii="宋体" w:hAnsi="宋体" w:cs="宋体"/>
          <w:sz w:val="24"/>
          <w:szCs w:val="24"/>
        </w:rPr>
        <w:t>38</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．《国家税务总局关于合理简并纳税人申报缴税次数的公告》（国家税务总局公告</w:t>
      </w:r>
      <w:r>
        <w:rPr>
          <w:rFonts w:ascii="宋体" w:hAnsi="宋体" w:cs="宋体"/>
          <w:sz w:val="24"/>
          <w:szCs w:val="24"/>
        </w:rPr>
        <w:t>2016</w:t>
      </w:r>
      <w:r>
        <w:rPr>
          <w:rFonts w:ascii="宋体" w:hAnsi="宋体" w:cs="宋体" w:hint="eastAsia"/>
          <w:sz w:val="24"/>
          <w:szCs w:val="24"/>
        </w:rPr>
        <w:t>年第</w:t>
      </w:r>
      <w:r>
        <w:rPr>
          <w:rFonts w:ascii="宋体" w:hAnsi="宋体" w:cs="宋体"/>
          <w:sz w:val="24"/>
          <w:szCs w:val="24"/>
        </w:rPr>
        <w:t>6</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．《国家税务总局关于印发〈企业所得税核定征收办法〉（试行）的通知》（国税发〔</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．《国家税务总局关于企业所得税核定征收若干问题的通知》（国税函〔</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377</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8. </w:t>
      </w:r>
      <w:r>
        <w:rPr>
          <w:rFonts w:ascii="宋体" w:hAnsi="宋体" w:cs="宋体" w:hint="eastAsia"/>
          <w:sz w:val="24"/>
          <w:szCs w:val="24"/>
        </w:rPr>
        <w:t>《国家税务总局关于发布修订后的〈企业所得税优惠政策事项办理办法〉的公告》（国家税务总局公告</w:t>
      </w:r>
      <w:r>
        <w:rPr>
          <w:rFonts w:ascii="宋体" w:hAnsi="宋体" w:cs="宋体"/>
          <w:sz w:val="24"/>
          <w:szCs w:val="24"/>
        </w:rPr>
        <w:t>2018</w:t>
      </w:r>
      <w:r>
        <w:rPr>
          <w:rFonts w:ascii="宋体" w:hAnsi="宋体" w:cs="宋体" w:hint="eastAsia"/>
          <w:sz w:val="24"/>
          <w:szCs w:val="24"/>
        </w:rPr>
        <w:t>年第</w:t>
      </w:r>
      <w:r>
        <w:rPr>
          <w:rFonts w:ascii="宋体" w:hAnsi="宋体" w:cs="宋体"/>
          <w:sz w:val="24"/>
          <w:szCs w:val="24"/>
        </w:rPr>
        <w:t>23</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9. </w:t>
      </w:r>
      <w:r>
        <w:rPr>
          <w:rFonts w:ascii="宋体" w:hAnsi="宋体" w:cs="宋体" w:hint="eastAsia"/>
          <w:sz w:val="24"/>
          <w:szCs w:val="24"/>
        </w:rPr>
        <w:t>《国家税务总局关于发布〈中华人民共和国企业所得税月（季）度预缴纳税申报表（</w:t>
      </w:r>
      <w:r>
        <w:rPr>
          <w:rFonts w:ascii="宋体" w:hAnsi="宋体" w:cs="宋体"/>
          <w:sz w:val="24"/>
          <w:szCs w:val="24"/>
        </w:rPr>
        <w:t>A</w:t>
      </w:r>
      <w:r>
        <w:rPr>
          <w:rFonts w:ascii="宋体" w:hAnsi="宋体" w:cs="宋体" w:hint="eastAsia"/>
          <w:sz w:val="24"/>
          <w:szCs w:val="24"/>
        </w:rPr>
        <w:t>类，</w:t>
      </w:r>
      <w:r>
        <w:rPr>
          <w:rFonts w:ascii="宋体" w:hAnsi="宋体" w:cs="宋体"/>
          <w:sz w:val="24"/>
          <w:szCs w:val="24"/>
        </w:rPr>
        <w:t>2018</w:t>
      </w:r>
      <w:r>
        <w:rPr>
          <w:rFonts w:ascii="宋体" w:hAnsi="宋体" w:cs="宋体" w:hint="eastAsia"/>
          <w:sz w:val="24"/>
          <w:szCs w:val="24"/>
        </w:rPr>
        <w:t>年版）〉等报表的公告》（国家税务总局公告</w:t>
      </w:r>
      <w:r>
        <w:rPr>
          <w:rFonts w:ascii="宋体" w:hAnsi="宋体" w:cs="宋体"/>
          <w:sz w:val="24"/>
          <w:szCs w:val="24"/>
        </w:rPr>
        <w:t>2018</w:t>
      </w:r>
      <w:r>
        <w:rPr>
          <w:rFonts w:ascii="宋体" w:hAnsi="宋体" w:cs="宋体" w:hint="eastAsia"/>
          <w:sz w:val="24"/>
          <w:szCs w:val="24"/>
        </w:rPr>
        <w:t>年第</w:t>
      </w:r>
      <w:r>
        <w:rPr>
          <w:rFonts w:ascii="宋体" w:hAnsi="宋体" w:cs="宋体"/>
          <w:sz w:val="24"/>
          <w:szCs w:val="24"/>
        </w:rPr>
        <w:t>26</w:t>
      </w:r>
      <w:r>
        <w:rPr>
          <w:rFonts w:ascii="宋体" w:hAnsi="宋体" w:cs="宋体" w:hint="eastAsia"/>
          <w:sz w:val="24"/>
          <w:szCs w:val="24"/>
        </w:rPr>
        <w:t>号）</w:t>
      </w:r>
    </w:p>
    <w:p w:rsidR="00EE18F9" w:rsidRDefault="00EE18F9">
      <w:pPr>
        <w:rPr>
          <w:rFonts w:ascii="宋体" w:cs="Times New Roman"/>
          <w:sz w:val="24"/>
          <w:szCs w:val="24"/>
        </w:rPr>
      </w:pPr>
    </w:p>
    <w:p w:rsidR="00EE18F9" w:rsidRDefault="00EE18F9">
      <w:pPr>
        <w:pStyle w:val="Heading2"/>
        <w:rPr>
          <w:rFonts w:cs="Times New Roman"/>
          <w:kern w:val="0"/>
        </w:rPr>
      </w:pPr>
      <w:bookmarkStart w:id="39" w:name="_Toc517420184"/>
      <w:bookmarkStart w:id="40" w:name="_Toc521395842"/>
      <w:r>
        <w:t>3.15-058</w:t>
      </w:r>
      <w:r>
        <w:rPr>
          <w:rFonts w:cs="宋体" w:hint="eastAsia"/>
          <w:kern w:val="0"/>
        </w:rPr>
        <w:t>居民企业所得税年度纳税申报（适用查账征收）</w:t>
      </w:r>
      <w:bookmarkEnd w:id="39"/>
      <w:bookmarkEnd w:id="40"/>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实行查账征收企业所得税的纳税人，依照税收法律法规及相关规定确定的申报内容，向税务机关申报年度企业所得税，并办理汇算清缴，结清应缴应退税款。</w:t>
      </w:r>
    </w:p>
    <w:p w:rsidR="00EE18F9" w:rsidRDefault="00EE18F9" w:rsidP="00264CFD">
      <w:pPr>
        <w:spacing w:line="360" w:lineRule="auto"/>
        <w:ind w:firstLineChars="200" w:firstLine="31680"/>
        <w:rPr>
          <w:rFonts w:ascii="仿宋" w:eastAsia="仿宋" w:hAnsi="仿宋" w:cs="Times New Roman"/>
          <w:sz w:val="11"/>
          <w:szCs w:val="11"/>
        </w:rPr>
      </w:pPr>
      <w:r>
        <w:rPr>
          <w:rFonts w:ascii="宋体" w:hAnsi="宋体" w:cs="宋体" w:hint="eastAsia"/>
          <w:b/>
          <w:bCs/>
          <w:sz w:val="24"/>
          <w:szCs w:val="24"/>
        </w:rPr>
        <w:t>【报送资料】</w:t>
      </w:r>
    </w:p>
    <w:tbl>
      <w:tblPr>
        <w:tblpPr w:leftFromText="181" w:rightFromText="181" w:vertAnchor="text" w:tblpXSpec="center" w:tblpY="1"/>
        <w:tblOverlap w:val="never"/>
        <w:tblW w:w="7939" w:type="dxa"/>
        <w:tblLayout w:type="fixed"/>
        <w:tblLook w:val="00A0"/>
      </w:tblPr>
      <w:tblGrid>
        <w:gridCol w:w="709"/>
        <w:gridCol w:w="1778"/>
        <w:gridCol w:w="2475"/>
        <w:gridCol w:w="709"/>
        <w:gridCol w:w="2268"/>
      </w:tblGrid>
      <w:tr w:rsidR="00EE18F9">
        <w:trPr>
          <w:trHeight w:val="548"/>
        </w:trPr>
        <w:tc>
          <w:tcPr>
            <w:tcW w:w="709" w:type="dxa"/>
            <w:tcBorders>
              <w:top w:val="single" w:sz="8" w:space="0" w:color="auto"/>
              <w:left w:val="single" w:sz="8" w:space="0" w:color="auto"/>
              <w:bottom w:val="single" w:sz="8" w:space="0" w:color="auto"/>
              <w:right w:val="single" w:sz="8" w:space="0" w:color="auto"/>
            </w:tcBorders>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gridSpan w:val="2"/>
            <w:tcBorders>
              <w:top w:val="single" w:sz="8" w:space="0" w:color="auto"/>
              <w:left w:val="nil"/>
              <w:bottom w:val="single" w:sz="8" w:space="0" w:color="auto"/>
              <w:right w:val="single" w:sz="8" w:space="0" w:color="000000"/>
            </w:tcBorders>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9" w:type="dxa"/>
            <w:tcBorders>
              <w:top w:val="single" w:sz="8" w:space="0" w:color="auto"/>
              <w:left w:val="nil"/>
              <w:bottom w:val="single" w:sz="8" w:space="0" w:color="auto"/>
              <w:right w:val="single" w:sz="8" w:space="0" w:color="auto"/>
            </w:tcBorders>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tcBorders>
              <w:top w:val="single" w:sz="8" w:space="0" w:color="auto"/>
              <w:left w:val="nil"/>
              <w:bottom w:val="single" w:sz="8" w:space="0" w:color="auto"/>
              <w:right w:val="single" w:sz="8" w:space="0" w:color="auto"/>
            </w:tcBorders>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val="927"/>
        </w:trPr>
        <w:tc>
          <w:tcPr>
            <w:tcW w:w="709" w:type="dxa"/>
            <w:tcBorders>
              <w:top w:val="single" w:sz="4" w:space="0" w:color="auto"/>
              <w:left w:val="single" w:sz="4" w:space="0" w:color="auto"/>
              <w:bottom w:val="single" w:sz="4" w:space="0" w:color="auto"/>
              <w:right w:val="single" w:sz="4" w:space="0" w:color="auto"/>
            </w:tcBorders>
            <w:vAlign w:val="center"/>
          </w:tcPr>
          <w:p w:rsidR="00EE18F9" w:rsidRDefault="00EE18F9">
            <w:pPr>
              <w:jc w:val="center"/>
              <w:rPr>
                <w:rFonts w:ascii="黑体" w:eastAsia="黑体" w:hAnsi="黑体" w:cs="黑体"/>
                <w:sz w:val="18"/>
                <w:szCs w:val="18"/>
              </w:rPr>
            </w:pPr>
            <w:r>
              <w:rPr>
                <w:rFonts w:ascii="黑体" w:eastAsia="黑体" w:hAnsi="黑体" w:cs="黑体"/>
                <w:sz w:val="18"/>
                <w:szCs w:val="18"/>
              </w:rPr>
              <w:t>1</w:t>
            </w:r>
          </w:p>
        </w:tc>
        <w:tc>
          <w:tcPr>
            <w:tcW w:w="4253" w:type="dxa"/>
            <w:gridSpan w:val="2"/>
            <w:tcBorders>
              <w:top w:val="single" w:sz="4" w:space="0" w:color="auto"/>
              <w:left w:val="nil"/>
              <w:bottom w:val="single" w:sz="4" w:space="0" w:color="auto"/>
              <w:right w:val="single" w:sz="4" w:space="0" w:color="000000"/>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《中华人民共和国企业所得税年度纳税申报表（</w:t>
            </w:r>
            <w:r>
              <w:rPr>
                <w:rFonts w:ascii="黑体" w:eastAsia="黑体" w:hAnsi="黑体" w:cs="黑体"/>
                <w:sz w:val="18"/>
                <w:szCs w:val="18"/>
              </w:rPr>
              <w:t>A</w:t>
            </w:r>
            <w:r>
              <w:rPr>
                <w:rFonts w:ascii="黑体" w:eastAsia="黑体" w:hAnsi="黑体" w:cs="黑体" w:hint="eastAsia"/>
                <w:sz w:val="18"/>
                <w:szCs w:val="18"/>
              </w:rPr>
              <w:t>类，</w:t>
            </w:r>
            <w:r>
              <w:rPr>
                <w:rFonts w:ascii="黑体" w:eastAsia="黑体" w:hAnsi="黑体" w:cs="黑体"/>
                <w:sz w:val="18"/>
                <w:szCs w:val="18"/>
              </w:rPr>
              <w:t>2017</w:t>
            </w:r>
            <w:r>
              <w:rPr>
                <w:rFonts w:ascii="黑体" w:eastAsia="黑体" w:hAnsi="黑体" w:cs="黑体" w:hint="eastAsia"/>
                <w:sz w:val="18"/>
                <w:szCs w:val="18"/>
              </w:rPr>
              <w:t>年版）》</w:t>
            </w:r>
          </w:p>
        </w:tc>
        <w:tc>
          <w:tcPr>
            <w:tcW w:w="709" w:type="dxa"/>
            <w:tcBorders>
              <w:top w:val="single" w:sz="4" w:space="0" w:color="auto"/>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tcBorders>
              <w:top w:val="single" w:sz="4" w:space="0" w:color="auto"/>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446"/>
        </w:trPr>
        <w:tc>
          <w:tcPr>
            <w:tcW w:w="7939" w:type="dxa"/>
            <w:gridSpan w:val="5"/>
            <w:tcBorders>
              <w:top w:val="single" w:sz="8" w:space="0" w:color="auto"/>
              <w:left w:val="single" w:sz="8" w:space="0" w:color="auto"/>
              <w:bottom w:val="single" w:sz="8" w:space="0" w:color="auto"/>
              <w:right w:val="single" w:sz="8" w:space="0" w:color="000000"/>
            </w:tcBorders>
            <w:shd w:val="clear" w:color="000000" w:fill="D9D9D9"/>
            <w:vAlign w:val="center"/>
          </w:tcPr>
          <w:p w:rsidR="00EE18F9" w:rsidRDefault="00EE18F9">
            <w:pPr>
              <w:jc w:val="center"/>
              <w:rPr>
                <w:rFonts w:ascii="黑体" w:eastAsia="黑体" w:hAnsi="黑体" w:cs="Times New Roman"/>
                <w:sz w:val="18"/>
                <w:szCs w:val="18"/>
              </w:rPr>
            </w:pPr>
            <w:r>
              <w:rPr>
                <w:rFonts w:ascii="黑体" w:eastAsia="黑体" w:hAnsi="黑体" w:cs="黑体" w:hint="eastAsia"/>
              </w:rPr>
              <w:t>以下为条件报送资料</w:t>
            </w:r>
          </w:p>
        </w:tc>
      </w:tr>
      <w:tr w:rsidR="00EE18F9">
        <w:trPr>
          <w:trHeight w:val="648"/>
        </w:trPr>
        <w:tc>
          <w:tcPr>
            <w:tcW w:w="2487" w:type="dxa"/>
            <w:gridSpan w:val="2"/>
            <w:tcBorders>
              <w:top w:val="single" w:sz="4" w:space="0" w:color="auto"/>
              <w:left w:val="single" w:sz="4" w:space="0" w:color="auto"/>
              <w:bottom w:val="single" w:sz="4" w:space="0" w:color="auto"/>
              <w:right w:val="single" w:sz="4" w:space="0" w:color="000000"/>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政策性搬迁备案事项还应报送</w:t>
            </w: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《企业政策性搬迁清算损益表》及相关材料</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864"/>
        </w:trPr>
        <w:tc>
          <w:tcPr>
            <w:tcW w:w="2487" w:type="dxa"/>
            <w:gridSpan w:val="2"/>
            <w:vMerge w:val="restart"/>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房地产开发经营企业还应报送</w:t>
            </w: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房地产开发产品实际毛利额与预计毛利额之间差异调整情况的报告</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1944"/>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依据计税成本对象确定原则确定的已完工开发产品成本对象，确定原则、依据，共同成本分配原则、方法，以及开发项目基本情况、开发计划等专项报告</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648"/>
        </w:trPr>
        <w:tc>
          <w:tcPr>
            <w:tcW w:w="2487" w:type="dxa"/>
            <w:gridSpan w:val="2"/>
            <w:tcBorders>
              <w:top w:val="single" w:sz="4" w:space="0" w:color="auto"/>
              <w:left w:val="single" w:sz="4" w:space="0" w:color="auto"/>
              <w:bottom w:val="single" w:sz="4" w:space="0" w:color="auto"/>
              <w:right w:val="single" w:sz="4" w:space="0" w:color="000000"/>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税前扣除手续费及佣金支出的还应报送</w:t>
            </w: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当年手续费及佣金计算分配表和其他相关资料</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应依法取得合法真实凭证</w:t>
            </w:r>
          </w:p>
        </w:tc>
      </w:tr>
      <w:tr w:rsidR="00EE18F9">
        <w:trPr>
          <w:trHeight w:val="864"/>
        </w:trPr>
        <w:tc>
          <w:tcPr>
            <w:tcW w:w="2487" w:type="dxa"/>
            <w:gridSpan w:val="2"/>
            <w:vMerge w:val="restart"/>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申报抵免境外所得税收（取得境外分支机构的营业利润所得）还应报送</w:t>
            </w: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与境外所得相关的完税证明或纳税凭证（原件或复印件）</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Merge w:val="restart"/>
            <w:tcBorders>
              <w:top w:val="nil"/>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备案资料使用非中文的，企业应同时提交中文译本复印件。上述资料已向税务机关提供的，可不再提供；上述资料若有变更的，须重新提供；复印件须注明与原件一致，译本须注明与原本无异义，并加盖企业公章。</w:t>
            </w:r>
          </w:p>
        </w:tc>
      </w:tr>
      <w:tr w:rsidR="00EE18F9">
        <w:trPr>
          <w:trHeight w:val="432"/>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境外分支机构会计报表</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Merge/>
            <w:tcBorders>
              <w:top w:val="nil"/>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p>
        </w:tc>
      </w:tr>
      <w:tr w:rsidR="00EE18F9">
        <w:trPr>
          <w:trHeight w:val="1296"/>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境外分支机构所得依照中国境内企业所得税法及实施条例的规定计算的应纳税额的计算过程及说明资料</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Merge/>
            <w:tcBorders>
              <w:top w:val="nil"/>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p>
        </w:tc>
      </w:tr>
      <w:tr w:rsidR="00EE18F9">
        <w:trPr>
          <w:trHeight w:val="648"/>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具有资质的机构出具的有关分支机构审计报告等</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Merge/>
            <w:tcBorders>
              <w:top w:val="nil"/>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p>
        </w:tc>
      </w:tr>
      <w:tr w:rsidR="00EE18F9">
        <w:trPr>
          <w:trHeight w:val="864"/>
        </w:trPr>
        <w:tc>
          <w:tcPr>
            <w:tcW w:w="2487" w:type="dxa"/>
            <w:gridSpan w:val="2"/>
            <w:vMerge w:val="restart"/>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申报抵免境外所得税收（取得境外股息、红利所得）还应报送</w:t>
            </w: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与境外所得相关的完税证明或纳税凭证（原件或复印件）</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Merge/>
            <w:tcBorders>
              <w:top w:val="nil"/>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p>
        </w:tc>
      </w:tr>
      <w:tr w:rsidR="00EE18F9">
        <w:trPr>
          <w:trHeight w:val="276"/>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集团组织架构图</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Merge/>
            <w:tcBorders>
              <w:top w:val="nil"/>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p>
        </w:tc>
      </w:tr>
      <w:tr w:rsidR="00EE18F9">
        <w:trPr>
          <w:trHeight w:val="432"/>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被投资公司章程复印件</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Merge/>
            <w:tcBorders>
              <w:top w:val="nil"/>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p>
        </w:tc>
      </w:tr>
      <w:tr w:rsidR="00EE18F9">
        <w:trPr>
          <w:trHeight w:val="648"/>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境外企业有权决定利润分配的机构做出的决定书等</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Merge/>
            <w:tcBorders>
              <w:top w:val="nil"/>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p>
        </w:tc>
      </w:tr>
      <w:tr w:rsidR="00EE18F9">
        <w:trPr>
          <w:trHeight w:val="864"/>
        </w:trPr>
        <w:tc>
          <w:tcPr>
            <w:tcW w:w="2487" w:type="dxa"/>
            <w:gridSpan w:val="2"/>
            <w:vMerge w:val="restart"/>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申报抵免境外所得税收（取得境外利息、租金、特许权使用费、转让财产等所得）还应报送</w:t>
            </w: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与境外所得相关的完税证明或纳税凭证（原件或复印件）</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Merge/>
            <w:tcBorders>
              <w:top w:val="nil"/>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p>
        </w:tc>
      </w:tr>
      <w:tr w:rsidR="00EE18F9">
        <w:trPr>
          <w:trHeight w:val="1080"/>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依照中国境内企业所得税法及实施条例规定计算的应纳税额的资料及计算过程</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Merge/>
            <w:tcBorders>
              <w:top w:val="nil"/>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p>
        </w:tc>
      </w:tr>
      <w:tr w:rsidR="00EE18F9">
        <w:trPr>
          <w:trHeight w:val="276"/>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项目合同复印件等</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Merge/>
            <w:tcBorders>
              <w:top w:val="nil"/>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p>
        </w:tc>
      </w:tr>
      <w:tr w:rsidR="00EE18F9">
        <w:trPr>
          <w:trHeight w:val="864"/>
        </w:trPr>
        <w:tc>
          <w:tcPr>
            <w:tcW w:w="2487" w:type="dxa"/>
            <w:gridSpan w:val="2"/>
            <w:vMerge w:val="restart"/>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申报抵免境外所得税收（申请享受税收饶让抵免）还应报送</w:t>
            </w: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与境外所得相关的完税证明或纳税凭证（原件或复印件）</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Merge/>
            <w:tcBorders>
              <w:top w:val="nil"/>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p>
        </w:tc>
      </w:tr>
      <w:tr w:rsidR="00EE18F9">
        <w:trPr>
          <w:trHeight w:val="1512"/>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本企业及其直接或间接控制的外国企业在境外所获免税及减税的依据及证明或有关审计报告披露该企业享受的优惠政策的复印件</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Merge/>
            <w:tcBorders>
              <w:top w:val="nil"/>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p>
        </w:tc>
      </w:tr>
      <w:tr w:rsidR="00EE18F9">
        <w:trPr>
          <w:trHeight w:val="864"/>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企业在其直接或间接控制的外国企业的参股比例等情况的证明复印件</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Merge/>
            <w:tcBorders>
              <w:top w:val="nil"/>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p>
        </w:tc>
      </w:tr>
      <w:tr w:rsidR="00EE18F9">
        <w:trPr>
          <w:trHeight w:val="648"/>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间接抵免税额或者饶让抵免税额的计算过程</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Merge/>
            <w:tcBorders>
              <w:top w:val="nil"/>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p>
        </w:tc>
      </w:tr>
      <w:tr w:rsidR="00EE18F9">
        <w:trPr>
          <w:trHeight w:val="648"/>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由本企业直接或间接控制的外国企业的财务会计资料</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Merge/>
            <w:tcBorders>
              <w:top w:val="nil"/>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p>
        </w:tc>
      </w:tr>
      <w:tr w:rsidR="00EE18F9">
        <w:trPr>
          <w:trHeight w:val="864"/>
        </w:trPr>
        <w:tc>
          <w:tcPr>
            <w:tcW w:w="2487" w:type="dxa"/>
            <w:gridSpan w:val="2"/>
            <w:vMerge w:val="restart"/>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申报抵免境外所得税收（采用简易办法计算抵免限额）还应报送</w:t>
            </w: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与境外所得相关的完税证明或纳税凭证（原件或复印件）</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Merge/>
            <w:tcBorders>
              <w:top w:val="nil"/>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p>
        </w:tc>
      </w:tr>
      <w:tr w:rsidR="00EE18F9">
        <w:trPr>
          <w:trHeight w:val="864"/>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取得境外分支机构的营业利润所得需提供企业申请及有关情况说明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Merge/>
            <w:tcBorders>
              <w:top w:val="nil"/>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p>
        </w:tc>
      </w:tr>
      <w:tr w:rsidR="00EE18F9">
        <w:trPr>
          <w:trHeight w:val="864"/>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来源国（地区）政府机关核发的具有纳税性质的凭证和证明复印件</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Merge/>
            <w:tcBorders>
              <w:top w:val="nil"/>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p>
        </w:tc>
      </w:tr>
      <w:tr w:rsidR="00EE18F9">
        <w:trPr>
          <w:trHeight w:val="1080"/>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取得符合境外税额间接抵免条件的股息所得需提供企业申请及有关情况说明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Merge/>
            <w:tcBorders>
              <w:top w:val="nil"/>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p>
        </w:tc>
      </w:tr>
      <w:tr w:rsidR="00EE18F9">
        <w:trPr>
          <w:trHeight w:val="864"/>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符合企业所得税法第二十四条条件的有关股权证明的文件或凭证复印件</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Merge/>
            <w:tcBorders>
              <w:top w:val="nil"/>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p>
        </w:tc>
      </w:tr>
      <w:tr w:rsidR="00EE18F9">
        <w:trPr>
          <w:trHeight w:val="821"/>
        </w:trPr>
        <w:tc>
          <w:tcPr>
            <w:tcW w:w="2487" w:type="dxa"/>
            <w:gridSpan w:val="2"/>
            <w:vMerge w:val="restart"/>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跨省、自治区、直辖市和计划单列市设立的，实行汇总纳税办法的居民企业（总机构）还应报送</w:t>
            </w: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总机构的年度财务报表</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按照“</w:t>
            </w:r>
            <w:r>
              <w:rPr>
                <w:rFonts w:ascii="黑体" w:eastAsia="黑体" w:hAnsi="黑体" w:cs="黑体"/>
                <w:sz w:val="18"/>
                <w:szCs w:val="18"/>
              </w:rPr>
              <w:t>3.46</w:t>
            </w:r>
            <w:r>
              <w:rPr>
                <w:rFonts w:ascii="黑体" w:eastAsia="黑体" w:hAnsi="黑体" w:cs="黑体" w:hint="eastAsia"/>
                <w:sz w:val="18"/>
                <w:szCs w:val="18"/>
              </w:rPr>
              <w:t xml:space="preserve">财务会计报告报送”的有关规定报送。　</w:t>
            </w:r>
          </w:p>
        </w:tc>
      </w:tr>
      <w:tr w:rsidR="00EE18F9">
        <w:trPr>
          <w:trHeight w:val="432"/>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各分支机构的年度财务报表</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648"/>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各分支机构参与企业年度纳税调整情况的说明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1385"/>
        </w:trPr>
        <w:tc>
          <w:tcPr>
            <w:tcW w:w="2487" w:type="dxa"/>
            <w:gridSpan w:val="2"/>
            <w:vMerge w:val="restart"/>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跨省、自治区、直辖市和计划单列市设立的，实行汇总纳税办法的居民企业（分支机构）还应报送</w:t>
            </w: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经总机构所在地主管税务机关受理的汇总纳税企业分支机构所得税分配表</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864"/>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按照“财务会计报告报送”的有关规定报送</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648"/>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分支机构参与企业年度纳税调整情况的说明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432"/>
        </w:trPr>
        <w:tc>
          <w:tcPr>
            <w:tcW w:w="2487" w:type="dxa"/>
            <w:gridSpan w:val="2"/>
            <w:tcBorders>
              <w:top w:val="single" w:sz="4" w:space="0" w:color="auto"/>
              <w:left w:val="single" w:sz="4" w:space="0" w:color="auto"/>
              <w:bottom w:val="single" w:sz="4" w:space="0" w:color="auto"/>
              <w:right w:val="single" w:sz="4" w:space="0" w:color="000000"/>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在同一省、自治区、直辖市和计划单列市内跨地、市（区、县）设立的实行汇总纳税办法的居民企业还应报送</w:t>
            </w: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省税务机关规定的相关资料</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864"/>
        </w:trPr>
        <w:tc>
          <w:tcPr>
            <w:tcW w:w="2487" w:type="dxa"/>
            <w:gridSpan w:val="2"/>
            <w:tcBorders>
              <w:top w:val="single" w:sz="4" w:space="0" w:color="auto"/>
              <w:left w:val="single" w:sz="4" w:space="0" w:color="auto"/>
              <w:bottom w:val="single" w:sz="4" w:space="0" w:color="auto"/>
              <w:right w:val="single" w:sz="4" w:space="0" w:color="000000"/>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跨省、自治区、直辖市和计划单列市经营的建筑企业总机构还应报送</w:t>
            </w: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其所直接管理的跨地区经营项目部就地预缴税款的完税证明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432"/>
        </w:trPr>
        <w:tc>
          <w:tcPr>
            <w:tcW w:w="2487" w:type="dxa"/>
            <w:gridSpan w:val="2"/>
            <w:vMerge w:val="restart"/>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委托中介机构代理纳税申报的还应报送</w:t>
            </w: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双方签订的代理合同</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p>
        </w:tc>
      </w:tr>
      <w:tr w:rsidR="00EE18F9">
        <w:trPr>
          <w:trHeight w:val="1080"/>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中介机构出具的包括纳税调整的项目、原因、依据、计算过程、调整金额等内容的报告</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432"/>
        </w:trPr>
        <w:tc>
          <w:tcPr>
            <w:tcW w:w="2487" w:type="dxa"/>
            <w:gridSpan w:val="2"/>
            <w:tcBorders>
              <w:top w:val="single" w:sz="4" w:space="0" w:color="auto"/>
              <w:left w:val="single" w:sz="4" w:space="0" w:color="auto"/>
              <w:bottom w:val="single" w:sz="4" w:space="0" w:color="auto"/>
              <w:right w:val="single" w:sz="4" w:space="0" w:color="000000"/>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适用《企业所得税法》第</w:t>
            </w:r>
            <w:r>
              <w:rPr>
                <w:rFonts w:ascii="黑体" w:eastAsia="黑体" w:hAnsi="黑体" w:cs="黑体"/>
                <w:sz w:val="18"/>
                <w:szCs w:val="18"/>
              </w:rPr>
              <w:t>45</w:t>
            </w:r>
            <w:r>
              <w:rPr>
                <w:rFonts w:ascii="黑体" w:eastAsia="黑体" w:hAnsi="黑体" w:cs="黑体" w:hint="eastAsia"/>
                <w:sz w:val="18"/>
                <w:szCs w:val="18"/>
              </w:rPr>
              <w:t>条情形或者需要适用《特别纳税调整实施办法（试行）》第</w:t>
            </w:r>
            <w:r>
              <w:rPr>
                <w:rFonts w:ascii="黑体" w:eastAsia="黑体" w:hAnsi="黑体" w:cs="黑体"/>
                <w:sz w:val="18"/>
                <w:szCs w:val="18"/>
              </w:rPr>
              <w:t>84</w:t>
            </w:r>
            <w:r>
              <w:rPr>
                <w:rFonts w:ascii="黑体" w:eastAsia="黑体" w:hAnsi="黑体" w:cs="黑体" w:hint="eastAsia"/>
                <w:sz w:val="18"/>
                <w:szCs w:val="18"/>
              </w:rPr>
              <w:t>条规定的居民企业还应报送</w:t>
            </w: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《受控外国企业信息报告表》</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648"/>
        </w:trPr>
        <w:tc>
          <w:tcPr>
            <w:tcW w:w="2487" w:type="dxa"/>
            <w:gridSpan w:val="2"/>
            <w:tcBorders>
              <w:top w:val="single" w:sz="4" w:space="0" w:color="auto"/>
              <w:left w:val="single" w:sz="4" w:space="0" w:color="auto"/>
              <w:bottom w:val="single" w:sz="4" w:space="0" w:color="auto"/>
              <w:right w:val="single" w:sz="4" w:space="0" w:color="000000"/>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纳入《企业所得税法》第</w:t>
            </w:r>
            <w:r>
              <w:rPr>
                <w:rFonts w:ascii="黑体" w:eastAsia="黑体" w:hAnsi="黑体" w:cs="黑体"/>
                <w:sz w:val="18"/>
                <w:szCs w:val="18"/>
              </w:rPr>
              <w:t>24</w:t>
            </w:r>
            <w:r>
              <w:rPr>
                <w:rFonts w:ascii="黑体" w:eastAsia="黑体" w:hAnsi="黑体" w:cs="黑体" w:hint="eastAsia"/>
                <w:sz w:val="18"/>
                <w:szCs w:val="18"/>
              </w:rPr>
              <w:t>条规定抵免范围的外国企业或符合《企业所得税法》第</w:t>
            </w:r>
            <w:r>
              <w:rPr>
                <w:rFonts w:ascii="黑体" w:eastAsia="黑体" w:hAnsi="黑体" w:cs="黑体"/>
                <w:sz w:val="18"/>
                <w:szCs w:val="18"/>
              </w:rPr>
              <w:t>45</w:t>
            </w:r>
            <w:r>
              <w:rPr>
                <w:rFonts w:ascii="黑体" w:eastAsia="黑体" w:hAnsi="黑体" w:cs="黑体" w:hint="eastAsia"/>
                <w:sz w:val="18"/>
                <w:szCs w:val="18"/>
              </w:rPr>
              <w:t>条规定的受控外国企业还应报送</w:t>
            </w: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按照中国会计制度编报的年度独立财务报表</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648"/>
        </w:trPr>
        <w:tc>
          <w:tcPr>
            <w:tcW w:w="2487" w:type="dxa"/>
            <w:gridSpan w:val="2"/>
            <w:tcBorders>
              <w:top w:val="single" w:sz="4" w:space="0" w:color="auto"/>
              <w:left w:val="single" w:sz="4" w:space="0" w:color="auto"/>
              <w:bottom w:val="single" w:sz="4" w:space="0" w:color="auto"/>
              <w:right w:val="single" w:sz="4" w:space="0" w:color="000000"/>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企业以非货币性资产对外投资确认的非货币性资产转让所得，适用分期均匀计入相应年度的应纳税所得额按规定计算缴纳企业所得税的还应报送</w:t>
            </w: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《非货币性资产投资递延纳税调整明细表》</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648"/>
        </w:trPr>
        <w:tc>
          <w:tcPr>
            <w:tcW w:w="2487" w:type="dxa"/>
            <w:gridSpan w:val="2"/>
            <w:tcBorders>
              <w:top w:val="single" w:sz="4" w:space="0" w:color="auto"/>
              <w:left w:val="single" w:sz="4" w:space="0" w:color="auto"/>
              <w:bottom w:val="single" w:sz="4" w:space="0" w:color="auto"/>
              <w:right w:val="single" w:sz="4" w:space="0" w:color="000000"/>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企业符合研发项目可加计扣除研发费用的还应报送</w:t>
            </w: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《研发项目可加计扣除研发费用情况归集表》</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根据研发支出辅助账汇总表填报</w:t>
            </w:r>
          </w:p>
        </w:tc>
      </w:tr>
      <w:tr w:rsidR="00EE18F9">
        <w:trPr>
          <w:trHeight w:val="648"/>
        </w:trPr>
        <w:tc>
          <w:tcPr>
            <w:tcW w:w="2487" w:type="dxa"/>
            <w:gridSpan w:val="2"/>
            <w:vMerge w:val="restart"/>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企业发生符合规定的特殊性重组条件并选择特殊性税务处理的（债务重组）还应报送</w:t>
            </w: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《企业重组所得税特殊性税务处理报告表及附表》</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2592"/>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债务重组的总体情况说明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包括债务重组方案、基本情况、债务重组所产生的应纳税所得额，并逐条说明债务重组的商业目的；以非货币资产清偿债务的，还应包括企业当年应纳税所得额情况</w:t>
            </w:r>
          </w:p>
        </w:tc>
      </w:tr>
      <w:tr w:rsidR="00EE18F9">
        <w:trPr>
          <w:trHeight w:val="1080"/>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清偿债务或债权转股权的合同（协议）或法院裁定书</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需有权部门（包括内部和外部）批准的，提供批准文件</w:t>
            </w:r>
          </w:p>
        </w:tc>
      </w:tr>
      <w:tr w:rsidR="00EE18F9">
        <w:trPr>
          <w:trHeight w:val="648"/>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相关股权评估报告或其他公允价值证明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Merge w:val="restart"/>
            <w:tcBorders>
              <w:top w:val="nil"/>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债权转股权的提供</w:t>
            </w:r>
          </w:p>
        </w:tc>
      </w:tr>
      <w:tr w:rsidR="00EE18F9">
        <w:trPr>
          <w:trHeight w:val="1512"/>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工商管理部门等有权机关登记的相关企业股权变更事项的证明材料，以及债权人</w:t>
            </w:r>
            <w:r>
              <w:rPr>
                <w:rFonts w:ascii="黑体" w:eastAsia="黑体" w:hAnsi="黑体" w:cs="黑体"/>
                <w:sz w:val="18"/>
                <w:szCs w:val="18"/>
              </w:rPr>
              <w:t>12</w:t>
            </w:r>
            <w:r>
              <w:rPr>
                <w:rFonts w:ascii="黑体" w:eastAsia="黑体" w:hAnsi="黑体" w:cs="黑体" w:hint="eastAsia"/>
                <w:sz w:val="18"/>
                <w:szCs w:val="18"/>
              </w:rPr>
              <w:t>个月内不转让所取得股权的承诺书</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Merge/>
            <w:tcBorders>
              <w:top w:val="nil"/>
              <w:left w:val="single" w:sz="4" w:space="0" w:color="auto"/>
              <w:bottom w:val="single" w:sz="4" w:space="0" w:color="auto"/>
              <w:right w:val="single" w:sz="4" w:space="0" w:color="auto"/>
            </w:tcBorders>
            <w:vAlign w:val="center"/>
          </w:tcPr>
          <w:p w:rsidR="00EE18F9" w:rsidRDefault="00EE18F9">
            <w:pPr>
              <w:rPr>
                <w:rFonts w:ascii="黑体" w:eastAsia="黑体" w:hAnsi="黑体" w:cs="Times New Roman"/>
                <w:sz w:val="18"/>
                <w:szCs w:val="18"/>
              </w:rPr>
            </w:pPr>
          </w:p>
        </w:tc>
      </w:tr>
      <w:tr w:rsidR="00EE18F9">
        <w:trPr>
          <w:trHeight w:val="648"/>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相关资产评估报告或其他公允价值证明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以非货币资产清偿债务的提供</w:t>
            </w:r>
          </w:p>
        </w:tc>
      </w:tr>
      <w:tr w:rsidR="00EE18F9">
        <w:trPr>
          <w:trHeight w:val="864"/>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重组当事各方一致选择特殊性税务处理并加盖当事各方公章的证明资料</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1728"/>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重组前连续</w:t>
            </w:r>
            <w:r>
              <w:rPr>
                <w:rFonts w:ascii="黑体" w:eastAsia="黑体" w:hAnsi="黑体" w:cs="黑体"/>
                <w:sz w:val="18"/>
                <w:szCs w:val="18"/>
              </w:rPr>
              <w:t>12</w:t>
            </w:r>
            <w:r>
              <w:rPr>
                <w:rFonts w:ascii="黑体" w:eastAsia="黑体" w:hAnsi="黑体" w:cs="黑体" w:hint="eastAsia"/>
                <w:sz w:val="18"/>
                <w:szCs w:val="18"/>
              </w:rPr>
              <w:t>个月内有无与该重组相关的其他股权、资产交易</w:t>
            </w:r>
            <w:r>
              <w:rPr>
                <w:rFonts w:ascii="黑体" w:eastAsia="黑体" w:hAnsi="黑体" w:cs="黑体"/>
                <w:sz w:val="18"/>
                <w:szCs w:val="18"/>
              </w:rPr>
              <w:t>,</w:t>
            </w:r>
            <w:r>
              <w:rPr>
                <w:rFonts w:ascii="黑体" w:eastAsia="黑体" w:hAnsi="黑体" w:cs="黑体" w:hint="eastAsia"/>
                <w:sz w:val="18"/>
                <w:szCs w:val="18"/>
              </w:rPr>
              <w:t>与该重组是否构成分步交易、是否作为一项企业重组业务进行处理情况的说明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1512"/>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按税法规定核算的资产（股权）计税基础与按会计准则规定核算的相关资产（股权）账面价值的暂时性差异专项说明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按会计准则规定当期应确认资产（股权）转让损益的提供</w:t>
            </w:r>
          </w:p>
        </w:tc>
      </w:tr>
      <w:tr w:rsidR="00EE18F9">
        <w:trPr>
          <w:trHeight w:val="648"/>
        </w:trPr>
        <w:tc>
          <w:tcPr>
            <w:tcW w:w="2487" w:type="dxa"/>
            <w:gridSpan w:val="2"/>
            <w:vMerge w:val="restart"/>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企业发生符合规定的特殊性重组条件并选择特殊性税务处理的（股权收购）还应报送</w:t>
            </w: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《企业重组所得税特殊性税务处理报告表及附表》</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1080"/>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股权收购业务总体情况说明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包括股权收购方案、基本情况，并逐条说明股权收购的商业目的</w:t>
            </w:r>
          </w:p>
        </w:tc>
      </w:tr>
      <w:tr w:rsidR="00EE18F9">
        <w:trPr>
          <w:trHeight w:val="1080"/>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股权收购、资产收购业务合同（协议）</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有权部门（包括内部和外部）批准的，应提供批准文件</w:t>
            </w:r>
          </w:p>
        </w:tc>
      </w:tr>
      <w:tr w:rsidR="00EE18F9">
        <w:trPr>
          <w:trHeight w:val="648"/>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相关股权评估报告或其他公允价值证明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1080"/>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sz w:val="18"/>
                <w:szCs w:val="18"/>
              </w:rPr>
              <w:t>12</w:t>
            </w:r>
            <w:r>
              <w:rPr>
                <w:rFonts w:ascii="黑体" w:eastAsia="黑体" w:hAnsi="黑体" w:cs="黑体" w:hint="eastAsia"/>
                <w:sz w:val="18"/>
                <w:szCs w:val="18"/>
              </w:rPr>
              <w:t>个月内不改变重组资产原来的实质性经营活动、原主要股东不转让所取得股权的承诺书</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864"/>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工商管理部门等有权机关登记的相关企业股权变更事项的证明材料</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864"/>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重组当事各方一致选择特殊性税务处理并加盖当事各方公章的证明资料</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648"/>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非货币性资产评估报告或其他公允价值证明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涉及非货币性资产支付的提供</w:t>
            </w:r>
          </w:p>
        </w:tc>
      </w:tr>
      <w:tr w:rsidR="00EE18F9">
        <w:trPr>
          <w:trHeight w:val="1728"/>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重组前连续</w:t>
            </w:r>
            <w:r>
              <w:rPr>
                <w:rFonts w:ascii="黑体" w:eastAsia="黑体" w:hAnsi="黑体" w:cs="黑体"/>
                <w:sz w:val="18"/>
                <w:szCs w:val="18"/>
              </w:rPr>
              <w:t>12</w:t>
            </w:r>
            <w:r>
              <w:rPr>
                <w:rFonts w:ascii="黑体" w:eastAsia="黑体" w:hAnsi="黑体" w:cs="黑体" w:hint="eastAsia"/>
                <w:sz w:val="18"/>
                <w:szCs w:val="18"/>
              </w:rPr>
              <w:t>个月内有无与该重组相关的其他股权、资产交易</w:t>
            </w:r>
            <w:r>
              <w:rPr>
                <w:rFonts w:ascii="黑体" w:eastAsia="黑体" w:hAnsi="黑体" w:cs="黑体"/>
                <w:sz w:val="18"/>
                <w:szCs w:val="18"/>
              </w:rPr>
              <w:t>,</w:t>
            </w:r>
            <w:r>
              <w:rPr>
                <w:rFonts w:ascii="黑体" w:eastAsia="黑体" w:hAnsi="黑体" w:cs="黑体" w:hint="eastAsia"/>
                <w:sz w:val="18"/>
                <w:szCs w:val="18"/>
              </w:rPr>
              <w:t>与该重组是否构成分步交易、是否作为一项企业重组业务进行处理情况的说明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1512"/>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按税法规定核算的资产（股权）计税基础与按会计准则规定核算的相关资产（股权）账面价值的暂时性差异专项说明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按会计准则规定当期应确认资产（股权）转让损益的提供</w:t>
            </w:r>
          </w:p>
        </w:tc>
      </w:tr>
      <w:tr w:rsidR="00EE18F9">
        <w:trPr>
          <w:trHeight w:val="648"/>
        </w:trPr>
        <w:tc>
          <w:tcPr>
            <w:tcW w:w="2487" w:type="dxa"/>
            <w:gridSpan w:val="2"/>
            <w:vMerge w:val="restart"/>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企业发生符合规定的特殊性重组条件并选择特殊性税务处理的（资产收购）还应报送</w:t>
            </w: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《企业重组所得税特殊性税务处理报告表及附表》</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1080"/>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资产收购业务总体情况说明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包括资产收购方案、基本情况，并逐条说明资产收购的商业目的</w:t>
            </w:r>
          </w:p>
        </w:tc>
      </w:tr>
      <w:tr w:rsidR="00EE18F9">
        <w:trPr>
          <w:trHeight w:val="1080"/>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资产收购业务合同（协议）</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需有权部门（包括内部和外部）批准的，应提供批准文件</w:t>
            </w:r>
          </w:p>
        </w:tc>
      </w:tr>
      <w:tr w:rsidR="00EE18F9">
        <w:trPr>
          <w:trHeight w:val="648"/>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相关资产评估报告或其他公允价值证明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432"/>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被收购资产原计税基础的证明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1080"/>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sz w:val="18"/>
                <w:szCs w:val="18"/>
              </w:rPr>
              <w:t>12</w:t>
            </w:r>
            <w:r>
              <w:rPr>
                <w:rFonts w:ascii="黑体" w:eastAsia="黑体" w:hAnsi="黑体" w:cs="黑体" w:hint="eastAsia"/>
                <w:sz w:val="18"/>
                <w:szCs w:val="18"/>
              </w:rPr>
              <w:t>个月内不改变资产原来的实质性经营活动、原主要股东不转让所取得股权的承诺书</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864"/>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工商管理部门等有权机关登记的相关企业股权变更事项的证明材料</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864"/>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重组当事各方一致选择特殊性税务处理并加盖当事各方公章的证明资料</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648"/>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非货币性资产评估报告或其他公允价值证明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涉及非货币性资产支付的提供</w:t>
            </w:r>
          </w:p>
        </w:tc>
      </w:tr>
      <w:tr w:rsidR="00EE18F9">
        <w:trPr>
          <w:trHeight w:val="1728"/>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重组前连续</w:t>
            </w:r>
            <w:r>
              <w:rPr>
                <w:rFonts w:ascii="黑体" w:eastAsia="黑体" w:hAnsi="黑体" w:cs="黑体"/>
                <w:sz w:val="18"/>
                <w:szCs w:val="18"/>
              </w:rPr>
              <w:t>12</w:t>
            </w:r>
            <w:r>
              <w:rPr>
                <w:rFonts w:ascii="黑体" w:eastAsia="黑体" w:hAnsi="黑体" w:cs="黑体" w:hint="eastAsia"/>
                <w:sz w:val="18"/>
                <w:szCs w:val="18"/>
              </w:rPr>
              <w:t>个月内有无与该重组相关的其他股权、资产交易</w:t>
            </w:r>
            <w:r>
              <w:rPr>
                <w:rFonts w:ascii="黑体" w:eastAsia="黑体" w:hAnsi="黑体" w:cs="黑体"/>
                <w:sz w:val="18"/>
                <w:szCs w:val="18"/>
              </w:rPr>
              <w:t>,</w:t>
            </w:r>
            <w:r>
              <w:rPr>
                <w:rFonts w:ascii="黑体" w:eastAsia="黑体" w:hAnsi="黑体" w:cs="黑体" w:hint="eastAsia"/>
                <w:sz w:val="18"/>
                <w:szCs w:val="18"/>
              </w:rPr>
              <w:t>与该重组是否构成分步交易、是否作为一项企业重组业务进行处理情况的说明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1512"/>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按税法规定核算的资产（股权）计税基础与按会计准则规定核算的相关资产（股权）账面价值的暂时性差异专项说明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按会计准则规定当期应确认资产（股权）转让损益的提供</w:t>
            </w:r>
          </w:p>
        </w:tc>
      </w:tr>
      <w:tr w:rsidR="00EE18F9">
        <w:trPr>
          <w:trHeight w:val="648"/>
        </w:trPr>
        <w:tc>
          <w:tcPr>
            <w:tcW w:w="2487" w:type="dxa"/>
            <w:gridSpan w:val="2"/>
            <w:vMerge w:val="restart"/>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企业发生符合规定的特殊性重组条件并选择特殊性税务处理的（合并）还应报送</w:t>
            </w: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《企业重组所得税特殊性税务处理报告表及附表》</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1080"/>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企业合并的总体情况说明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包括合并方案、基本情况，并逐条说明企业合并的商业目的</w:t>
            </w:r>
          </w:p>
        </w:tc>
      </w:tr>
      <w:tr w:rsidR="00EE18F9">
        <w:trPr>
          <w:trHeight w:val="1080"/>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企业合并协议或决议</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需有权部门（包括内部和外部）批准的，应提供批准文件</w:t>
            </w:r>
          </w:p>
        </w:tc>
      </w:tr>
      <w:tr w:rsidR="00EE18F9">
        <w:trPr>
          <w:trHeight w:val="432"/>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企业合并当事各方的股权关系说明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864"/>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企业合并前参与合并各方受最终控制方的控制在</w:t>
            </w:r>
            <w:r>
              <w:rPr>
                <w:rFonts w:ascii="黑体" w:eastAsia="黑体" w:hAnsi="黑体" w:cs="黑体"/>
                <w:sz w:val="18"/>
                <w:szCs w:val="18"/>
              </w:rPr>
              <w:t>12</w:t>
            </w:r>
            <w:r>
              <w:rPr>
                <w:rFonts w:ascii="黑体" w:eastAsia="黑体" w:hAnsi="黑体" w:cs="黑体" w:hint="eastAsia"/>
                <w:sz w:val="18"/>
                <w:szCs w:val="18"/>
              </w:rPr>
              <w:t>个月以上的证明材料</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当事各方属同一控制下且不需支付对价的合并提供</w:t>
            </w:r>
          </w:p>
        </w:tc>
      </w:tr>
      <w:tr w:rsidR="00EE18F9">
        <w:trPr>
          <w:trHeight w:val="864"/>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被合并企业净资产、各单项资产和负债的账面价值和计税基础等相关资料</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1080"/>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sz w:val="18"/>
                <w:szCs w:val="18"/>
              </w:rPr>
              <w:t>12</w:t>
            </w:r>
            <w:r>
              <w:rPr>
                <w:rFonts w:ascii="黑体" w:eastAsia="黑体" w:hAnsi="黑体" w:cs="黑体" w:hint="eastAsia"/>
                <w:sz w:val="18"/>
                <w:szCs w:val="18"/>
              </w:rPr>
              <w:t>个月内不改变资产原来的实质性经营活动、原主要股东不转让所取得股权的承诺书</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864"/>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工商管理部门等有权机关登记的相关企业股权变更事项的证明材料</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1296"/>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合并企业承继被合并企业相关所得税事项情况说明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包括尚未确认的资产损失、分期确认收入和尚未享受期满的税收优惠政策等</w:t>
            </w:r>
          </w:p>
        </w:tc>
      </w:tr>
      <w:tr w:rsidR="00EE18F9">
        <w:trPr>
          <w:trHeight w:val="864"/>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合并日净资产公允价值证明材料及主管税务机关确认的亏损弥补情况说明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涉及可由合并企业弥补被合并企业亏损的提供</w:t>
            </w:r>
          </w:p>
        </w:tc>
      </w:tr>
      <w:tr w:rsidR="00EE18F9">
        <w:trPr>
          <w:trHeight w:val="864"/>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重组当事各方一致选择特殊性税务处理并加盖当事各方公章的证明资料</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648"/>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非货币性资产评估报告或其他公允价值证明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涉及非货币性资产支付的提供</w:t>
            </w:r>
          </w:p>
        </w:tc>
      </w:tr>
      <w:tr w:rsidR="00EE18F9">
        <w:trPr>
          <w:trHeight w:val="1728"/>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重组前连续</w:t>
            </w:r>
            <w:r>
              <w:rPr>
                <w:rFonts w:ascii="黑体" w:eastAsia="黑体" w:hAnsi="黑体" w:cs="黑体"/>
                <w:sz w:val="18"/>
                <w:szCs w:val="18"/>
              </w:rPr>
              <w:t>12</w:t>
            </w:r>
            <w:r>
              <w:rPr>
                <w:rFonts w:ascii="黑体" w:eastAsia="黑体" w:hAnsi="黑体" w:cs="黑体" w:hint="eastAsia"/>
                <w:sz w:val="18"/>
                <w:szCs w:val="18"/>
              </w:rPr>
              <w:t>个月内有无与该重组相关的其他股权、资产交易</w:t>
            </w:r>
            <w:r>
              <w:rPr>
                <w:rFonts w:ascii="黑体" w:eastAsia="黑体" w:hAnsi="黑体" w:cs="黑体"/>
                <w:sz w:val="18"/>
                <w:szCs w:val="18"/>
              </w:rPr>
              <w:t>,</w:t>
            </w:r>
            <w:r>
              <w:rPr>
                <w:rFonts w:ascii="黑体" w:eastAsia="黑体" w:hAnsi="黑体" w:cs="黑体" w:hint="eastAsia"/>
                <w:sz w:val="18"/>
                <w:szCs w:val="18"/>
              </w:rPr>
              <w:t>与该重组是否构成分步交易、是否作为一项企业重组业务进行处理情况的说明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1512"/>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按税法规定核算的资产（股权）计税基础与按会计准则规定核算的相关资产（股权）账面价值的暂时性差异专项说明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按会计准则规定当期应确认资产（股权）转让损益的提供</w:t>
            </w:r>
          </w:p>
        </w:tc>
      </w:tr>
      <w:tr w:rsidR="00EE18F9">
        <w:trPr>
          <w:trHeight w:val="648"/>
        </w:trPr>
        <w:tc>
          <w:tcPr>
            <w:tcW w:w="2487" w:type="dxa"/>
            <w:gridSpan w:val="2"/>
            <w:vMerge w:val="restart"/>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企业发生符合规定的特殊性重组条件并选择特殊性税务处理的（分立）还应报送</w:t>
            </w: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《企业重组所得税特殊性税务处理报告表及附表》</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1080"/>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企业分立的总体情况说明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包括分立方案、基本情况，并逐条说明企业分立的商业目的</w:t>
            </w:r>
          </w:p>
        </w:tc>
      </w:tr>
      <w:tr w:rsidR="00EE18F9">
        <w:trPr>
          <w:trHeight w:val="1080"/>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被分立企业董事会、股东会（股东大会）关于企业分立的决议</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需有权部门（包括内部和外部）批准的，应提供批准文件</w:t>
            </w:r>
          </w:p>
        </w:tc>
      </w:tr>
      <w:tr w:rsidR="00EE18F9">
        <w:trPr>
          <w:trHeight w:val="864"/>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被分立企业的净资产、各单项资产和负债账面价值和计税基础等相关资料</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1080"/>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sz w:val="18"/>
                <w:szCs w:val="18"/>
              </w:rPr>
              <w:t>12</w:t>
            </w:r>
            <w:r>
              <w:rPr>
                <w:rFonts w:ascii="黑体" w:eastAsia="黑体" w:hAnsi="黑体" w:cs="黑体" w:hint="eastAsia"/>
                <w:sz w:val="18"/>
                <w:szCs w:val="18"/>
              </w:rPr>
              <w:t>个月内不改变资产原来的实质性经营活动、原主要股东不转让所取得股权的承诺书</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1512"/>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工商管理部门等有权机关认定的分立和被分立企业股东股权比例证明材料；分立后，分立和被分立企业工商营业执照复印件</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864"/>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重组当事各方一致选择特殊性税务处理并加盖当事各方公章的证明资料</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648"/>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非货币性资产评估报告或其他公允价值证明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涉及非货币性资产支付的</w:t>
            </w:r>
          </w:p>
        </w:tc>
      </w:tr>
      <w:tr w:rsidR="00EE18F9">
        <w:trPr>
          <w:trHeight w:val="1296"/>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分立企业承继被分立企业所分立资产相关所得税事项情况说明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包括尚未确认的资产损失、分期确认收入和尚未享受期满的税收优惠政策等</w:t>
            </w:r>
          </w:p>
        </w:tc>
      </w:tr>
      <w:tr w:rsidR="00EE18F9">
        <w:trPr>
          <w:trHeight w:val="1080"/>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亏损弥补情况说明、被分立企业重组前净资产和分立资产公允价值的证明材料</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被分立企业尚有未超过法定弥补期限的亏损的提供</w:t>
            </w:r>
          </w:p>
        </w:tc>
      </w:tr>
      <w:tr w:rsidR="00EE18F9">
        <w:trPr>
          <w:trHeight w:val="1728"/>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重组前连续</w:t>
            </w:r>
            <w:r>
              <w:rPr>
                <w:rFonts w:ascii="黑体" w:eastAsia="黑体" w:hAnsi="黑体" w:cs="黑体"/>
                <w:sz w:val="18"/>
                <w:szCs w:val="18"/>
              </w:rPr>
              <w:t>12</w:t>
            </w:r>
            <w:r>
              <w:rPr>
                <w:rFonts w:ascii="黑体" w:eastAsia="黑体" w:hAnsi="黑体" w:cs="黑体" w:hint="eastAsia"/>
                <w:sz w:val="18"/>
                <w:szCs w:val="18"/>
              </w:rPr>
              <w:t>个月内有无与该重组相关的其他股权、资产交易</w:t>
            </w:r>
            <w:r>
              <w:rPr>
                <w:rFonts w:ascii="黑体" w:eastAsia="黑体" w:hAnsi="黑体" w:cs="黑体"/>
                <w:sz w:val="18"/>
                <w:szCs w:val="18"/>
              </w:rPr>
              <w:t>,</w:t>
            </w:r>
            <w:r>
              <w:rPr>
                <w:rFonts w:ascii="黑体" w:eastAsia="黑体" w:hAnsi="黑体" w:cs="黑体" w:hint="eastAsia"/>
                <w:sz w:val="18"/>
                <w:szCs w:val="18"/>
              </w:rPr>
              <w:t>与该重组是否构成分步交易、是否作为一项企业重组业务进行处理情况的说明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1512"/>
        </w:trPr>
        <w:tc>
          <w:tcPr>
            <w:tcW w:w="2487" w:type="dxa"/>
            <w:gridSpan w:val="2"/>
            <w:vMerge/>
            <w:tcBorders>
              <w:top w:val="single" w:sz="4" w:space="0" w:color="auto"/>
              <w:left w:val="single" w:sz="4" w:space="0" w:color="auto"/>
              <w:bottom w:val="single" w:sz="4" w:space="0" w:color="000000"/>
              <w:right w:val="single" w:sz="4" w:space="0" w:color="000000"/>
            </w:tcBorders>
            <w:vAlign w:val="center"/>
          </w:tcPr>
          <w:p w:rsidR="00EE18F9" w:rsidRDefault="00EE18F9">
            <w:pPr>
              <w:rPr>
                <w:rFonts w:ascii="黑体" w:eastAsia="黑体" w:hAnsi="黑体" w:cs="Times New Roman"/>
                <w:sz w:val="18"/>
                <w:szCs w:val="18"/>
              </w:rPr>
            </w:pPr>
          </w:p>
        </w:tc>
        <w:tc>
          <w:tcPr>
            <w:tcW w:w="2475"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按税法规定核算的资产（股权）计税基础与按会计准则规定核算的相关资产（股权）账面价值的暂时性差异专项说明</w:t>
            </w:r>
          </w:p>
        </w:tc>
        <w:tc>
          <w:tcPr>
            <w:tcW w:w="709" w:type="dxa"/>
            <w:tcBorders>
              <w:top w:val="nil"/>
              <w:left w:val="nil"/>
              <w:bottom w:val="single" w:sz="4" w:space="0" w:color="auto"/>
              <w:right w:val="single" w:sz="4" w:space="0" w:color="auto"/>
            </w:tcBorders>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tcBorders>
              <w:top w:val="nil"/>
              <w:left w:val="nil"/>
              <w:bottom w:val="single" w:sz="4" w:space="0" w:color="auto"/>
              <w:right w:val="single" w:sz="4" w:space="0" w:color="auto"/>
            </w:tcBorders>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按会计准则规定当期应确认资产（股权）转让损益的提供</w:t>
            </w:r>
          </w:p>
        </w:tc>
      </w:tr>
    </w:tbl>
    <w:p w:rsidR="00EE18F9" w:rsidRDefault="00EE18F9">
      <w:pPr>
        <w:spacing w:line="360" w:lineRule="auto"/>
        <w:rPr>
          <w:rFonts w:ascii="宋体" w:cs="Times New Roman"/>
          <w:sz w:val="10"/>
          <w:szCs w:val="10"/>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rsidP="00084E7E">
      <w:pPr>
        <w:numPr>
          <w:ilvl w:val="0"/>
          <w:numId w:val="22"/>
        </w:numPr>
        <w:spacing w:line="360" w:lineRule="auto"/>
        <w:rPr>
          <w:rFonts w:ascii="宋体" w:cs="Times New Roman"/>
          <w:sz w:val="24"/>
          <w:szCs w:val="24"/>
        </w:rPr>
      </w:pPr>
      <w:r>
        <w:rPr>
          <w:rFonts w:ascii="宋体" w:hAnsi="宋体" w:cs="宋体" w:hint="eastAsia"/>
          <w:sz w:val="24"/>
          <w:szCs w:val="24"/>
        </w:rPr>
        <w:t>主管税务机关办税服务厅</w:t>
      </w:r>
      <w:r>
        <w:rPr>
          <w:rFonts w:cs="宋体" w:hint="eastAsia"/>
          <w:sz w:val="24"/>
          <w:szCs w:val="24"/>
        </w:rPr>
        <w:t>或省内任一办税服务厅（省内通办）</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sidRPr="00084E7E">
        <w:rPr>
          <w:rFonts w:ascii="宋体" w:hAnsi="宋体" w:cs="宋体" w:hint="eastAsia"/>
          <w:sz w:val="24"/>
          <w:szCs w:val="24"/>
        </w:rPr>
        <w:t>云南省网上税务局</w:t>
      </w:r>
      <w:r w:rsidRPr="00084E7E">
        <w:rPr>
          <w:rFonts w:ascii="宋体" w:hAnsi="宋体" w:cs="宋体"/>
          <w:sz w:val="24"/>
          <w:szCs w:val="24"/>
        </w:rPr>
        <w:t>PC</w:t>
      </w:r>
      <w:r w:rsidRPr="00084E7E">
        <w:rPr>
          <w:rFonts w:ascii="宋体" w:hAnsi="宋体" w:cs="宋体" w:hint="eastAsia"/>
          <w:sz w:val="24"/>
          <w:szCs w:val="24"/>
        </w:rPr>
        <w:t>端网页版（</w:t>
      </w:r>
      <w:r w:rsidRPr="00084E7E">
        <w:rPr>
          <w:rFonts w:ascii="宋体" w:hAnsi="宋体" w:cs="宋体"/>
          <w:sz w:val="24"/>
          <w:szCs w:val="24"/>
        </w:rPr>
        <w:t>http://xl1.yngs.gov.cn</w:t>
      </w:r>
      <w:r w:rsidRPr="00084E7E">
        <w:rPr>
          <w:rFonts w:ascii="宋体" w:hAnsi="宋体" w:cs="宋体" w:hint="eastAsia"/>
          <w:sz w:val="24"/>
          <w:szCs w:val="24"/>
        </w:rPr>
        <w:t>）</w:t>
      </w:r>
      <w:r>
        <w:rPr>
          <w:rFonts w:ascii="宋体" w:hAnsi="宋体" w:cs="宋体" w:hint="eastAsia"/>
          <w:sz w:val="24"/>
          <w:szCs w:val="24"/>
        </w:rPr>
        <w:t>，办理路径：</w:t>
      </w:r>
      <w:r w:rsidRPr="00EF2A54">
        <w:rPr>
          <w:rFonts w:ascii="宋体" w:hAnsi="宋体" w:cs="宋体" w:hint="eastAsia"/>
          <w:sz w:val="24"/>
          <w:szCs w:val="24"/>
        </w:rPr>
        <w:t>【申报纳税】</w:t>
      </w:r>
      <w:r w:rsidRPr="00EF2A54">
        <w:rPr>
          <w:rFonts w:ascii="宋体" w:hAnsi="宋体" w:cs="宋体"/>
          <w:sz w:val="24"/>
          <w:szCs w:val="24"/>
        </w:rPr>
        <w:t>—</w:t>
      </w:r>
      <w:r w:rsidRPr="00EF2A54">
        <w:rPr>
          <w:rFonts w:ascii="宋体" w:hAnsi="宋体" w:cs="宋体" w:hint="eastAsia"/>
          <w:sz w:val="24"/>
          <w:szCs w:val="24"/>
        </w:rPr>
        <w:t>【常规申报】</w:t>
      </w:r>
      <w:r w:rsidRPr="00EF2A54">
        <w:rPr>
          <w:rFonts w:ascii="宋体" w:hAnsi="宋体" w:cs="宋体"/>
          <w:sz w:val="24"/>
          <w:szCs w:val="24"/>
        </w:rPr>
        <w:t>—</w:t>
      </w:r>
      <w:r w:rsidRPr="00EF2A54">
        <w:rPr>
          <w:rFonts w:ascii="宋体" w:hAnsi="宋体" w:cs="宋体" w:hint="eastAsia"/>
          <w:sz w:val="24"/>
          <w:szCs w:val="24"/>
        </w:rPr>
        <w:t>【居民企业所得税年度纳税申报</w:t>
      </w:r>
      <w:r w:rsidRPr="00DB79FC">
        <w:rPr>
          <w:rFonts w:cs="宋体" w:hint="eastAsia"/>
          <w:sz w:val="24"/>
          <w:szCs w:val="24"/>
        </w:rPr>
        <w:t>（</w:t>
      </w:r>
      <w:r>
        <w:rPr>
          <w:sz w:val="24"/>
          <w:szCs w:val="24"/>
        </w:rPr>
        <w:t>A</w:t>
      </w:r>
      <w:r>
        <w:rPr>
          <w:rFonts w:cs="宋体" w:hint="eastAsia"/>
          <w:sz w:val="24"/>
          <w:szCs w:val="24"/>
        </w:rPr>
        <w:t>类</w:t>
      </w:r>
      <w:r w:rsidRPr="00DB79FC">
        <w:rPr>
          <w:rFonts w:cs="宋体" w:hint="eastAsia"/>
          <w:sz w:val="24"/>
          <w:szCs w:val="24"/>
        </w:rPr>
        <w:t>）</w:t>
      </w:r>
      <w:r w:rsidRPr="00EF2A54">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cs="Times New Roman"/>
        </w:rPr>
      </w:pPr>
      <w:r w:rsidRPr="00874BDE">
        <w:rPr>
          <w:rFonts w:cs="Times New Roman"/>
        </w:rPr>
        <w:pict>
          <v:shape id="_x0000_i1039"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r w:rsidRPr="00AB0412">
        <w:rPr>
          <w:rFonts w:ascii="宋体" w:hAnsi="宋体" w:cs="宋体" w:hint="eastAsia"/>
          <w:sz w:val="24"/>
          <w:szCs w:val="24"/>
        </w:rPr>
        <w:t>省内通办不受理异常申报（</w:t>
      </w:r>
      <w:r>
        <w:rPr>
          <w:rFonts w:ascii="宋体" w:hAnsi="宋体" w:cs="宋体" w:hint="eastAsia"/>
          <w:sz w:val="24"/>
          <w:szCs w:val="24"/>
        </w:rPr>
        <w:t>申报</w:t>
      </w:r>
      <w:r w:rsidRPr="00AB0412">
        <w:rPr>
          <w:rFonts w:ascii="宋体" w:hAnsi="宋体" w:cs="宋体" w:hint="eastAsia"/>
          <w:sz w:val="24"/>
          <w:szCs w:val="24"/>
        </w:rPr>
        <w:t>比对</w:t>
      </w:r>
      <w:r>
        <w:rPr>
          <w:rFonts w:ascii="宋体" w:hAnsi="宋体" w:cs="宋体" w:hint="eastAsia"/>
          <w:sz w:val="24"/>
          <w:szCs w:val="24"/>
        </w:rPr>
        <w:t>异常</w:t>
      </w:r>
      <w:r w:rsidRPr="00AB0412">
        <w:rPr>
          <w:rFonts w:ascii="宋体" w:hAnsi="宋体" w:cs="宋体" w:hint="eastAsia"/>
          <w:sz w:val="24"/>
          <w:szCs w:val="24"/>
        </w:rPr>
        <w:t>）及逾期申报</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企业向税务机关申报扣除资产损失，仅需填报企业所得税年度纳税申报表《资产损失税前扣除及纳税调整明细表》，不再报送资产损失相关资料，由企业留存备查。</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．纳税人未按照规定的期限办理纳税申报和报送纳税资料的，将影响纳税信用评价结果。</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．纳税人在纳税期内没有应纳税款的，也应当按照规定办理纳税申报。</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．居民企业实行查账征收方式的，在纳税年度终了之日起</w:t>
      </w:r>
      <w:r>
        <w:rPr>
          <w:rFonts w:ascii="宋体" w:hAnsi="宋体" w:cs="宋体"/>
          <w:sz w:val="24"/>
          <w:szCs w:val="24"/>
        </w:rPr>
        <w:t>5</w:t>
      </w:r>
      <w:r>
        <w:rPr>
          <w:rFonts w:ascii="宋体" w:hAnsi="宋体" w:cs="宋体" w:hint="eastAsia"/>
          <w:sz w:val="24"/>
          <w:szCs w:val="24"/>
        </w:rPr>
        <w:t>个月内办理汇算清缴，结清应缴应退税款。</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居民企业实行查账征收方式在年度中间新开业（包括试生产、试经营）的，在纳税年度终了之日起</w:t>
      </w:r>
      <w:r>
        <w:rPr>
          <w:rFonts w:ascii="宋体" w:hAnsi="宋体" w:cs="宋体"/>
          <w:sz w:val="24"/>
          <w:szCs w:val="24"/>
        </w:rPr>
        <w:t>5</w:t>
      </w:r>
      <w:r>
        <w:rPr>
          <w:rFonts w:ascii="宋体" w:hAnsi="宋体" w:cs="宋体" w:hint="eastAsia"/>
          <w:sz w:val="24"/>
          <w:szCs w:val="24"/>
        </w:rPr>
        <w:t>个月内办理汇算清缴，结清应缴应退税款。</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居民企业实行查账征收方式在年度中间终止经营活动的，在实际终止经营之日起</w:t>
      </w:r>
      <w:r>
        <w:rPr>
          <w:rFonts w:ascii="宋体" w:hAnsi="宋体" w:cs="宋体"/>
          <w:sz w:val="24"/>
          <w:szCs w:val="24"/>
        </w:rPr>
        <w:t>60</w:t>
      </w:r>
      <w:r>
        <w:rPr>
          <w:rFonts w:ascii="宋体" w:hAnsi="宋体" w:cs="宋体" w:hint="eastAsia"/>
          <w:sz w:val="24"/>
          <w:szCs w:val="24"/>
        </w:rPr>
        <w:t>日内办理汇算清缴，结清应缴应退税款。</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．符合享受企业所得税优惠条件的纳税人，采取“自行判别、申报享受、相关资料留存备查”的办理方式。通过填报企业所得税纳税申报表享受税收优惠。</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．税务机关为查账征收且通过互联网进行纳税申报的居民企业纳税人提供税收政策风险提示服务。税收政策风险提示服务不改变纳税人依法自行计算申报缴纳税额、享受法定权益、承担法律责任的权利和义务。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．实行查账征收的居民企业向税务机关报送年度企业所得税纳税申报表时，应当就其与关联方之间的业务往来进行关联申报。</w:t>
      </w:r>
    </w:p>
    <w:p w:rsidR="00EE18F9" w:rsidRPr="002E2AFC" w:rsidRDefault="00EE18F9" w:rsidP="00264CFD">
      <w:pPr>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w:t>
      </w:r>
      <w:r w:rsidRPr="002E2AFC">
        <w:rPr>
          <w:rFonts w:ascii="宋体" w:hAnsi="宋体" w:cs="宋体" w:hint="eastAsia"/>
          <w:sz w:val="24"/>
          <w:szCs w:val="24"/>
        </w:rPr>
        <w:t>通过网上税务局</w:t>
      </w:r>
      <w:r w:rsidRPr="002E2AFC">
        <w:rPr>
          <w:rFonts w:ascii="宋体" w:hAnsi="宋体" w:cs="宋体"/>
          <w:sz w:val="24"/>
          <w:szCs w:val="24"/>
        </w:rPr>
        <w:t>PC</w:t>
      </w:r>
      <w:r w:rsidRPr="002E2AFC">
        <w:rPr>
          <w:rFonts w:ascii="宋体" w:hAnsi="宋体" w:cs="宋体" w:hint="eastAsia"/>
          <w:sz w:val="24"/>
          <w:szCs w:val="24"/>
        </w:rPr>
        <w:t>端网页版办理的纳税人可以通过【申报纳税】模块，查询已提交申报事项受理进度，申报状态为【已申报（已导入）】：指税务机关受理、办结了纳税人申报信息。</w:t>
      </w:r>
    </w:p>
    <w:p w:rsidR="00EE18F9" w:rsidRPr="00880846" w:rsidRDefault="00EE18F9" w:rsidP="00264CFD">
      <w:pPr>
        <w:spacing w:line="360" w:lineRule="auto"/>
        <w:ind w:firstLineChars="200" w:firstLine="31680"/>
        <w:rPr>
          <w:rFonts w:ascii="宋体" w:cs="Times New Roman"/>
          <w:sz w:val="24"/>
          <w:szCs w:val="24"/>
        </w:rPr>
      </w:pPr>
      <w:r>
        <w:rPr>
          <w:rFonts w:ascii="宋体" w:hAnsi="宋体" w:cs="宋体"/>
          <w:sz w:val="24"/>
          <w:szCs w:val="24"/>
        </w:rPr>
        <w:t>11.</w:t>
      </w:r>
      <w:r w:rsidRPr="00880846">
        <w:rPr>
          <w:rFonts w:ascii="宋体" w:hAnsi="宋体" w:cs="宋体" w:hint="eastAsia"/>
          <w:sz w:val="24"/>
          <w:szCs w:val="24"/>
        </w:rPr>
        <w:t>我省目前正积极推进实名办税工作，敬请各位纳税人到办税服务厅办理涉税事项时注意携带相应身份证件用于查验。</w:t>
      </w:r>
    </w:p>
    <w:p w:rsidR="00EE18F9" w:rsidRPr="00EF2A54" w:rsidRDefault="00EE18F9" w:rsidP="00264CFD">
      <w:pPr>
        <w:spacing w:line="360" w:lineRule="auto"/>
        <w:ind w:firstLineChars="200" w:firstLine="31680"/>
        <w:rPr>
          <w:rFonts w:ascii="宋体" w:cs="Times New Roman"/>
          <w:sz w:val="24"/>
          <w:szCs w:val="24"/>
        </w:rPr>
      </w:pPr>
      <w:r>
        <w:rPr>
          <w:rFonts w:ascii="宋体" w:hAnsi="宋体" w:cs="宋体"/>
          <w:sz w:val="24"/>
          <w:szCs w:val="24"/>
        </w:rPr>
        <w:t>12.</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．《中华人民共和国企业所得税法》</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．《中华人民共和国企业所得税法实施条例》</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．《财政部国家税务总局关于企业手续费及佣金支出税前扣除政策的通知》（财税〔</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29</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．《财政部国家税务总局关于企业重组业务企业所得税处理若干问题的通知》（财税〔</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59</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．《财政部国家税务总局关于非货币性资产投资企业所得税政策问题的通知》（财税（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116</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．《财政部国家税务总局关于促进企业重组有关企业所得税处理问题的通知》（财税〔</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109</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．《国家税务总局关于发布〈企业境外所得税收抵免操作指南〉的公告》（国家税务总局公告</w:t>
      </w:r>
      <w:r>
        <w:rPr>
          <w:rFonts w:ascii="宋体" w:hAnsi="宋体" w:cs="宋体"/>
          <w:sz w:val="24"/>
          <w:szCs w:val="24"/>
        </w:rPr>
        <w:t>2010</w:t>
      </w:r>
      <w:r>
        <w:rPr>
          <w:rFonts w:ascii="宋体" w:hAnsi="宋体" w:cs="宋体" w:hint="eastAsia"/>
          <w:sz w:val="24"/>
          <w:szCs w:val="24"/>
        </w:rPr>
        <w:t>年第</w:t>
      </w:r>
      <w:r>
        <w:rPr>
          <w:rFonts w:ascii="宋体" w:hAnsi="宋体" w:cs="宋体"/>
          <w:sz w:val="24"/>
          <w:szCs w:val="24"/>
        </w:rPr>
        <w:t>1</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．《国家税务总局关于发布〈企业重组业务企业所得税管理办法〉的公告》（国家税务总局公告</w:t>
      </w:r>
      <w:r>
        <w:rPr>
          <w:rFonts w:ascii="宋体" w:hAnsi="宋体" w:cs="宋体"/>
          <w:sz w:val="24"/>
          <w:szCs w:val="24"/>
        </w:rPr>
        <w:t>2010</w:t>
      </w:r>
      <w:r>
        <w:rPr>
          <w:rFonts w:ascii="宋体" w:hAnsi="宋体" w:cs="宋体" w:hint="eastAsia"/>
          <w:sz w:val="24"/>
          <w:szCs w:val="24"/>
        </w:rPr>
        <w:t>年第</w:t>
      </w:r>
      <w:r>
        <w:rPr>
          <w:rFonts w:ascii="宋体" w:hAnsi="宋体" w:cs="宋体"/>
          <w:sz w:val="24"/>
          <w:szCs w:val="24"/>
        </w:rPr>
        <w:t>4</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．《国家税务总局关于发布〈企业资产损失所得税税前扣除管理办法〉的公告》（国家税务总局公告</w:t>
      </w:r>
      <w:r>
        <w:rPr>
          <w:rFonts w:ascii="宋体" w:hAnsi="宋体" w:cs="宋体"/>
          <w:sz w:val="24"/>
          <w:szCs w:val="24"/>
        </w:rPr>
        <w:t>2011</w:t>
      </w:r>
      <w:r>
        <w:rPr>
          <w:rFonts w:ascii="宋体" w:hAnsi="宋体" w:cs="宋体" w:hint="eastAsia"/>
          <w:sz w:val="24"/>
          <w:szCs w:val="24"/>
        </w:rPr>
        <w:t>年第</w:t>
      </w:r>
      <w:r>
        <w:rPr>
          <w:rFonts w:ascii="宋体" w:hAnsi="宋体" w:cs="宋体"/>
          <w:sz w:val="24"/>
          <w:szCs w:val="24"/>
        </w:rPr>
        <w:t>25</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．《国家税务总局关于发布〈企业政策性搬迁所得税管理办法〉的公告》（国家税务总局公告</w:t>
      </w:r>
      <w:r>
        <w:rPr>
          <w:rFonts w:ascii="宋体" w:hAnsi="宋体" w:cs="宋体"/>
          <w:sz w:val="24"/>
          <w:szCs w:val="24"/>
        </w:rPr>
        <w:t>2012</w:t>
      </w:r>
      <w:r>
        <w:rPr>
          <w:rFonts w:ascii="宋体" w:hAnsi="宋体" w:cs="宋体" w:hint="eastAsia"/>
          <w:sz w:val="24"/>
          <w:szCs w:val="24"/>
        </w:rPr>
        <w:t>年第</w:t>
      </w:r>
      <w:r>
        <w:rPr>
          <w:rFonts w:ascii="宋体" w:hAnsi="宋体" w:cs="宋体"/>
          <w:sz w:val="24"/>
          <w:szCs w:val="24"/>
        </w:rPr>
        <w:t>40</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11</w:t>
      </w:r>
      <w:r>
        <w:rPr>
          <w:rFonts w:ascii="宋体" w:hAnsi="宋体" w:cs="宋体" w:hint="eastAsia"/>
          <w:sz w:val="24"/>
          <w:szCs w:val="24"/>
        </w:rPr>
        <w:t>．《国家税务总局关于印发〈跨地区经营汇总纳税企业所得税征收管理办法〉的公告》（国家税务总局公告</w:t>
      </w:r>
      <w:r>
        <w:rPr>
          <w:rFonts w:ascii="宋体" w:hAnsi="宋体" w:cs="宋体"/>
          <w:sz w:val="24"/>
          <w:szCs w:val="24"/>
        </w:rPr>
        <w:t>2012</w:t>
      </w:r>
      <w:r>
        <w:rPr>
          <w:rFonts w:ascii="宋体" w:hAnsi="宋体" w:cs="宋体" w:hint="eastAsia"/>
          <w:sz w:val="24"/>
          <w:szCs w:val="24"/>
        </w:rPr>
        <w:t>年第</w:t>
      </w:r>
      <w:r>
        <w:rPr>
          <w:rFonts w:ascii="宋体" w:hAnsi="宋体" w:cs="宋体"/>
          <w:sz w:val="24"/>
          <w:szCs w:val="24"/>
        </w:rPr>
        <w:t>57</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12</w:t>
      </w:r>
      <w:r>
        <w:rPr>
          <w:rFonts w:ascii="宋体" w:hAnsi="宋体" w:cs="宋体" w:hint="eastAsia"/>
          <w:sz w:val="24"/>
          <w:szCs w:val="24"/>
        </w:rPr>
        <w:t>．《国家税务总局关于企业政策性搬迁所得税有关问题的公告》（国家税务总局公告</w:t>
      </w:r>
      <w:r>
        <w:rPr>
          <w:rFonts w:ascii="宋体" w:hAnsi="宋体" w:cs="宋体"/>
          <w:sz w:val="24"/>
          <w:szCs w:val="24"/>
        </w:rPr>
        <w:t>2013</w:t>
      </w:r>
      <w:r>
        <w:rPr>
          <w:rFonts w:ascii="宋体" w:hAnsi="宋体" w:cs="宋体" w:hint="eastAsia"/>
          <w:sz w:val="24"/>
          <w:szCs w:val="24"/>
        </w:rPr>
        <w:t>年第</w:t>
      </w:r>
      <w:r>
        <w:rPr>
          <w:rFonts w:ascii="宋体" w:hAnsi="宋体" w:cs="宋体"/>
          <w:sz w:val="24"/>
          <w:szCs w:val="24"/>
        </w:rPr>
        <w:t>11</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13</w:t>
      </w:r>
      <w:r>
        <w:rPr>
          <w:rFonts w:ascii="宋体" w:hAnsi="宋体" w:cs="宋体" w:hint="eastAsia"/>
          <w:sz w:val="24"/>
          <w:szCs w:val="24"/>
        </w:rPr>
        <w:t>．《国家税务总局关于商业零售企业存货损失税前扣除问题的公告》（国家税务总局公告</w:t>
      </w:r>
      <w:r>
        <w:rPr>
          <w:rFonts w:ascii="宋体" w:hAnsi="宋体" w:cs="宋体"/>
          <w:sz w:val="24"/>
          <w:szCs w:val="24"/>
        </w:rPr>
        <w:t>2014</w:t>
      </w:r>
      <w:r>
        <w:rPr>
          <w:rFonts w:ascii="宋体" w:hAnsi="宋体" w:cs="宋体" w:hint="eastAsia"/>
          <w:sz w:val="24"/>
          <w:szCs w:val="24"/>
        </w:rPr>
        <w:t>年第</w:t>
      </w:r>
      <w:r>
        <w:rPr>
          <w:rFonts w:ascii="宋体" w:hAnsi="宋体" w:cs="宋体"/>
          <w:sz w:val="24"/>
          <w:szCs w:val="24"/>
        </w:rPr>
        <w:t>3</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14</w:t>
      </w:r>
      <w:r>
        <w:rPr>
          <w:rFonts w:ascii="宋体" w:hAnsi="宋体" w:cs="宋体" w:hint="eastAsia"/>
          <w:sz w:val="24"/>
          <w:szCs w:val="24"/>
        </w:rPr>
        <w:t>．《国家税务总局关于企业因国务院决定事项形成的资产损失税前扣除问题的公告》（国家税务总局公告</w:t>
      </w:r>
      <w:r>
        <w:rPr>
          <w:rFonts w:ascii="宋体" w:hAnsi="宋体" w:cs="宋体"/>
          <w:sz w:val="24"/>
          <w:szCs w:val="24"/>
        </w:rPr>
        <w:t>2014</w:t>
      </w:r>
      <w:r>
        <w:rPr>
          <w:rFonts w:ascii="宋体" w:hAnsi="宋体" w:cs="宋体" w:hint="eastAsia"/>
          <w:sz w:val="24"/>
          <w:szCs w:val="24"/>
        </w:rPr>
        <w:t>年第</w:t>
      </w:r>
      <w:r>
        <w:rPr>
          <w:rFonts w:ascii="宋体" w:hAnsi="宋体" w:cs="宋体"/>
          <w:sz w:val="24"/>
          <w:szCs w:val="24"/>
        </w:rPr>
        <w:t>18</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15</w:t>
      </w:r>
      <w:r>
        <w:rPr>
          <w:rFonts w:ascii="宋体" w:hAnsi="宋体" w:cs="宋体" w:hint="eastAsia"/>
          <w:sz w:val="24"/>
          <w:szCs w:val="24"/>
        </w:rPr>
        <w:t>．《国家税务总局关于房地产开发企业成本对象管理问题的公告》（国家税务总局公告</w:t>
      </w:r>
      <w:r>
        <w:rPr>
          <w:rFonts w:ascii="宋体" w:hAnsi="宋体" w:cs="宋体"/>
          <w:sz w:val="24"/>
          <w:szCs w:val="24"/>
        </w:rPr>
        <w:t>2014</w:t>
      </w:r>
      <w:r>
        <w:rPr>
          <w:rFonts w:ascii="宋体" w:hAnsi="宋体" w:cs="宋体" w:hint="eastAsia"/>
          <w:sz w:val="24"/>
          <w:szCs w:val="24"/>
        </w:rPr>
        <w:t>年第</w:t>
      </w:r>
      <w:r>
        <w:rPr>
          <w:rFonts w:ascii="宋体" w:hAnsi="宋体" w:cs="宋体"/>
          <w:sz w:val="24"/>
          <w:szCs w:val="24"/>
        </w:rPr>
        <w:t>35</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16</w:t>
      </w:r>
      <w:r>
        <w:rPr>
          <w:rFonts w:ascii="宋体" w:hAnsi="宋体" w:cs="宋体" w:hint="eastAsia"/>
          <w:sz w:val="24"/>
          <w:szCs w:val="24"/>
        </w:rPr>
        <w:t>．《国家税务总局关于居民企业报告境外投资和所得信息有关问题的公告》（国家税务总局公告</w:t>
      </w:r>
      <w:r>
        <w:rPr>
          <w:rFonts w:ascii="宋体" w:hAnsi="宋体" w:cs="宋体"/>
          <w:sz w:val="24"/>
          <w:szCs w:val="24"/>
        </w:rPr>
        <w:t>2014</w:t>
      </w:r>
      <w:r>
        <w:rPr>
          <w:rFonts w:ascii="宋体" w:hAnsi="宋体" w:cs="宋体" w:hint="eastAsia"/>
          <w:sz w:val="24"/>
          <w:szCs w:val="24"/>
        </w:rPr>
        <w:t>年第</w:t>
      </w:r>
      <w:r>
        <w:rPr>
          <w:rFonts w:ascii="宋体" w:hAnsi="宋体" w:cs="宋体"/>
          <w:sz w:val="24"/>
          <w:szCs w:val="24"/>
        </w:rPr>
        <w:t>38</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17</w:t>
      </w:r>
      <w:r>
        <w:rPr>
          <w:rFonts w:ascii="宋体" w:hAnsi="宋体" w:cs="宋体" w:hint="eastAsia"/>
          <w:sz w:val="24"/>
          <w:szCs w:val="24"/>
        </w:rPr>
        <w:t>．《国家税务总局关于非货币性资产投资企业所得税有关征管问题的公告》（国家税务总局公告</w:t>
      </w:r>
      <w:r>
        <w:rPr>
          <w:rFonts w:ascii="宋体" w:hAnsi="宋体" w:cs="宋体"/>
          <w:sz w:val="24"/>
          <w:szCs w:val="24"/>
        </w:rPr>
        <w:t xml:space="preserve"> 2015</w:t>
      </w:r>
      <w:r>
        <w:rPr>
          <w:rFonts w:ascii="宋体" w:hAnsi="宋体" w:cs="宋体" w:hint="eastAsia"/>
          <w:sz w:val="24"/>
          <w:szCs w:val="24"/>
        </w:rPr>
        <w:t>年第</w:t>
      </w:r>
      <w:r>
        <w:rPr>
          <w:rFonts w:ascii="宋体" w:hAnsi="宋体" w:cs="宋体"/>
          <w:sz w:val="24"/>
          <w:szCs w:val="24"/>
        </w:rPr>
        <w:t>33</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18</w:t>
      </w:r>
      <w:r>
        <w:rPr>
          <w:rFonts w:ascii="宋体" w:hAnsi="宋体" w:cs="宋体" w:hint="eastAsia"/>
          <w:sz w:val="24"/>
          <w:szCs w:val="24"/>
        </w:rPr>
        <w:t>．《国家税务总局关于企业重组业务企业所得税征收管理若干问题的公告》（国家税务总局公告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48</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19</w:t>
      </w:r>
      <w:r>
        <w:rPr>
          <w:rFonts w:ascii="宋体" w:cs="宋体"/>
          <w:sz w:val="24"/>
          <w:szCs w:val="24"/>
        </w:rPr>
        <w:t>.</w:t>
      </w:r>
      <w:r>
        <w:rPr>
          <w:rFonts w:ascii="宋体" w:hAnsi="宋体" w:cs="宋体" w:hint="eastAsia"/>
          <w:sz w:val="24"/>
          <w:szCs w:val="24"/>
        </w:rPr>
        <w:t>《国家税务总局关于为纳税人提供企业所得税税收政策风险提示服务有关问题的公告》（国家税务总局公告</w:t>
      </w:r>
      <w:r>
        <w:rPr>
          <w:rFonts w:ascii="宋体" w:hAnsi="宋体" w:cs="宋体"/>
          <w:sz w:val="24"/>
          <w:szCs w:val="24"/>
        </w:rPr>
        <w:t>2017</w:t>
      </w:r>
      <w:r>
        <w:rPr>
          <w:rFonts w:ascii="宋体" w:hAnsi="宋体" w:cs="宋体" w:hint="eastAsia"/>
          <w:sz w:val="24"/>
          <w:szCs w:val="24"/>
        </w:rPr>
        <w:t>年第</w:t>
      </w:r>
      <w:r>
        <w:rPr>
          <w:rFonts w:ascii="宋体" w:hAnsi="宋体" w:cs="宋体"/>
          <w:sz w:val="24"/>
          <w:szCs w:val="24"/>
        </w:rPr>
        <w:t>10</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cs="宋体"/>
          <w:sz w:val="24"/>
          <w:szCs w:val="24"/>
        </w:rPr>
        <w:t>0.</w:t>
      </w:r>
      <w:r>
        <w:rPr>
          <w:rFonts w:ascii="宋体" w:hAnsi="宋体" w:cs="宋体" w:hint="eastAsia"/>
          <w:sz w:val="24"/>
          <w:szCs w:val="24"/>
        </w:rPr>
        <w:t>《国家税务总局关于发布〈中华人民共和国企业所得税年度纳税申报表（</w:t>
      </w:r>
      <w:r>
        <w:rPr>
          <w:rFonts w:ascii="宋体" w:hAnsi="宋体" w:cs="宋体"/>
          <w:sz w:val="24"/>
          <w:szCs w:val="24"/>
        </w:rPr>
        <w:t>A</w:t>
      </w:r>
      <w:r>
        <w:rPr>
          <w:rFonts w:ascii="宋体" w:hAnsi="宋体" w:cs="宋体" w:hint="eastAsia"/>
          <w:sz w:val="24"/>
          <w:szCs w:val="24"/>
        </w:rPr>
        <w:t>类，</w:t>
      </w:r>
      <w:r>
        <w:rPr>
          <w:rFonts w:ascii="宋体" w:hAnsi="宋体" w:cs="宋体"/>
          <w:sz w:val="24"/>
          <w:szCs w:val="24"/>
        </w:rPr>
        <w:t>2017</w:t>
      </w:r>
      <w:r>
        <w:rPr>
          <w:rFonts w:ascii="宋体" w:hAnsi="宋体" w:cs="宋体" w:hint="eastAsia"/>
          <w:sz w:val="24"/>
          <w:szCs w:val="24"/>
        </w:rPr>
        <w:t>年版）〉的公告》（国家税务总局公告</w:t>
      </w:r>
      <w:r>
        <w:rPr>
          <w:rFonts w:ascii="宋体" w:hAnsi="宋体" w:cs="宋体"/>
          <w:sz w:val="24"/>
          <w:szCs w:val="24"/>
        </w:rPr>
        <w:t>2017</w:t>
      </w:r>
      <w:r>
        <w:rPr>
          <w:rFonts w:ascii="宋体" w:hAnsi="宋体" w:cs="宋体" w:hint="eastAsia"/>
          <w:sz w:val="24"/>
          <w:szCs w:val="24"/>
        </w:rPr>
        <w:t>年第</w:t>
      </w:r>
      <w:r>
        <w:rPr>
          <w:rFonts w:ascii="宋体" w:hAnsi="宋体" w:cs="宋体"/>
          <w:sz w:val="24"/>
          <w:szCs w:val="24"/>
        </w:rPr>
        <w:t>54</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21</w:t>
      </w:r>
      <w:r>
        <w:rPr>
          <w:rFonts w:ascii="宋体" w:cs="宋体"/>
          <w:sz w:val="24"/>
          <w:szCs w:val="24"/>
        </w:rPr>
        <w:t>.</w:t>
      </w:r>
      <w:r>
        <w:rPr>
          <w:rFonts w:ascii="宋体" w:hAnsi="宋体" w:cs="宋体" w:hint="eastAsia"/>
          <w:sz w:val="24"/>
          <w:szCs w:val="24"/>
        </w:rPr>
        <w:t>《国家税务总局关于企业所得税资产损失资料留存备查有关事项的公告》（国家税务总局公告</w:t>
      </w:r>
      <w:r>
        <w:rPr>
          <w:rFonts w:ascii="宋体" w:hAnsi="宋体" w:cs="宋体"/>
          <w:sz w:val="24"/>
          <w:szCs w:val="24"/>
        </w:rPr>
        <w:t>2018</w:t>
      </w:r>
      <w:r>
        <w:rPr>
          <w:rFonts w:ascii="宋体" w:hAnsi="宋体" w:cs="宋体" w:hint="eastAsia"/>
          <w:sz w:val="24"/>
          <w:szCs w:val="24"/>
        </w:rPr>
        <w:t>年第</w:t>
      </w:r>
      <w:r>
        <w:rPr>
          <w:rFonts w:ascii="宋体" w:hAnsi="宋体" w:cs="宋体"/>
          <w:sz w:val="24"/>
          <w:szCs w:val="24"/>
        </w:rPr>
        <w:t>15</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22</w:t>
      </w:r>
      <w:r>
        <w:rPr>
          <w:rFonts w:ascii="宋体" w:hAnsi="宋体" w:cs="宋体" w:hint="eastAsia"/>
          <w:sz w:val="24"/>
          <w:szCs w:val="24"/>
        </w:rPr>
        <w:t>．《特别纳税调整实施办法（试行）》（国税发〔</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23</w:t>
      </w:r>
      <w:r>
        <w:rPr>
          <w:rFonts w:ascii="宋体" w:hAnsi="宋体" w:cs="宋体" w:hint="eastAsia"/>
          <w:sz w:val="24"/>
          <w:szCs w:val="24"/>
        </w:rPr>
        <w:t>．《国家税务总局关于印发〈房地产开发经营业务企业所得税处理办〉的通知》（国税发〔</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31</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24</w:t>
      </w:r>
      <w:r>
        <w:rPr>
          <w:rFonts w:ascii="宋体" w:hAnsi="宋体" w:cs="宋体" w:hint="eastAsia"/>
          <w:sz w:val="24"/>
          <w:szCs w:val="24"/>
        </w:rPr>
        <w:t>．《国家税务总局关于印发〈企业所得税汇算清缴管理办法〉的通知》（国税发〔</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79</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25</w:t>
      </w:r>
      <w:r>
        <w:rPr>
          <w:rFonts w:ascii="宋体" w:hAnsi="宋体" w:cs="宋体" w:hint="eastAsia"/>
          <w:sz w:val="24"/>
          <w:szCs w:val="24"/>
        </w:rPr>
        <w:t>．《国家税务总局关于跨地区经营建筑企业所得税征收管理问题的通知》（国税函〔</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156</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26.</w:t>
      </w:r>
      <w:r>
        <w:rPr>
          <w:rFonts w:ascii="宋体" w:hAnsi="宋体" w:cs="宋体" w:hint="eastAsia"/>
          <w:sz w:val="24"/>
          <w:szCs w:val="24"/>
        </w:rPr>
        <w:t>《财政部</w:t>
      </w:r>
      <w:r>
        <w:rPr>
          <w:rFonts w:ascii="宋体" w:hAnsi="宋体" w:cs="宋体"/>
          <w:sz w:val="24"/>
          <w:szCs w:val="24"/>
        </w:rPr>
        <w:t xml:space="preserve"> </w:t>
      </w:r>
      <w:r>
        <w:rPr>
          <w:rFonts w:ascii="宋体" w:hAnsi="宋体" w:cs="宋体" w:hint="eastAsia"/>
          <w:sz w:val="24"/>
          <w:szCs w:val="24"/>
        </w:rPr>
        <w:t>国家税务总局</w:t>
      </w:r>
      <w:r>
        <w:rPr>
          <w:rFonts w:ascii="宋体" w:hAnsi="宋体" w:cs="宋体"/>
          <w:sz w:val="24"/>
          <w:szCs w:val="24"/>
        </w:rPr>
        <w:t xml:space="preserve"> </w:t>
      </w:r>
      <w:r>
        <w:rPr>
          <w:rFonts w:ascii="宋体" w:hAnsi="宋体" w:cs="宋体" w:hint="eastAsia"/>
          <w:sz w:val="24"/>
          <w:szCs w:val="24"/>
        </w:rPr>
        <w:t>中国人民银行关于印发〈跨省市总分机构企业所得税分配及预算管理办法〉的通知》（财预〔</w:t>
      </w:r>
      <w:r>
        <w:rPr>
          <w:rFonts w:ascii="宋体" w:hAnsi="宋体" w:cs="宋体"/>
          <w:sz w:val="24"/>
          <w:szCs w:val="24"/>
        </w:rPr>
        <w:t>2012</w:t>
      </w:r>
      <w:r>
        <w:rPr>
          <w:rFonts w:ascii="宋体" w:hAnsi="宋体" w:cs="宋体" w:hint="eastAsia"/>
          <w:sz w:val="24"/>
          <w:szCs w:val="24"/>
        </w:rPr>
        <w:t>〕</w:t>
      </w:r>
      <w:r>
        <w:rPr>
          <w:rFonts w:ascii="宋体" w:hAnsi="宋体" w:cs="宋体"/>
          <w:sz w:val="24"/>
          <w:szCs w:val="24"/>
        </w:rPr>
        <w:t>40</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27</w:t>
      </w:r>
      <w:r>
        <w:rPr>
          <w:rFonts w:ascii="宋体" w:cs="宋体"/>
          <w:sz w:val="24"/>
          <w:szCs w:val="24"/>
        </w:rPr>
        <w:t>.</w:t>
      </w:r>
      <w:r>
        <w:rPr>
          <w:rFonts w:ascii="宋体" w:hAnsi="宋体" w:cs="宋体" w:hint="eastAsia"/>
          <w:sz w:val="24"/>
          <w:szCs w:val="24"/>
        </w:rPr>
        <w:t>《国家税务总局关于企业研究开发费用税前加计扣除政策有关问题的公告》（国家税务总局公告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97</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28</w:t>
      </w:r>
      <w:r>
        <w:rPr>
          <w:rFonts w:ascii="宋体" w:cs="宋体"/>
          <w:sz w:val="24"/>
          <w:szCs w:val="24"/>
        </w:rPr>
        <w:t>.</w:t>
      </w:r>
      <w:r>
        <w:rPr>
          <w:rFonts w:ascii="宋体" w:hAnsi="宋体" w:cs="宋体" w:hint="eastAsia"/>
          <w:sz w:val="24"/>
          <w:szCs w:val="24"/>
        </w:rPr>
        <w:t>《国家税务总局关于发布修订后的〈企业所得税优惠政策事项办理办法〉的公告》（国家税务总局公告</w:t>
      </w:r>
      <w:r>
        <w:rPr>
          <w:rFonts w:ascii="宋体" w:hAnsi="宋体" w:cs="宋体"/>
          <w:sz w:val="24"/>
          <w:szCs w:val="24"/>
        </w:rPr>
        <w:t>2018</w:t>
      </w:r>
      <w:r>
        <w:rPr>
          <w:rFonts w:ascii="宋体" w:hAnsi="宋体" w:cs="宋体" w:hint="eastAsia"/>
          <w:sz w:val="24"/>
          <w:szCs w:val="24"/>
        </w:rPr>
        <w:t>年第</w:t>
      </w:r>
      <w:r>
        <w:rPr>
          <w:rFonts w:ascii="宋体" w:hAnsi="宋体" w:cs="宋体"/>
          <w:sz w:val="24"/>
          <w:szCs w:val="24"/>
        </w:rPr>
        <w:t>23</w:t>
      </w:r>
      <w:r>
        <w:rPr>
          <w:rFonts w:ascii="宋体" w:hAnsi="宋体" w:cs="宋体" w:hint="eastAsia"/>
          <w:sz w:val="24"/>
          <w:szCs w:val="24"/>
        </w:rPr>
        <w:t>号）。</w:t>
      </w:r>
    </w:p>
    <w:p w:rsidR="00EE18F9" w:rsidRDefault="00EE18F9">
      <w:pPr>
        <w:pStyle w:val="Heading2"/>
        <w:rPr>
          <w:rFonts w:cs="Times New Roman"/>
        </w:rPr>
      </w:pPr>
      <w:bookmarkStart w:id="41" w:name="_Toc517420185"/>
      <w:bookmarkStart w:id="42" w:name="_Toc521395843"/>
      <w:r>
        <w:t>3.16-059</w:t>
      </w:r>
      <w:r>
        <w:rPr>
          <w:rFonts w:cs="宋体" w:hint="eastAsia"/>
          <w:kern w:val="0"/>
        </w:rPr>
        <w:t>居民企业所得税年度纳税申报（适用核定征收）</w:t>
      </w:r>
      <w:bookmarkEnd w:id="41"/>
      <w:bookmarkEnd w:id="42"/>
    </w:p>
    <w:p w:rsidR="00EE18F9" w:rsidRDefault="00EE18F9" w:rsidP="00264CFD">
      <w:pPr>
        <w:spacing w:line="360" w:lineRule="auto"/>
        <w:ind w:firstLineChars="200" w:firstLine="31680"/>
        <w:rPr>
          <w:rFonts w:ascii="宋体" w:cs="Times New Roman"/>
          <w:b/>
          <w:bCs/>
          <w:sz w:val="24"/>
          <w:szCs w:val="24"/>
          <w:shd w:val="clear" w:color="auto" w:fill="FFFFFF"/>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采用核定应税所得率方式征收企业所得税的纳税人，依照税收法律法规及相关规定确定的申报内容，向税务机关申报年度企业所得税，并办理汇算清缴，结清应缴应退税款。</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1418"/>
        <w:gridCol w:w="3118"/>
        <w:gridCol w:w="1134"/>
        <w:gridCol w:w="992"/>
      </w:tblGrid>
      <w:tr w:rsidR="00EE18F9">
        <w:trPr>
          <w:trHeight w:hRule="exact" w:val="809"/>
          <w:jc w:val="center"/>
        </w:trPr>
        <w:tc>
          <w:tcPr>
            <w:tcW w:w="1271"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536" w:type="dxa"/>
            <w:gridSpan w:val="2"/>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113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992"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851"/>
          <w:jc w:val="center"/>
        </w:trPr>
        <w:tc>
          <w:tcPr>
            <w:tcW w:w="1271" w:type="dxa"/>
            <w:vAlign w:val="center"/>
          </w:tcPr>
          <w:p w:rsidR="00EE18F9" w:rsidRDefault="00EE18F9">
            <w:pPr>
              <w:jc w:val="center"/>
              <w:rPr>
                <w:rFonts w:ascii="黑体" w:eastAsia="黑体" w:hAnsi="黑体" w:cs="黑体"/>
              </w:rPr>
            </w:pPr>
            <w:r>
              <w:rPr>
                <w:rFonts w:ascii="黑体" w:eastAsia="黑体" w:hAnsi="黑体" w:cs="黑体"/>
              </w:rPr>
              <w:t>1</w:t>
            </w:r>
          </w:p>
        </w:tc>
        <w:tc>
          <w:tcPr>
            <w:tcW w:w="4536"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《中华人民共和国企业所得税月（季）度预缴和年度纳税申报表（</w:t>
            </w:r>
            <w:r>
              <w:rPr>
                <w:rFonts w:ascii="黑体" w:eastAsia="黑体" w:hAnsi="黑体" w:cs="黑体"/>
                <w:sz w:val="18"/>
                <w:szCs w:val="18"/>
              </w:rPr>
              <w:t>B</w:t>
            </w:r>
            <w:r>
              <w:rPr>
                <w:rFonts w:ascii="黑体" w:eastAsia="黑体" w:hAnsi="黑体" w:cs="黑体" w:hint="eastAsia"/>
                <w:sz w:val="18"/>
                <w:szCs w:val="18"/>
              </w:rPr>
              <w:t>类，</w:t>
            </w:r>
            <w:r>
              <w:rPr>
                <w:rFonts w:ascii="黑体" w:eastAsia="黑体" w:hAnsi="黑体" w:cs="黑体"/>
                <w:sz w:val="18"/>
                <w:szCs w:val="18"/>
              </w:rPr>
              <w:t>2018</w:t>
            </w:r>
            <w:r>
              <w:rPr>
                <w:rFonts w:ascii="黑体" w:eastAsia="黑体" w:hAnsi="黑体" w:cs="黑体" w:hint="eastAsia"/>
                <w:sz w:val="18"/>
                <w:szCs w:val="18"/>
              </w:rPr>
              <w:t>年版）》</w:t>
            </w:r>
          </w:p>
        </w:tc>
        <w:tc>
          <w:tcPr>
            <w:tcW w:w="1134"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992"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hRule="exact" w:val="641"/>
          <w:jc w:val="center"/>
        </w:trPr>
        <w:tc>
          <w:tcPr>
            <w:tcW w:w="7933" w:type="dxa"/>
            <w:gridSpan w:val="5"/>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hRule="exact" w:val="1654"/>
          <w:jc w:val="center"/>
        </w:trPr>
        <w:tc>
          <w:tcPr>
            <w:tcW w:w="2689"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适用《企业所得税法》第</w:t>
            </w:r>
            <w:r>
              <w:rPr>
                <w:rFonts w:ascii="黑体" w:eastAsia="黑体" w:hAnsi="黑体" w:cs="黑体"/>
                <w:sz w:val="18"/>
                <w:szCs w:val="18"/>
              </w:rPr>
              <w:t>45</w:t>
            </w:r>
            <w:r>
              <w:rPr>
                <w:rFonts w:ascii="黑体" w:eastAsia="黑体" w:hAnsi="黑体" w:cs="黑体" w:hint="eastAsia"/>
                <w:sz w:val="18"/>
                <w:szCs w:val="18"/>
              </w:rPr>
              <w:t>条情形或者需要适用《特别纳税调整实施办法（试行）》第</w:t>
            </w:r>
            <w:r>
              <w:rPr>
                <w:rFonts w:ascii="黑体" w:eastAsia="黑体" w:hAnsi="黑体" w:cs="黑体"/>
                <w:sz w:val="18"/>
                <w:szCs w:val="18"/>
              </w:rPr>
              <w:t>84</w:t>
            </w:r>
            <w:r>
              <w:rPr>
                <w:rFonts w:ascii="黑体" w:eastAsia="黑体" w:hAnsi="黑体" w:cs="黑体" w:hint="eastAsia"/>
                <w:sz w:val="18"/>
                <w:szCs w:val="18"/>
              </w:rPr>
              <w:t>条规定的居民企业还应报送</w:t>
            </w:r>
          </w:p>
        </w:tc>
        <w:tc>
          <w:tcPr>
            <w:tcW w:w="3118"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《受控外国企业信息报告表》</w:t>
            </w:r>
          </w:p>
        </w:tc>
        <w:tc>
          <w:tcPr>
            <w:tcW w:w="1134"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992"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hRule="exact" w:val="1848"/>
          <w:jc w:val="center"/>
        </w:trPr>
        <w:tc>
          <w:tcPr>
            <w:tcW w:w="2689"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纳入《企业所得税法》第</w:t>
            </w:r>
            <w:r>
              <w:rPr>
                <w:rFonts w:ascii="黑体" w:eastAsia="黑体" w:hAnsi="黑体" w:cs="黑体"/>
                <w:sz w:val="18"/>
                <w:szCs w:val="18"/>
              </w:rPr>
              <w:t>24</w:t>
            </w:r>
            <w:r>
              <w:rPr>
                <w:rFonts w:ascii="黑体" w:eastAsia="黑体" w:hAnsi="黑体" w:cs="黑体" w:hint="eastAsia"/>
                <w:sz w:val="18"/>
                <w:szCs w:val="18"/>
              </w:rPr>
              <w:t>条规定抵免范围的外国企业或符合《企业所得税法》第</w:t>
            </w:r>
            <w:r>
              <w:rPr>
                <w:rFonts w:ascii="黑体" w:eastAsia="黑体" w:hAnsi="黑体" w:cs="黑体"/>
                <w:sz w:val="18"/>
                <w:szCs w:val="18"/>
              </w:rPr>
              <w:t>45</w:t>
            </w:r>
            <w:r>
              <w:rPr>
                <w:rFonts w:ascii="黑体" w:eastAsia="黑体" w:hAnsi="黑体" w:cs="黑体" w:hint="eastAsia"/>
                <w:sz w:val="18"/>
                <w:szCs w:val="18"/>
              </w:rPr>
              <w:t>条规定的受控外国企业还应报送</w:t>
            </w:r>
          </w:p>
        </w:tc>
        <w:tc>
          <w:tcPr>
            <w:tcW w:w="3118"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按照中国会计制度编报的年度独立财务报表</w:t>
            </w:r>
          </w:p>
        </w:tc>
        <w:tc>
          <w:tcPr>
            <w:tcW w:w="1134"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 xml:space="preserve">份　</w:t>
            </w:r>
          </w:p>
        </w:tc>
        <w:tc>
          <w:tcPr>
            <w:tcW w:w="992" w:type="dxa"/>
            <w:vAlign w:val="center"/>
          </w:tcPr>
          <w:p w:rsidR="00EE18F9" w:rsidRDefault="00EE18F9">
            <w:pPr>
              <w:rPr>
                <w:rFonts w:ascii="黑体" w:eastAsia="黑体" w:hAnsi="黑体" w:cs="Times New Roman"/>
                <w:sz w:val="18"/>
                <w:szCs w:val="18"/>
              </w:rPr>
            </w:pPr>
          </w:p>
        </w:tc>
      </w:tr>
    </w:tbl>
    <w:p w:rsidR="00EE18F9" w:rsidRDefault="00EE18F9">
      <w:pPr>
        <w:topLinePunct/>
        <w:rPr>
          <w:rFonts w:ascii="Times New Roman" w:hAnsi="Times New Roman" w:cs="Times New Roman"/>
          <w:b/>
          <w:bCs/>
          <w:kern w:val="24"/>
          <w:sz w:val="16"/>
          <w:szCs w:val="16"/>
        </w:rPr>
      </w:pP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【办理渠道】</w:t>
      </w:r>
    </w:p>
    <w:p w:rsidR="00EE18F9" w:rsidRDefault="00EE18F9" w:rsidP="00084E7E">
      <w:pPr>
        <w:numPr>
          <w:ilvl w:val="0"/>
          <w:numId w:val="23"/>
        </w:numPr>
        <w:spacing w:line="360" w:lineRule="auto"/>
        <w:rPr>
          <w:rFonts w:ascii="宋体" w:cs="Times New Roman"/>
          <w:sz w:val="24"/>
          <w:szCs w:val="24"/>
        </w:rPr>
      </w:pPr>
      <w:r>
        <w:rPr>
          <w:rFonts w:ascii="宋体" w:hAnsi="宋体" w:cs="宋体" w:hint="eastAsia"/>
          <w:sz w:val="24"/>
          <w:szCs w:val="24"/>
        </w:rPr>
        <w:t>主管税务机关办税服务厅或省内任一办税服务厅（省内通办）</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sidRPr="00084E7E">
        <w:rPr>
          <w:rFonts w:ascii="宋体" w:hAnsi="宋体" w:cs="宋体" w:hint="eastAsia"/>
          <w:sz w:val="24"/>
          <w:szCs w:val="24"/>
        </w:rPr>
        <w:t>云南省网上税务局</w:t>
      </w:r>
      <w:r w:rsidRPr="00084E7E">
        <w:rPr>
          <w:rFonts w:ascii="宋体" w:hAnsi="宋体" w:cs="宋体"/>
          <w:sz w:val="24"/>
          <w:szCs w:val="24"/>
        </w:rPr>
        <w:t>PC</w:t>
      </w:r>
      <w:r w:rsidRPr="00084E7E">
        <w:rPr>
          <w:rFonts w:ascii="宋体" w:hAnsi="宋体" w:cs="宋体" w:hint="eastAsia"/>
          <w:sz w:val="24"/>
          <w:szCs w:val="24"/>
        </w:rPr>
        <w:t>端网页版（</w:t>
      </w:r>
      <w:r w:rsidRPr="00084E7E">
        <w:rPr>
          <w:rFonts w:ascii="宋体" w:hAnsi="宋体" w:cs="宋体"/>
          <w:sz w:val="24"/>
          <w:szCs w:val="24"/>
        </w:rPr>
        <w:t>http://xl1.yngs.gov.cn</w:t>
      </w:r>
      <w:r w:rsidRPr="00084E7E">
        <w:rPr>
          <w:rFonts w:ascii="宋体" w:hAnsi="宋体" w:cs="宋体" w:hint="eastAsia"/>
          <w:sz w:val="24"/>
          <w:szCs w:val="24"/>
        </w:rPr>
        <w:t>）</w:t>
      </w:r>
      <w:r>
        <w:rPr>
          <w:rFonts w:ascii="宋体" w:hAnsi="宋体" w:cs="宋体" w:hint="eastAsia"/>
          <w:sz w:val="24"/>
          <w:szCs w:val="24"/>
        </w:rPr>
        <w:t>，办理路径：</w:t>
      </w:r>
      <w:r w:rsidRPr="00EF2A54">
        <w:rPr>
          <w:rFonts w:ascii="宋体" w:hAnsi="宋体" w:cs="宋体" w:hint="eastAsia"/>
          <w:sz w:val="24"/>
          <w:szCs w:val="24"/>
        </w:rPr>
        <w:t>【申报纳税】</w:t>
      </w:r>
      <w:r w:rsidRPr="00EF2A54">
        <w:rPr>
          <w:rFonts w:ascii="宋体" w:hAnsi="宋体" w:cs="宋体"/>
          <w:sz w:val="24"/>
          <w:szCs w:val="24"/>
        </w:rPr>
        <w:t>—</w:t>
      </w:r>
      <w:r w:rsidRPr="00EF2A54">
        <w:rPr>
          <w:rFonts w:ascii="宋体" w:hAnsi="宋体" w:cs="宋体" w:hint="eastAsia"/>
          <w:sz w:val="24"/>
          <w:szCs w:val="24"/>
        </w:rPr>
        <w:t>【常规申报】</w:t>
      </w:r>
      <w:r w:rsidRPr="00EF2A54">
        <w:rPr>
          <w:rFonts w:ascii="宋体" w:hAnsi="宋体" w:cs="宋体"/>
          <w:sz w:val="24"/>
          <w:szCs w:val="24"/>
        </w:rPr>
        <w:t>—</w:t>
      </w:r>
      <w:r w:rsidRPr="00EF2A54">
        <w:rPr>
          <w:rFonts w:ascii="宋体" w:hAnsi="宋体" w:cs="宋体" w:hint="eastAsia"/>
          <w:sz w:val="24"/>
          <w:szCs w:val="24"/>
        </w:rPr>
        <w:t>【居民企业所得税年度纳税申报</w:t>
      </w:r>
      <w:r w:rsidRPr="00DB79FC">
        <w:rPr>
          <w:rFonts w:cs="宋体" w:hint="eastAsia"/>
          <w:sz w:val="24"/>
          <w:szCs w:val="24"/>
        </w:rPr>
        <w:t>（</w:t>
      </w:r>
      <w:r>
        <w:rPr>
          <w:sz w:val="24"/>
          <w:szCs w:val="24"/>
        </w:rPr>
        <w:t>B</w:t>
      </w:r>
      <w:r>
        <w:rPr>
          <w:rFonts w:cs="宋体" w:hint="eastAsia"/>
          <w:sz w:val="24"/>
          <w:szCs w:val="24"/>
        </w:rPr>
        <w:t>类</w:t>
      </w:r>
      <w:r w:rsidRPr="00DB79FC">
        <w:rPr>
          <w:rFonts w:cs="宋体" w:hint="eastAsia"/>
          <w:sz w:val="24"/>
          <w:szCs w:val="24"/>
        </w:rPr>
        <w:t>）</w:t>
      </w:r>
      <w:r w:rsidRPr="00EF2A54">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【办理流程】</w:t>
      </w:r>
    </w:p>
    <w:p w:rsidR="00EE18F9" w:rsidRDefault="00EE18F9" w:rsidP="00264CFD">
      <w:pPr>
        <w:spacing w:line="360" w:lineRule="auto"/>
        <w:ind w:firstLineChars="200" w:firstLine="31680"/>
        <w:rPr>
          <w:rFonts w:ascii="宋体" w:cs="Times New Roman"/>
          <w:sz w:val="24"/>
          <w:szCs w:val="24"/>
        </w:rPr>
      </w:pPr>
      <w:r w:rsidRPr="00874BDE">
        <w:rPr>
          <w:rFonts w:cs="Times New Roman"/>
        </w:rPr>
        <w:pict>
          <v:shape id="_x0000_i1040"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w:t>
      </w:r>
      <w:r>
        <w:rPr>
          <w:rFonts w:ascii="宋体" w:hAnsi="宋体" w:cs="宋体" w:hint="eastAsia"/>
          <w:b/>
          <w:bCs/>
          <w:sz w:val="24"/>
          <w:szCs w:val="24"/>
        </w:rPr>
        <w:t>办理时限</w:t>
      </w:r>
      <w:r>
        <w:rPr>
          <w:rFonts w:ascii="宋体" w:hAnsi="宋体" w:cs="宋体" w:hint="eastAsia"/>
          <w:b/>
          <w:bCs/>
          <w:sz w:val="24"/>
          <w:szCs w:val="24"/>
          <w:lang w:val="zh-CN"/>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w:t>
      </w:r>
      <w:r>
        <w:rPr>
          <w:rFonts w:ascii="宋体" w:hAnsi="宋体" w:cs="宋体" w:hint="eastAsia"/>
          <w:b/>
          <w:bCs/>
          <w:sz w:val="24"/>
          <w:szCs w:val="24"/>
        </w:rPr>
        <w:t>办理结果</w:t>
      </w:r>
      <w:r>
        <w:rPr>
          <w:rFonts w:ascii="宋体" w:hAnsi="宋体" w:cs="宋体" w:hint="eastAsia"/>
          <w:b/>
          <w:bCs/>
          <w:sz w:val="24"/>
          <w:szCs w:val="24"/>
          <w:lang w:val="zh-CN"/>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Times New Roman" w:hAnsi="Times New Roman" w:cs="Times New Roman"/>
          <w:b/>
          <w:bCs/>
          <w:sz w:val="24"/>
          <w:szCs w:val="24"/>
          <w:lang w:val="zh-CN"/>
        </w:rPr>
      </w:pPr>
      <w:r>
        <w:rPr>
          <w:rFonts w:ascii="宋体" w:hAnsi="宋体" w:cs="宋体" w:hint="eastAsia"/>
          <w:b/>
          <w:bCs/>
          <w:sz w:val="24"/>
          <w:szCs w:val="24"/>
          <w:lang w:val="zh-CN"/>
        </w:rPr>
        <w:t>【纳税人注意事项】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r w:rsidRPr="00AB0412">
        <w:rPr>
          <w:rFonts w:ascii="宋体" w:hAnsi="宋体" w:cs="宋体" w:hint="eastAsia"/>
          <w:sz w:val="24"/>
          <w:szCs w:val="24"/>
        </w:rPr>
        <w:t>省内通办不受理异常申报（</w:t>
      </w:r>
      <w:r>
        <w:rPr>
          <w:rFonts w:ascii="宋体" w:hAnsi="宋体" w:cs="宋体" w:hint="eastAsia"/>
          <w:sz w:val="24"/>
          <w:szCs w:val="24"/>
        </w:rPr>
        <w:t>申报</w:t>
      </w:r>
      <w:r w:rsidRPr="00AB0412">
        <w:rPr>
          <w:rFonts w:ascii="宋体" w:hAnsi="宋体" w:cs="宋体" w:hint="eastAsia"/>
          <w:sz w:val="24"/>
          <w:szCs w:val="24"/>
        </w:rPr>
        <w:t>比对</w:t>
      </w:r>
      <w:r>
        <w:rPr>
          <w:rFonts w:ascii="宋体" w:hAnsi="宋体" w:cs="宋体" w:hint="eastAsia"/>
          <w:sz w:val="24"/>
          <w:szCs w:val="24"/>
        </w:rPr>
        <w:t>异常</w:t>
      </w:r>
      <w:r w:rsidRPr="00AB0412">
        <w:rPr>
          <w:rFonts w:ascii="宋体" w:hAnsi="宋体" w:cs="宋体" w:hint="eastAsia"/>
          <w:sz w:val="24"/>
          <w:szCs w:val="24"/>
        </w:rPr>
        <w:t>）及逾期申报</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．纳税人未按照规定的期限办理纳税申报和报送纳税资料的，将影响纳税信用评价结果。</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4</w:t>
      </w:r>
      <w:r>
        <w:rPr>
          <w:rFonts w:ascii="宋体" w:hAnsi="宋体" w:cs="宋体" w:hint="eastAsia"/>
          <w:sz w:val="24"/>
          <w:szCs w:val="24"/>
          <w:lang w:val="zh-CN"/>
        </w:rPr>
        <w:t>．居民企业实行核定应税所得率方式的，在纳税年度终了之日起</w:t>
      </w:r>
      <w:r>
        <w:rPr>
          <w:rFonts w:ascii="宋体" w:hAnsi="宋体" w:cs="宋体"/>
          <w:sz w:val="24"/>
          <w:szCs w:val="24"/>
          <w:lang w:val="zh-CN"/>
        </w:rPr>
        <w:t>5</w:t>
      </w:r>
      <w:r>
        <w:rPr>
          <w:rFonts w:ascii="宋体" w:hAnsi="宋体" w:cs="宋体" w:hint="eastAsia"/>
          <w:sz w:val="24"/>
          <w:szCs w:val="24"/>
          <w:lang w:val="zh-CN"/>
        </w:rPr>
        <w:t>个月内办理汇算清缴，结清应缴应退税款。</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hint="eastAsia"/>
          <w:sz w:val="24"/>
          <w:szCs w:val="24"/>
          <w:lang w:val="zh-CN"/>
        </w:rPr>
        <w:t>居民企业实行核定应税所得率方式的在年度中间新开业（包括试生产、试经营）的，自纳税年度终了之日起</w:t>
      </w:r>
      <w:r>
        <w:rPr>
          <w:rFonts w:ascii="宋体" w:hAnsi="宋体" w:cs="宋体"/>
          <w:sz w:val="24"/>
          <w:szCs w:val="24"/>
          <w:lang w:val="zh-CN"/>
        </w:rPr>
        <w:t>5</w:t>
      </w:r>
      <w:r>
        <w:rPr>
          <w:rFonts w:ascii="宋体" w:hAnsi="宋体" w:cs="宋体" w:hint="eastAsia"/>
          <w:sz w:val="24"/>
          <w:szCs w:val="24"/>
          <w:lang w:val="zh-CN"/>
        </w:rPr>
        <w:t>个月内办理汇算清缴，结清应缴应退税款。</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hint="eastAsia"/>
          <w:sz w:val="24"/>
          <w:szCs w:val="24"/>
          <w:lang w:val="zh-CN"/>
        </w:rPr>
        <w:t>居民企业实行核定应税所得率方式的，在年度中间终止经营活动的，在实际终止经营之日起</w:t>
      </w:r>
      <w:r>
        <w:rPr>
          <w:rFonts w:ascii="宋体" w:hAnsi="宋体" w:cs="宋体"/>
          <w:sz w:val="24"/>
          <w:szCs w:val="24"/>
          <w:lang w:val="zh-CN"/>
        </w:rPr>
        <w:t>60</w:t>
      </w:r>
      <w:r>
        <w:rPr>
          <w:rFonts w:ascii="宋体" w:hAnsi="宋体" w:cs="宋体" w:hint="eastAsia"/>
          <w:sz w:val="24"/>
          <w:szCs w:val="24"/>
          <w:lang w:val="zh-CN"/>
        </w:rPr>
        <w:t>日内办理汇算清缴，结清应缴应退税款。</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5</w:t>
      </w:r>
      <w:r>
        <w:rPr>
          <w:rFonts w:ascii="宋体" w:hAnsi="宋体" w:cs="宋体" w:hint="eastAsia"/>
          <w:sz w:val="24"/>
          <w:szCs w:val="24"/>
          <w:lang w:val="zh-CN"/>
        </w:rPr>
        <w:t>．纳税人在纳税期内没有应纳税款的，也应当按照规定办理纳税申报。</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6</w:t>
      </w:r>
      <w:r>
        <w:rPr>
          <w:rFonts w:ascii="宋体" w:hAnsi="宋体" w:cs="宋体" w:hint="eastAsia"/>
          <w:sz w:val="24"/>
          <w:szCs w:val="24"/>
          <w:lang w:val="zh-CN"/>
        </w:rPr>
        <w:t>．</w:t>
      </w:r>
      <w:r>
        <w:rPr>
          <w:rFonts w:ascii="宋体" w:hAnsi="宋体" w:cs="宋体" w:hint="eastAsia"/>
          <w:sz w:val="24"/>
          <w:szCs w:val="24"/>
        </w:rPr>
        <w:t>符合享受企业所得税优惠条件的纳税人，采取“自行判别、申报享受、相关资料留存备查”的办理方式。通过填报企业所得税纳税申报表享受税收优惠。</w:t>
      </w:r>
    </w:p>
    <w:p w:rsidR="00EE18F9" w:rsidRPr="002E2AFC"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w:t>
      </w:r>
      <w:r w:rsidRPr="002E2AFC">
        <w:rPr>
          <w:rFonts w:ascii="宋体" w:hAnsi="宋体" w:cs="宋体" w:hint="eastAsia"/>
          <w:sz w:val="24"/>
          <w:szCs w:val="24"/>
        </w:rPr>
        <w:t>通过网上税务局</w:t>
      </w:r>
      <w:r w:rsidRPr="002E2AFC">
        <w:rPr>
          <w:rFonts w:ascii="宋体" w:hAnsi="宋体" w:cs="宋体"/>
          <w:sz w:val="24"/>
          <w:szCs w:val="24"/>
        </w:rPr>
        <w:t>PC</w:t>
      </w:r>
      <w:r w:rsidRPr="002E2AFC">
        <w:rPr>
          <w:rFonts w:ascii="宋体" w:hAnsi="宋体" w:cs="宋体" w:hint="eastAsia"/>
          <w:sz w:val="24"/>
          <w:szCs w:val="24"/>
        </w:rPr>
        <w:t>端网页版办理的纳税人可以通过【申报纳税】模块，查询已提交申报事项受理进度，申报状态为【已申报（已导入）】：指税务机关受理、办结了纳税人申报信息。</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sidRPr="003F1446">
        <w:rPr>
          <w:rFonts w:ascii="宋体" w:hAnsi="宋体" w:cs="宋体"/>
          <w:sz w:val="24"/>
          <w:szCs w:val="24"/>
        </w:rPr>
        <w:t xml:space="preserve"> </w:t>
      </w:r>
      <w:r w:rsidRPr="002E2AFC">
        <w:rPr>
          <w:rFonts w:ascii="宋体" w:hAnsi="宋体" w:cs="宋体" w:hint="eastAsia"/>
          <w:sz w:val="24"/>
          <w:szCs w:val="24"/>
        </w:rPr>
        <w:t>我省目前正积极推进实名办税工作，敬请纳税人到办税服务厅办理涉税事项时注意携带相应身份证件用于查验</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Times New Roman" w:hAnsi="Times New Roman" w:cs="Times New Roman"/>
          <w:b/>
          <w:bCs/>
          <w:sz w:val="24"/>
          <w:szCs w:val="24"/>
          <w:lang w:val="zh-CN"/>
        </w:rPr>
      </w:pPr>
      <w:r>
        <w:rPr>
          <w:rFonts w:ascii="宋体" w:hAnsi="宋体" w:cs="宋体" w:hint="eastAsia"/>
          <w:b/>
          <w:bCs/>
          <w:sz w:val="24"/>
          <w:szCs w:val="24"/>
          <w:lang w:val="zh-CN"/>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．《中华人民共和国企业所得税法》</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．《中华人民共和国企业所得税法实施条例》</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．《国家税务总局关于企业所得税核定征收有关问题的公告》（国家税务总局公告</w:t>
      </w:r>
      <w:r>
        <w:rPr>
          <w:rFonts w:ascii="宋体" w:hAnsi="宋体" w:cs="宋体"/>
          <w:sz w:val="24"/>
          <w:szCs w:val="24"/>
        </w:rPr>
        <w:t>2012</w:t>
      </w:r>
      <w:r>
        <w:rPr>
          <w:rFonts w:ascii="宋体" w:hAnsi="宋体" w:cs="宋体" w:hint="eastAsia"/>
          <w:sz w:val="24"/>
          <w:szCs w:val="24"/>
        </w:rPr>
        <w:t>年第</w:t>
      </w:r>
      <w:r>
        <w:rPr>
          <w:rFonts w:ascii="宋体" w:hAnsi="宋体" w:cs="宋体"/>
          <w:sz w:val="24"/>
          <w:szCs w:val="24"/>
        </w:rPr>
        <w:t>27</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．《国家税务总局关于居民企业报告境外投资和所得信息有关问题的公告》（国家税务总局公告</w:t>
      </w:r>
      <w:r>
        <w:rPr>
          <w:rFonts w:ascii="宋体" w:hAnsi="宋体" w:cs="宋体"/>
          <w:sz w:val="24"/>
          <w:szCs w:val="24"/>
        </w:rPr>
        <w:t>2014</w:t>
      </w:r>
      <w:r>
        <w:rPr>
          <w:rFonts w:ascii="宋体" w:hAnsi="宋体" w:cs="宋体" w:hint="eastAsia"/>
          <w:sz w:val="24"/>
          <w:szCs w:val="24"/>
        </w:rPr>
        <w:t>年第</w:t>
      </w:r>
      <w:r>
        <w:rPr>
          <w:rFonts w:ascii="宋体" w:hAnsi="宋体" w:cs="宋体"/>
          <w:sz w:val="24"/>
          <w:szCs w:val="24"/>
        </w:rPr>
        <w:t>38</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．《国家税务总局关于印发〈企业所得税核定征收办法〉（试行）的通知》（国税发〔</w:t>
      </w:r>
      <w:r>
        <w:rPr>
          <w:rFonts w:ascii="宋体" w:hAnsi="宋体" w:cs="宋体"/>
          <w:sz w:val="24"/>
          <w:szCs w:val="24"/>
        </w:rPr>
        <w:t>2008</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．《特别纳税调整实施办法（试行）》（国税发〔</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．《国家税务总局印发〈企业所得税汇算清缴管理办法〉的通知》（国税发〔</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79</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．《国家税务总局关于企业所得税核定征收若干问题的通知</w:t>
      </w:r>
      <w:bookmarkStart w:id="43" w:name="OLE_LINK1"/>
      <w:bookmarkStart w:id="44" w:name="OLE_LINK2"/>
      <w:r>
        <w:rPr>
          <w:rFonts w:ascii="宋体" w:hAnsi="宋体" w:cs="宋体" w:hint="eastAsia"/>
          <w:sz w:val="24"/>
          <w:szCs w:val="24"/>
        </w:rPr>
        <w:t>》</w:t>
      </w:r>
      <w:bookmarkEnd w:id="43"/>
      <w:bookmarkEnd w:id="44"/>
      <w:r>
        <w:rPr>
          <w:rFonts w:ascii="宋体" w:hAnsi="宋体" w:cs="宋体" w:hint="eastAsia"/>
          <w:sz w:val="24"/>
          <w:szCs w:val="24"/>
        </w:rPr>
        <w:t>（国税函〔</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377</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9</w:t>
      </w:r>
      <w:r>
        <w:rPr>
          <w:rFonts w:ascii="宋体" w:cs="宋体"/>
          <w:sz w:val="24"/>
          <w:szCs w:val="24"/>
        </w:rPr>
        <w:t>.</w:t>
      </w:r>
      <w:r>
        <w:rPr>
          <w:rFonts w:ascii="宋体" w:hAnsi="宋体" w:cs="宋体" w:hint="eastAsia"/>
          <w:sz w:val="24"/>
          <w:szCs w:val="24"/>
        </w:rPr>
        <w:t>《财政部</w:t>
      </w:r>
      <w:r>
        <w:rPr>
          <w:rFonts w:ascii="宋体" w:hAnsi="宋体" w:cs="宋体"/>
          <w:sz w:val="24"/>
          <w:szCs w:val="24"/>
        </w:rPr>
        <w:t xml:space="preserve"> </w:t>
      </w:r>
      <w:r>
        <w:rPr>
          <w:rFonts w:ascii="宋体" w:hAnsi="宋体" w:cs="宋体" w:hint="eastAsia"/>
          <w:sz w:val="24"/>
          <w:szCs w:val="24"/>
        </w:rPr>
        <w:t>税务总局关于完善企业境外所得税收抵免政策问题的通知》（财税〔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84</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cs="宋体"/>
          <w:sz w:val="24"/>
          <w:szCs w:val="24"/>
        </w:rPr>
        <w:t>0.</w:t>
      </w:r>
      <w:r>
        <w:rPr>
          <w:rFonts w:ascii="宋体" w:hAnsi="宋体" w:cs="宋体" w:hint="eastAsia"/>
          <w:sz w:val="24"/>
          <w:szCs w:val="24"/>
        </w:rPr>
        <w:t>《国家税务总局关于发布修订后的〈企业所得税优惠政策事项办理办法〉的公告》（国家税务总局公告</w:t>
      </w:r>
      <w:r>
        <w:rPr>
          <w:rFonts w:ascii="宋体" w:hAnsi="宋体" w:cs="宋体"/>
          <w:sz w:val="24"/>
          <w:szCs w:val="24"/>
        </w:rPr>
        <w:t>2018</w:t>
      </w:r>
      <w:r>
        <w:rPr>
          <w:rFonts w:ascii="宋体" w:hAnsi="宋体" w:cs="宋体" w:hint="eastAsia"/>
          <w:sz w:val="24"/>
          <w:szCs w:val="24"/>
        </w:rPr>
        <w:t>年第</w:t>
      </w:r>
      <w:r>
        <w:rPr>
          <w:rFonts w:ascii="宋体" w:hAnsi="宋体" w:cs="宋体"/>
          <w:sz w:val="24"/>
          <w:szCs w:val="24"/>
        </w:rPr>
        <w:t>23</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11.</w:t>
      </w:r>
      <w:r>
        <w:rPr>
          <w:rFonts w:ascii="宋体" w:hAnsi="宋体" w:cs="宋体" w:hint="eastAsia"/>
          <w:sz w:val="24"/>
          <w:szCs w:val="24"/>
        </w:rPr>
        <w:t>《国家税务总局关于发布〈中华人民共和国企业所得税月（季）度预缴纳税申报表（</w:t>
      </w:r>
      <w:r>
        <w:rPr>
          <w:rFonts w:ascii="宋体" w:hAnsi="宋体" w:cs="宋体"/>
          <w:sz w:val="24"/>
          <w:szCs w:val="24"/>
        </w:rPr>
        <w:t>A</w:t>
      </w:r>
      <w:r>
        <w:rPr>
          <w:rFonts w:ascii="宋体" w:hAnsi="宋体" w:cs="宋体" w:hint="eastAsia"/>
          <w:sz w:val="24"/>
          <w:szCs w:val="24"/>
        </w:rPr>
        <w:t>类，</w:t>
      </w:r>
      <w:r>
        <w:rPr>
          <w:rFonts w:ascii="宋体" w:hAnsi="宋体" w:cs="宋体"/>
          <w:sz w:val="24"/>
          <w:szCs w:val="24"/>
        </w:rPr>
        <w:t>2018</w:t>
      </w:r>
      <w:r>
        <w:rPr>
          <w:rFonts w:ascii="宋体" w:hAnsi="宋体" w:cs="宋体" w:hint="eastAsia"/>
          <w:sz w:val="24"/>
          <w:szCs w:val="24"/>
        </w:rPr>
        <w:t>年版）〉等报表的公告》（国家税务总局公告</w:t>
      </w:r>
      <w:r>
        <w:rPr>
          <w:rFonts w:ascii="宋体" w:hAnsi="宋体" w:cs="宋体"/>
          <w:sz w:val="24"/>
          <w:szCs w:val="24"/>
        </w:rPr>
        <w:t>2018</w:t>
      </w:r>
      <w:r>
        <w:rPr>
          <w:rFonts w:ascii="宋体" w:hAnsi="宋体" w:cs="宋体" w:hint="eastAsia"/>
          <w:sz w:val="24"/>
          <w:szCs w:val="24"/>
        </w:rPr>
        <w:t>年第</w:t>
      </w:r>
      <w:r>
        <w:rPr>
          <w:rFonts w:ascii="宋体" w:hAnsi="宋体" w:cs="宋体"/>
          <w:sz w:val="24"/>
          <w:szCs w:val="24"/>
        </w:rPr>
        <w:t>26</w:t>
      </w:r>
      <w:r>
        <w:rPr>
          <w:rFonts w:ascii="宋体" w:hAnsi="宋体" w:cs="宋体" w:hint="eastAsia"/>
          <w:sz w:val="24"/>
          <w:szCs w:val="24"/>
        </w:rPr>
        <w:t>号）。</w:t>
      </w:r>
    </w:p>
    <w:p w:rsidR="00EE18F9" w:rsidRDefault="00EE18F9">
      <w:pPr>
        <w:pStyle w:val="Heading2"/>
        <w:rPr>
          <w:rFonts w:cs="Times New Roman"/>
          <w:kern w:val="0"/>
        </w:rPr>
      </w:pPr>
      <w:bookmarkStart w:id="45" w:name="_Toc517420186"/>
      <w:bookmarkStart w:id="46" w:name="_Toc521395844"/>
      <w:r>
        <w:t>3.17-060</w:t>
      </w:r>
      <w:r>
        <w:rPr>
          <w:rFonts w:cs="宋体" w:hint="eastAsia"/>
          <w:kern w:val="0"/>
        </w:rPr>
        <w:t>居民企业清算企业所得税申报</w:t>
      </w:r>
      <w:bookmarkEnd w:id="45"/>
      <w:bookmarkEnd w:id="46"/>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纳税人有下列情形之一的，应办理居民企业清算所得税申报：</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．因解散、破产、重组等原因终止生产经营活动的纳税人，应在办理注销登记之前，以整个清算期间作为一个纳税年度，计算清算所得及其应纳所得税，在清算结束之日起</w:t>
      </w:r>
      <w:r>
        <w:rPr>
          <w:rFonts w:ascii="宋体" w:hAnsi="宋体" w:cs="宋体"/>
          <w:sz w:val="24"/>
          <w:szCs w:val="24"/>
        </w:rPr>
        <w:t>15</w:t>
      </w:r>
      <w:r>
        <w:rPr>
          <w:rFonts w:ascii="宋体" w:hAnsi="宋体" w:cs="宋体" w:hint="eastAsia"/>
          <w:sz w:val="24"/>
          <w:szCs w:val="24"/>
        </w:rPr>
        <w:t>日内办理申报。</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．不再持续经营的纳税人，应在办理注销登记之前，以整个清算期间作为一个纳税年度，计算清算所得及其应纳所得税，在清算结束之日起</w:t>
      </w:r>
      <w:r>
        <w:rPr>
          <w:rFonts w:ascii="宋体" w:hAnsi="宋体" w:cs="宋体"/>
          <w:sz w:val="24"/>
          <w:szCs w:val="24"/>
        </w:rPr>
        <w:t>15</w:t>
      </w:r>
      <w:r>
        <w:rPr>
          <w:rFonts w:ascii="宋体" w:hAnsi="宋体" w:cs="宋体" w:hint="eastAsia"/>
          <w:sz w:val="24"/>
          <w:szCs w:val="24"/>
        </w:rPr>
        <w:t>日内办理申报。</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企业由法人转变为个人独资企业、合伙企业等非法人组织，或将登记注册地转移至中华人民共和国境外（包括港澳台地区），应在办理注销登记之前，以整个清算期间作为一个纳税年度，计算清算所得及其应纳所得税，在清算结束之日起</w:t>
      </w:r>
      <w:r>
        <w:rPr>
          <w:rFonts w:ascii="宋体" w:hAnsi="宋体" w:cs="宋体"/>
          <w:sz w:val="24"/>
          <w:szCs w:val="24"/>
        </w:rPr>
        <w:t>15</w:t>
      </w:r>
      <w:r>
        <w:rPr>
          <w:rFonts w:ascii="宋体" w:hAnsi="宋体" w:cs="宋体" w:hint="eastAsia"/>
          <w:sz w:val="24"/>
          <w:szCs w:val="24"/>
        </w:rPr>
        <w:t>日内办理申报。</w:t>
      </w:r>
    </w:p>
    <w:p w:rsidR="00EE18F9" w:rsidRDefault="00EE18F9" w:rsidP="00264CFD">
      <w:pPr>
        <w:spacing w:line="360" w:lineRule="auto"/>
        <w:ind w:firstLineChars="200" w:firstLine="31680"/>
        <w:rPr>
          <w:rFonts w:ascii="宋体" w:cs="Times New Roman"/>
          <w:b/>
          <w:bCs/>
          <w:kern w:val="24"/>
          <w:sz w:val="24"/>
          <w:szCs w:val="24"/>
        </w:rPr>
      </w:pPr>
      <w:r>
        <w:rPr>
          <w:rFonts w:ascii="宋体" w:hAnsi="宋体" w:cs="宋体" w:hint="eastAsia"/>
          <w:b/>
          <w:bCs/>
          <w:kern w:val="24"/>
          <w:sz w:val="24"/>
          <w:szCs w:val="24"/>
        </w:rPr>
        <w:t>【报送资料】</w:t>
      </w:r>
    </w:p>
    <w:tbl>
      <w:tblPr>
        <w:tblW w:w="8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9"/>
        <w:gridCol w:w="1418"/>
        <w:gridCol w:w="2835"/>
        <w:gridCol w:w="708"/>
        <w:gridCol w:w="2835"/>
      </w:tblGrid>
      <w:tr w:rsidR="00EE18F9">
        <w:trPr>
          <w:trHeight w:val="774"/>
        </w:trPr>
        <w:tc>
          <w:tcPr>
            <w:tcW w:w="699" w:type="dxa"/>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gridSpan w:val="2"/>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835" w:type="dxa"/>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val="842"/>
        </w:trPr>
        <w:tc>
          <w:tcPr>
            <w:tcW w:w="699"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《中华人民共和国企业清算所得税申报表》</w:t>
            </w:r>
          </w:p>
        </w:tc>
        <w:tc>
          <w:tcPr>
            <w:tcW w:w="708" w:type="dxa"/>
            <w:vAlign w:val="center"/>
          </w:tcPr>
          <w:p w:rsidR="00EE18F9" w:rsidRDefault="00EE18F9">
            <w:pP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83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689"/>
        </w:trPr>
        <w:tc>
          <w:tcPr>
            <w:tcW w:w="8495" w:type="dxa"/>
            <w:gridSpan w:val="5"/>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val="784"/>
        </w:trPr>
        <w:tc>
          <w:tcPr>
            <w:tcW w:w="2117" w:type="dxa"/>
            <w:gridSpan w:val="2"/>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企业由法人转变为个人独资企业、合伙企业等非法人组织，或将登记注册地转移至中华人民共和国境外（包括港澳台地区），还应报送</w:t>
            </w:r>
          </w:p>
        </w:tc>
        <w:tc>
          <w:tcPr>
            <w:tcW w:w="283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企业改变法律形式的工商部门或其他政府部门的批准文件复印件</w:t>
            </w:r>
          </w:p>
        </w:tc>
        <w:tc>
          <w:tcPr>
            <w:tcW w:w="708" w:type="dxa"/>
            <w:vAlign w:val="center"/>
          </w:tcPr>
          <w:p w:rsidR="00EE18F9" w:rsidRDefault="00EE18F9">
            <w:pP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835" w:type="dxa"/>
            <w:vAlign w:val="center"/>
          </w:tcPr>
          <w:p w:rsidR="00EE18F9" w:rsidRDefault="00EE18F9">
            <w:pPr>
              <w:rPr>
                <w:rFonts w:ascii="黑体" w:eastAsia="黑体" w:hAnsi="黑体" w:cs="Times New Roman"/>
                <w:sz w:val="18"/>
                <w:szCs w:val="18"/>
              </w:rPr>
            </w:pPr>
          </w:p>
        </w:tc>
      </w:tr>
      <w:tr w:rsidR="00EE18F9">
        <w:trPr>
          <w:trHeight w:val="686"/>
        </w:trPr>
        <w:tc>
          <w:tcPr>
            <w:tcW w:w="2117" w:type="dxa"/>
            <w:gridSpan w:val="2"/>
            <w:vMerge/>
            <w:vAlign w:val="center"/>
          </w:tcPr>
          <w:p w:rsidR="00EE18F9" w:rsidRDefault="00EE18F9">
            <w:pPr>
              <w:rPr>
                <w:rFonts w:ascii="黑体" w:eastAsia="黑体" w:hAnsi="黑体" w:cs="Times New Roman"/>
                <w:sz w:val="18"/>
                <w:szCs w:val="18"/>
              </w:rPr>
            </w:pPr>
          </w:p>
        </w:tc>
        <w:tc>
          <w:tcPr>
            <w:tcW w:w="283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企业全部资产的计税基础以及评估机构出具的资产评估报告复印件</w:t>
            </w:r>
          </w:p>
        </w:tc>
        <w:tc>
          <w:tcPr>
            <w:tcW w:w="708" w:type="dxa"/>
            <w:vAlign w:val="center"/>
          </w:tcPr>
          <w:p w:rsidR="00EE18F9" w:rsidRDefault="00EE18F9">
            <w:pP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 xml:space="preserve">份　</w:t>
            </w:r>
          </w:p>
        </w:tc>
        <w:tc>
          <w:tcPr>
            <w:tcW w:w="283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635"/>
        </w:trPr>
        <w:tc>
          <w:tcPr>
            <w:tcW w:w="2117" w:type="dxa"/>
            <w:gridSpan w:val="2"/>
            <w:vMerge/>
            <w:vAlign w:val="center"/>
          </w:tcPr>
          <w:p w:rsidR="00EE18F9" w:rsidRDefault="00EE18F9">
            <w:pPr>
              <w:rPr>
                <w:rFonts w:ascii="黑体" w:eastAsia="黑体" w:hAnsi="黑体" w:cs="Times New Roman"/>
                <w:sz w:val="18"/>
                <w:szCs w:val="18"/>
              </w:rPr>
            </w:pPr>
          </w:p>
        </w:tc>
        <w:tc>
          <w:tcPr>
            <w:tcW w:w="283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企业债权、债务处理或归属情况说明复印件</w:t>
            </w:r>
          </w:p>
        </w:tc>
        <w:tc>
          <w:tcPr>
            <w:tcW w:w="708" w:type="dxa"/>
            <w:vAlign w:val="center"/>
          </w:tcPr>
          <w:p w:rsidR="00EE18F9" w:rsidRDefault="00EE18F9">
            <w:pP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 xml:space="preserve">份　</w:t>
            </w:r>
          </w:p>
        </w:tc>
        <w:tc>
          <w:tcPr>
            <w:tcW w:w="2835" w:type="dxa"/>
            <w:vAlign w:val="center"/>
          </w:tcPr>
          <w:p w:rsidR="00EE18F9" w:rsidRDefault="00EE18F9">
            <w:pPr>
              <w:rPr>
                <w:rFonts w:ascii="黑体" w:eastAsia="黑体" w:hAnsi="黑体" w:cs="Times New Roman"/>
                <w:sz w:val="18"/>
                <w:szCs w:val="18"/>
              </w:rPr>
            </w:pPr>
          </w:p>
        </w:tc>
      </w:tr>
      <w:tr w:rsidR="00EE18F9">
        <w:trPr>
          <w:trHeight w:val="883"/>
        </w:trPr>
        <w:tc>
          <w:tcPr>
            <w:tcW w:w="2117" w:type="dxa"/>
            <w:gridSpan w:val="2"/>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被合并企业，还应报送</w:t>
            </w:r>
          </w:p>
        </w:tc>
        <w:tc>
          <w:tcPr>
            <w:tcW w:w="283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企业合并的工商部门或其他政府部门的批准文件复印件</w:t>
            </w:r>
          </w:p>
        </w:tc>
        <w:tc>
          <w:tcPr>
            <w:tcW w:w="708" w:type="dxa"/>
            <w:vAlign w:val="center"/>
          </w:tcPr>
          <w:p w:rsidR="00EE18F9" w:rsidRDefault="00EE18F9">
            <w:pP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83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780"/>
        </w:trPr>
        <w:tc>
          <w:tcPr>
            <w:tcW w:w="2117" w:type="dxa"/>
            <w:gridSpan w:val="2"/>
            <w:vMerge/>
            <w:vAlign w:val="center"/>
          </w:tcPr>
          <w:p w:rsidR="00EE18F9" w:rsidRDefault="00EE18F9">
            <w:pPr>
              <w:rPr>
                <w:rFonts w:ascii="黑体" w:eastAsia="黑体" w:hAnsi="黑体" w:cs="Times New Roman"/>
                <w:sz w:val="18"/>
                <w:szCs w:val="18"/>
              </w:rPr>
            </w:pPr>
          </w:p>
        </w:tc>
        <w:tc>
          <w:tcPr>
            <w:tcW w:w="283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企业全部资产和负债的计税基础以及评估机构出具的资产评估报告复印件</w:t>
            </w:r>
          </w:p>
        </w:tc>
        <w:tc>
          <w:tcPr>
            <w:tcW w:w="708" w:type="dxa"/>
            <w:vAlign w:val="center"/>
          </w:tcPr>
          <w:p w:rsidR="00EE18F9" w:rsidRDefault="00EE18F9">
            <w:pP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 xml:space="preserve">份　</w:t>
            </w:r>
          </w:p>
        </w:tc>
        <w:tc>
          <w:tcPr>
            <w:tcW w:w="2835" w:type="dxa"/>
            <w:vAlign w:val="center"/>
          </w:tcPr>
          <w:p w:rsidR="00EE18F9" w:rsidRDefault="00EE18F9">
            <w:pPr>
              <w:rPr>
                <w:rFonts w:ascii="黑体" w:eastAsia="黑体" w:hAnsi="黑体" w:cs="Times New Roman"/>
                <w:sz w:val="18"/>
                <w:szCs w:val="18"/>
              </w:rPr>
            </w:pPr>
          </w:p>
        </w:tc>
      </w:tr>
      <w:tr w:rsidR="00EE18F9">
        <w:trPr>
          <w:trHeight w:val="712"/>
        </w:trPr>
        <w:tc>
          <w:tcPr>
            <w:tcW w:w="2117" w:type="dxa"/>
            <w:gridSpan w:val="2"/>
            <w:vMerge/>
            <w:vAlign w:val="center"/>
          </w:tcPr>
          <w:p w:rsidR="00EE18F9" w:rsidRDefault="00EE18F9">
            <w:pPr>
              <w:rPr>
                <w:rFonts w:ascii="黑体" w:eastAsia="黑体" w:hAnsi="黑体" w:cs="Times New Roman"/>
                <w:sz w:val="18"/>
                <w:szCs w:val="18"/>
              </w:rPr>
            </w:pPr>
          </w:p>
        </w:tc>
        <w:tc>
          <w:tcPr>
            <w:tcW w:w="283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企业债务处理或归属情况说明复印件</w:t>
            </w:r>
          </w:p>
        </w:tc>
        <w:tc>
          <w:tcPr>
            <w:tcW w:w="708" w:type="dxa"/>
            <w:vAlign w:val="center"/>
          </w:tcPr>
          <w:p w:rsidR="00EE18F9" w:rsidRDefault="00EE18F9">
            <w:pP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 xml:space="preserve">份　</w:t>
            </w:r>
          </w:p>
        </w:tc>
        <w:tc>
          <w:tcPr>
            <w:tcW w:w="2835" w:type="dxa"/>
            <w:vAlign w:val="center"/>
          </w:tcPr>
          <w:p w:rsidR="00EE18F9" w:rsidRDefault="00EE18F9">
            <w:pPr>
              <w:rPr>
                <w:rFonts w:ascii="黑体" w:eastAsia="黑体" w:hAnsi="黑体" w:cs="Times New Roman"/>
                <w:sz w:val="18"/>
                <w:szCs w:val="18"/>
              </w:rPr>
            </w:pPr>
          </w:p>
        </w:tc>
      </w:tr>
      <w:tr w:rsidR="00EE18F9">
        <w:trPr>
          <w:trHeight w:val="686"/>
        </w:trPr>
        <w:tc>
          <w:tcPr>
            <w:tcW w:w="2117" w:type="dxa"/>
            <w:gridSpan w:val="2"/>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被分立企业，还应报送</w:t>
            </w:r>
          </w:p>
        </w:tc>
        <w:tc>
          <w:tcPr>
            <w:tcW w:w="283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企业分立的工商部门或其他政府部门的批准文件复印件</w:t>
            </w:r>
          </w:p>
        </w:tc>
        <w:tc>
          <w:tcPr>
            <w:tcW w:w="708" w:type="dxa"/>
            <w:vAlign w:val="center"/>
          </w:tcPr>
          <w:p w:rsidR="00EE18F9" w:rsidRDefault="00EE18F9">
            <w:pP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835" w:type="dxa"/>
            <w:vAlign w:val="center"/>
          </w:tcPr>
          <w:p w:rsidR="00EE18F9" w:rsidRDefault="00EE18F9">
            <w:pPr>
              <w:rPr>
                <w:rFonts w:ascii="黑体" w:eastAsia="黑体" w:hAnsi="黑体" w:cs="Times New Roman"/>
                <w:sz w:val="18"/>
                <w:szCs w:val="18"/>
              </w:rPr>
            </w:pPr>
          </w:p>
        </w:tc>
      </w:tr>
      <w:tr w:rsidR="00EE18F9">
        <w:trPr>
          <w:trHeight w:val="789"/>
        </w:trPr>
        <w:tc>
          <w:tcPr>
            <w:tcW w:w="2117" w:type="dxa"/>
            <w:gridSpan w:val="2"/>
            <w:vMerge/>
            <w:vAlign w:val="center"/>
          </w:tcPr>
          <w:p w:rsidR="00EE18F9" w:rsidRDefault="00EE18F9">
            <w:pPr>
              <w:rPr>
                <w:rFonts w:ascii="黑体" w:eastAsia="黑体" w:hAnsi="黑体" w:cs="Times New Roman"/>
                <w:sz w:val="18"/>
                <w:szCs w:val="18"/>
              </w:rPr>
            </w:pPr>
          </w:p>
        </w:tc>
        <w:tc>
          <w:tcPr>
            <w:tcW w:w="283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被分立企业全部资产的计税基础以及评估机构出具的资产评估报告复印件</w:t>
            </w:r>
          </w:p>
        </w:tc>
        <w:tc>
          <w:tcPr>
            <w:tcW w:w="708" w:type="dxa"/>
            <w:vAlign w:val="center"/>
          </w:tcPr>
          <w:p w:rsidR="00EE18F9" w:rsidRDefault="00EE18F9">
            <w:pP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 xml:space="preserve">份　</w:t>
            </w:r>
          </w:p>
        </w:tc>
        <w:tc>
          <w:tcPr>
            <w:tcW w:w="2835" w:type="dxa"/>
            <w:vAlign w:val="center"/>
          </w:tcPr>
          <w:p w:rsidR="00EE18F9" w:rsidRDefault="00EE18F9">
            <w:pPr>
              <w:rPr>
                <w:rFonts w:ascii="黑体" w:eastAsia="黑体" w:hAnsi="黑体" w:cs="Times New Roman"/>
                <w:sz w:val="18"/>
                <w:szCs w:val="18"/>
              </w:rPr>
            </w:pPr>
          </w:p>
        </w:tc>
      </w:tr>
      <w:tr w:rsidR="00EE18F9">
        <w:trPr>
          <w:trHeight w:val="575"/>
        </w:trPr>
        <w:tc>
          <w:tcPr>
            <w:tcW w:w="2117" w:type="dxa"/>
            <w:gridSpan w:val="2"/>
            <w:vMerge/>
            <w:vAlign w:val="center"/>
          </w:tcPr>
          <w:p w:rsidR="00EE18F9" w:rsidRDefault="00EE18F9">
            <w:pPr>
              <w:rPr>
                <w:rFonts w:ascii="黑体" w:eastAsia="黑体" w:hAnsi="黑体" w:cs="Times New Roman"/>
                <w:sz w:val="18"/>
                <w:szCs w:val="18"/>
              </w:rPr>
            </w:pPr>
          </w:p>
        </w:tc>
        <w:tc>
          <w:tcPr>
            <w:tcW w:w="283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企业债务处理或归属情况说明复印件</w:t>
            </w:r>
          </w:p>
        </w:tc>
        <w:tc>
          <w:tcPr>
            <w:tcW w:w="708" w:type="dxa"/>
            <w:vAlign w:val="center"/>
          </w:tcPr>
          <w:p w:rsidR="00EE18F9" w:rsidRDefault="00EE18F9">
            <w:pP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 xml:space="preserve">份　</w:t>
            </w:r>
          </w:p>
        </w:tc>
        <w:tc>
          <w:tcPr>
            <w:tcW w:w="2835" w:type="dxa"/>
            <w:vAlign w:val="center"/>
          </w:tcPr>
          <w:p w:rsidR="00EE18F9" w:rsidRDefault="00EE18F9">
            <w:pPr>
              <w:rPr>
                <w:rFonts w:ascii="黑体" w:eastAsia="黑体" w:hAnsi="黑体" w:cs="Times New Roman"/>
                <w:sz w:val="18"/>
                <w:szCs w:val="18"/>
              </w:rPr>
            </w:pPr>
          </w:p>
        </w:tc>
      </w:tr>
    </w:tbl>
    <w:p w:rsidR="00EE18F9" w:rsidRDefault="00EE18F9">
      <w:pPr>
        <w:spacing w:line="360" w:lineRule="auto"/>
        <w:rPr>
          <w:rFonts w:ascii="宋体" w:cs="Times New Roman"/>
          <w:b/>
          <w:bCs/>
          <w:sz w:val="24"/>
          <w:szCs w:val="24"/>
          <w:lang w:val="zh-CN"/>
        </w:rPr>
      </w:pP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【办理渠道】</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主管税务机关办税服务厅</w: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【办理流程】</w:t>
      </w:r>
    </w:p>
    <w:p w:rsidR="00EE18F9" w:rsidRDefault="00EE18F9" w:rsidP="00264CFD">
      <w:pPr>
        <w:spacing w:line="360" w:lineRule="auto"/>
        <w:ind w:firstLineChars="200" w:firstLine="31680"/>
        <w:rPr>
          <w:rFonts w:ascii="宋体" w:cs="Times New Roman"/>
          <w:sz w:val="24"/>
          <w:szCs w:val="24"/>
        </w:rPr>
      </w:pPr>
      <w:r w:rsidRPr="00874BDE">
        <w:rPr>
          <w:rFonts w:cs="Times New Roman"/>
        </w:rPr>
        <w:pict>
          <v:shape id="_x0000_i1041"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w:t>
      </w:r>
      <w:r>
        <w:rPr>
          <w:rFonts w:ascii="宋体" w:hAnsi="宋体" w:cs="宋体" w:hint="eastAsia"/>
          <w:b/>
          <w:bCs/>
          <w:sz w:val="24"/>
          <w:szCs w:val="24"/>
        </w:rPr>
        <w:t>办理时限</w:t>
      </w:r>
      <w:r>
        <w:rPr>
          <w:rFonts w:ascii="宋体" w:hAnsi="宋体" w:cs="宋体" w:hint="eastAsia"/>
          <w:b/>
          <w:bCs/>
          <w:sz w:val="24"/>
          <w:szCs w:val="24"/>
          <w:lang w:val="zh-CN"/>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w:t>
      </w:r>
      <w:r>
        <w:rPr>
          <w:rFonts w:ascii="宋体" w:hAnsi="宋体" w:cs="宋体" w:hint="eastAsia"/>
          <w:b/>
          <w:bCs/>
          <w:sz w:val="24"/>
          <w:szCs w:val="24"/>
        </w:rPr>
        <w:t>办理结果</w:t>
      </w:r>
      <w:r>
        <w:rPr>
          <w:rFonts w:ascii="宋体" w:hAnsi="宋体" w:cs="宋体" w:hint="eastAsia"/>
          <w:b/>
          <w:bCs/>
          <w:sz w:val="24"/>
          <w:szCs w:val="24"/>
          <w:lang w:val="zh-CN"/>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Times New Roman" w:hAnsi="Times New Roman" w:cs="Times New Roman"/>
          <w:b/>
          <w:bCs/>
          <w:sz w:val="24"/>
          <w:szCs w:val="24"/>
          <w:lang w:val="zh-CN"/>
        </w:rPr>
      </w:pPr>
      <w:r>
        <w:rPr>
          <w:rFonts w:ascii="宋体" w:hAnsi="宋体" w:cs="宋体" w:hint="eastAsia"/>
          <w:b/>
          <w:bCs/>
          <w:sz w:val="24"/>
          <w:szCs w:val="24"/>
          <w:lang w:val="zh-CN"/>
        </w:rPr>
        <w:t>【纳税人注意事项】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．纳税人未按照规定的期限办理纳税申报和报送纳税资料的，将影响纳税信用评价结果。</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lang w:val="zh-CN"/>
        </w:rPr>
        <w:t>4.</w:t>
      </w:r>
      <w:r>
        <w:rPr>
          <w:rFonts w:ascii="宋体" w:hAnsi="宋体" w:cs="宋体" w:hint="eastAsia"/>
          <w:sz w:val="24"/>
          <w:szCs w:val="24"/>
          <w:lang w:val="zh-CN"/>
        </w:rPr>
        <w:t>完成居民企业清算企业所得税申报后，可继续办理清税注销或开具清税证明等事宜。</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w:t>
      </w:r>
      <w:r w:rsidRPr="00C60FF8">
        <w:rPr>
          <w:rFonts w:ascii="宋体" w:hAnsi="宋体" w:cs="宋体" w:hint="eastAsia"/>
          <w:sz w:val="24"/>
          <w:szCs w:val="24"/>
        </w:rPr>
        <w:t>我省目前正积极推进实名办税工作，敬请各位纳税人到办税服务厅办理涉税事项时注意携带相应身份证件用于查验。</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Times New Roman" w:hAnsi="Times New Roman" w:cs="Times New Roman"/>
          <w:b/>
          <w:bCs/>
          <w:sz w:val="24"/>
          <w:szCs w:val="24"/>
          <w:lang w:val="zh-CN"/>
        </w:rPr>
      </w:pPr>
      <w:r>
        <w:rPr>
          <w:rFonts w:ascii="宋体" w:hAnsi="宋体" w:cs="宋体" w:hint="eastAsia"/>
          <w:b/>
          <w:bCs/>
          <w:sz w:val="24"/>
          <w:szCs w:val="24"/>
          <w:lang w:val="zh-CN"/>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．《中华人民共和国企业所得税法》</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．《中华人民共和国企业所得税法实施条例》</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．《财政部国家税务总局关于企业重组业务企业所得税处理若干问题的通知》（财税〔</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59</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．《财政部国家税务总局关于企业清算业务企业所得税处理若干问题的通知》（财税〔</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．《国家税务总局关于发布〈企业重组业务企业所得税管理办法〉的公告》（国家税务总局公告</w:t>
      </w:r>
      <w:r>
        <w:rPr>
          <w:rFonts w:ascii="宋体" w:hAnsi="宋体" w:cs="宋体"/>
          <w:sz w:val="24"/>
          <w:szCs w:val="24"/>
        </w:rPr>
        <w:t>2010</w:t>
      </w:r>
      <w:r>
        <w:rPr>
          <w:rFonts w:ascii="宋体" w:hAnsi="宋体" w:cs="宋体" w:hint="eastAsia"/>
          <w:sz w:val="24"/>
          <w:szCs w:val="24"/>
        </w:rPr>
        <w:t>年第</w:t>
      </w:r>
      <w:r>
        <w:rPr>
          <w:rFonts w:ascii="宋体" w:hAnsi="宋体" w:cs="宋体"/>
          <w:sz w:val="24"/>
          <w:szCs w:val="24"/>
        </w:rPr>
        <w:t>4</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．《国家税务总局关于印发〈中华人民共和国企业清算所得税申报表〉的通知》（国税函〔</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388</w:t>
      </w:r>
      <w:r>
        <w:rPr>
          <w:rFonts w:ascii="宋体" w:hAnsi="宋体" w:cs="宋体" w:hint="eastAsia"/>
          <w:sz w:val="24"/>
          <w:szCs w:val="24"/>
        </w:rPr>
        <w:t>号）</w:t>
      </w:r>
    </w:p>
    <w:p w:rsidR="00EE18F9" w:rsidRDefault="00EE18F9">
      <w:pPr>
        <w:pStyle w:val="Heading2"/>
        <w:rPr>
          <w:rFonts w:cs="Times New Roman"/>
          <w:kern w:val="0"/>
        </w:rPr>
      </w:pPr>
      <w:bookmarkStart w:id="47" w:name="_Toc517420187"/>
      <w:bookmarkStart w:id="48" w:name="_Toc521395845"/>
      <w:r>
        <w:t>3.18-061</w:t>
      </w:r>
      <w:r>
        <w:rPr>
          <w:rFonts w:cs="宋体" w:hint="eastAsia"/>
          <w:kern w:val="0"/>
        </w:rPr>
        <w:t>非居民企业所得税季度纳税申报（适用据实申报）</w:t>
      </w:r>
      <w:bookmarkEnd w:id="47"/>
      <w:bookmarkEnd w:id="48"/>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t xml:space="preserve"> </w:t>
      </w:r>
      <w:r>
        <w:rPr>
          <w:rFonts w:ascii="宋体" w:hAnsi="宋体" w:cs="宋体" w:hint="eastAsia"/>
          <w:sz w:val="24"/>
          <w:szCs w:val="24"/>
        </w:rPr>
        <w:t>依照外国（地区）法律成立且实际管理机构不在中华人民共和国境内，但在中华人民共和国境内设立机构、场所，能够建立健全账簿，规范财务核算，正确计算盈亏的非居民企业，在季度或月份终了后</w:t>
      </w:r>
      <w:r>
        <w:rPr>
          <w:rFonts w:ascii="宋体" w:hAnsi="宋体" w:cs="宋体"/>
          <w:sz w:val="24"/>
          <w:szCs w:val="24"/>
        </w:rPr>
        <w:t>15</w:t>
      </w:r>
      <w:r>
        <w:rPr>
          <w:rFonts w:ascii="宋体" w:hAnsi="宋体" w:cs="宋体" w:hint="eastAsia"/>
          <w:sz w:val="24"/>
          <w:szCs w:val="24"/>
        </w:rPr>
        <w:t>日内，向税务机关申报缴纳企业所得税（在中华人民共和国境内取得工程作业和劳务所得应缴纳的所得税实施指定扣缴的除外）。</w:t>
      </w:r>
    </w:p>
    <w:p w:rsidR="00EE18F9" w:rsidRDefault="00EE18F9" w:rsidP="00264CFD">
      <w:pPr>
        <w:spacing w:line="360" w:lineRule="auto"/>
        <w:ind w:firstLineChars="200" w:firstLine="31680"/>
        <w:rPr>
          <w:rFonts w:ascii="宋体" w:cs="Times New Roman"/>
          <w:b/>
          <w:bCs/>
          <w:kern w:val="24"/>
          <w:sz w:val="24"/>
          <w:szCs w:val="24"/>
        </w:rPr>
      </w:pPr>
      <w:r>
        <w:rPr>
          <w:rFonts w:ascii="宋体" w:hAnsi="宋体" w:cs="宋体" w:hint="eastAsia"/>
          <w:b/>
          <w:bCs/>
          <w:kern w:val="24"/>
          <w:sz w:val="24"/>
          <w:szCs w:val="24"/>
        </w:rPr>
        <w:t>【报送资料】</w:t>
      </w:r>
    </w:p>
    <w:tbl>
      <w:tblPr>
        <w:tblW w:w="8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9"/>
        <w:gridCol w:w="1418"/>
        <w:gridCol w:w="2835"/>
        <w:gridCol w:w="708"/>
        <w:gridCol w:w="2835"/>
      </w:tblGrid>
      <w:tr w:rsidR="00EE18F9">
        <w:trPr>
          <w:trHeight w:val="774"/>
        </w:trPr>
        <w:tc>
          <w:tcPr>
            <w:tcW w:w="699" w:type="dxa"/>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gridSpan w:val="2"/>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835" w:type="dxa"/>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val="842"/>
        </w:trPr>
        <w:tc>
          <w:tcPr>
            <w:tcW w:w="699"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gridSpan w:val="2"/>
            <w:vAlign w:val="center"/>
          </w:tcPr>
          <w:p w:rsidR="00EE18F9" w:rsidRDefault="00EE18F9" w:rsidP="0001556D">
            <w:pPr>
              <w:rPr>
                <w:rFonts w:ascii="黑体" w:eastAsia="黑体" w:hAnsi="黑体" w:cs="Times New Roman"/>
                <w:sz w:val="18"/>
                <w:szCs w:val="18"/>
              </w:rPr>
            </w:pPr>
            <w:r>
              <w:rPr>
                <w:rFonts w:ascii="黑体" w:eastAsia="黑体" w:hAnsi="黑体" w:cs="黑体" w:hint="eastAsia"/>
                <w:sz w:val="18"/>
                <w:szCs w:val="18"/>
              </w:rPr>
              <w:t>《中华人民共和国非居民企业所得税季度纳税申报表（适用于据实申报企业）》</w:t>
            </w:r>
          </w:p>
        </w:tc>
        <w:tc>
          <w:tcPr>
            <w:tcW w:w="708" w:type="dxa"/>
            <w:vAlign w:val="center"/>
          </w:tcPr>
          <w:p w:rsidR="00EE18F9" w:rsidRPr="00BB6659" w:rsidRDefault="00EE18F9">
            <w:pPr>
              <w:rPr>
                <w:rFonts w:ascii="黑体" w:eastAsia="黑体" w:hAnsi="黑体" w:cs="Times New Roman"/>
                <w:sz w:val="18"/>
                <w:szCs w:val="18"/>
              </w:rPr>
            </w:pPr>
            <w:r w:rsidRPr="00BB6659">
              <w:rPr>
                <w:rFonts w:ascii="黑体" w:eastAsia="黑体" w:hAnsi="黑体" w:cs="黑体"/>
                <w:sz w:val="18"/>
                <w:szCs w:val="18"/>
              </w:rPr>
              <w:t>2</w:t>
            </w:r>
            <w:r w:rsidRPr="00BB6659">
              <w:rPr>
                <w:rFonts w:ascii="黑体" w:eastAsia="黑体" w:hAnsi="黑体" w:cs="黑体" w:hint="eastAsia"/>
                <w:sz w:val="18"/>
                <w:szCs w:val="18"/>
              </w:rPr>
              <w:t>份</w:t>
            </w:r>
          </w:p>
        </w:tc>
        <w:tc>
          <w:tcPr>
            <w:tcW w:w="283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689"/>
        </w:trPr>
        <w:tc>
          <w:tcPr>
            <w:tcW w:w="8495" w:type="dxa"/>
            <w:gridSpan w:val="5"/>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val="784"/>
        </w:trPr>
        <w:tc>
          <w:tcPr>
            <w:tcW w:w="2117" w:type="dxa"/>
            <w:gridSpan w:val="2"/>
            <w:vMerge w:val="restart"/>
            <w:vAlign w:val="center"/>
          </w:tcPr>
          <w:p w:rsidR="00EE18F9" w:rsidRPr="00FB0E13" w:rsidRDefault="00EE18F9">
            <w:pPr>
              <w:rPr>
                <w:rFonts w:ascii="黑体" w:eastAsia="黑体" w:hAnsi="黑体" w:cs="Times New Roman"/>
                <w:sz w:val="18"/>
                <w:szCs w:val="18"/>
              </w:rPr>
            </w:pPr>
            <w:r w:rsidRPr="00FB0E13">
              <w:rPr>
                <w:rFonts w:ascii="黑体" w:eastAsia="黑体" w:hAnsi="黑体" w:cs="黑体" w:hint="eastAsia"/>
                <w:sz w:val="18"/>
                <w:szCs w:val="18"/>
              </w:rPr>
              <w:t>在中华人民共和国境内承包工程作业或提供劳务项目的非居民企业</w:t>
            </w:r>
          </w:p>
        </w:tc>
        <w:tc>
          <w:tcPr>
            <w:tcW w:w="2835" w:type="dxa"/>
            <w:vAlign w:val="center"/>
          </w:tcPr>
          <w:p w:rsidR="00EE18F9" w:rsidRPr="00FB0E13" w:rsidRDefault="00EE18F9">
            <w:pPr>
              <w:rPr>
                <w:rFonts w:ascii="黑体" w:eastAsia="黑体" w:hAnsi="黑体" w:cs="Times New Roman"/>
                <w:sz w:val="18"/>
                <w:szCs w:val="18"/>
              </w:rPr>
            </w:pPr>
            <w:r w:rsidRPr="00FB0E13">
              <w:rPr>
                <w:rFonts w:ascii="黑体" w:eastAsia="黑体" w:hAnsi="黑体" w:cs="黑体" w:hint="eastAsia"/>
                <w:sz w:val="18"/>
                <w:szCs w:val="18"/>
              </w:rPr>
              <w:t>工程作业（劳务）决算（结算）报告或其他说明材料</w:t>
            </w:r>
          </w:p>
        </w:tc>
        <w:tc>
          <w:tcPr>
            <w:tcW w:w="708" w:type="dxa"/>
            <w:vAlign w:val="center"/>
          </w:tcPr>
          <w:p w:rsidR="00EE18F9" w:rsidRPr="00FB0E13" w:rsidRDefault="00EE18F9">
            <w:pPr>
              <w:rPr>
                <w:rFonts w:ascii="黑体" w:eastAsia="黑体" w:hAnsi="黑体" w:cs="Times New Roman"/>
                <w:sz w:val="18"/>
                <w:szCs w:val="18"/>
              </w:rPr>
            </w:pPr>
            <w:r w:rsidRPr="00FB0E13">
              <w:rPr>
                <w:rFonts w:ascii="黑体" w:eastAsia="黑体" w:hAnsi="黑体" w:cs="黑体"/>
                <w:sz w:val="18"/>
                <w:szCs w:val="18"/>
              </w:rPr>
              <w:t>1</w:t>
            </w:r>
            <w:r w:rsidRPr="00FB0E13">
              <w:rPr>
                <w:rFonts w:ascii="黑体" w:eastAsia="黑体" w:hAnsi="黑体" w:cs="黑体" w:hint="eastAsia"/>
                <w:sz w:val="18"/>
                <w:szCs w:val="18"/>
              </w:rPr>
              <w:t>份</w:t>
            </w:r>
          </w:p>
        </w:tc>
        <w:tc>
          <w:tcPr>
            <w:tcW w:w="2835" w:type="dxa"/>
            <w:vAlign w:val="center"/>
          </w:tcPr>
          <w:p w:rsidR="00EE18F9" w:rsidRPr="00FB0E13" w:rsidRDefault="00EE18F9">
            <w:pPr>
              <w:rPr>
                <w:rFonts w:ascii="黑体" w:eastAsia="黑体" w:hAnsi="黑体" w:cs="Times New Roman"/>
                <w:sz w:val="18"/>
                <w:szCs w:val="18"/>
              </w:rPr>
            </w:pPr>
          </w:p>
        </w:tc>
      </w:tr>
      <w:tr w:rsidR="00EE18F9">
        <w:trPr>
          <w:trHeight w:val="686"/>
        </w:trPr>
        <w:tc>
          <w:tcPr>
            <w:tcW w:w="2117" w:type="dxa"/>
            <w:gridSpan w:val="2"/>
            <w:vMerge/>
            <w:vAlign w:val="center"/>
          </w:tcPr>
          <w:p w:rsidR="00EE18F9" w:rsidRPr="00FB0E13" w:rsidRDefault="00EE18F9">
            <w:pPr>
              <w:rPr>
                <w:rFonts w:ascii="黑体" w:eastAsia="黑体" w:hAnsi="黑体" w:cs="Times New Roman"/>
                <w:sz w:val="18"/>
                <w:szCs w:val="18"/>
              </w:rPr>
            </w:pPr>
          </w:p>
        </w:tc>
        <w:tc>
          <w:tcPr>
            <w:tcW w:w="2835" w:type="dxa"/>
            <w:vAlign w:val="center"/>
          </w:tcPr>
          <w:p w:rsidR="00EE18F9" w:rsidRPr="00FB0E13" w:rsidRDefault="00EE18F9">
            <w:pPr>
              <w:rPr>
                <w:rFonts w:ascii="黑体" w:eastAsia="黑体" w:hAnsi="黑体" w:cs="Times New Roman"/>
                <w:sz w:val="18"/>
                <w:szCs w:val="18"/>
              </w:rPr>
            </w:pPr>
            <w:r w:rsidRPr="00FB0E13">
              <w:rPr>
                <w:rFonts w:ascii="黑体" w:eastAsia="黑体" w:hAnsi="黑体" w:cs="黑体" w:hint="eastAsia"/>
                <w:sz w:val="18"/>
                <w:szCs w:val="18"/>
              </w:rPr>
              <w:t>参与工程作业或劳务项目外籍人员姓名、国籍、出入境时间、在华工作时间、地点、内容、报酬标准、支付方式、相关费用等情况的书面报告</w:t>
            </w:r>
          </w:p>
        </w:tc>
        <w:tc>
          <w:tcPr>
            <w:tcW w:w="708" w:type="dxa"/>
            <w:vAlign w:val="center"/>
          </w:tcPr>
          <w:p w:rsidR="00EE18F9" w:rsidRPr="00FB0E13" w:rsidRDefault="00EE18F9">
            <w:pPr>
              <w:rPr>
                <w:rFonts w:ascii="黑体" w:eastAsia="黑体" w:hAnsi="黑体" w:cs="Times New Roman"/>
                <w:sz w:val="18"/>
                <w:szCs w:val="18"/>
              </w:rPr>
            </w:pPr>
            <w:r w:rsidRPr="00FB0E13">
              <w:rPr>
                <w:rFonts w:ascii="黑体" w:eastAsia="黑体" w:hAnsi="黑体" w:cs="黑体"/>
                <w:sz w:val="18"/>
                <w:szCs w:val="18"/>
              </w:rPr>
              <w:t>1</w:t>
            </w:r>
            <w:r w:rsidRPr="00FB0E13">
              <w:rPr>
                <w:rFonts w:ascii="黑体" w:eastAsia="黑体" w:hAnsi="黑体" w:cs="黑体" w:hint="eastAsia"/>
                <w:sz w:val="18"/>
                <w:szCs w:val="18"/>
              </w:rPr>
              <w:t xml:space="preserve">份　</w:t>
            </w:r>
          </w:p>
        </w:tc>
        <w:tc>
          <w:tcPr>
            <w:tcW w:w="2835" w:type="dxa"/>
            <w:vAlign w:val="center"/>
          </w:tcPr>
          <w:p w:rsidR="00EE18F9" w:rsidRPr="00FB0E13" w:rsidRDefault="00EE18F9">
            <w:pPr>
              <w:rPr>
                <w:rFonts w:ascii="黑体" w:eastAsia="黑体" w:hAnsi="黑体" w:cs="Times New Roman"/>
                <w:sz w:val="18"/>
                <w:szCs w:val="18"/>
              </w:rPr>
            </w:pPr>
            <w:r w:rsidRPr="00FB0E13">
              <w:rPr>
                <w:rFonts w:ascii="黑体" w:eastAsia="黑体" w:hAnsi="黑体" w:cs="黑体" w:hint="eastAsia"/>
                <w:sz w:val="18"/>
                <w:szCs w:val="18"/>
              </w:rPr>
              <w:t xml:space="preserve">　</w:t>
            </w:r>
          </w:p>
        </w:tc>
      </w:tr>
      <w:tr w:rsidR="00EE18F9">
        <w:trPr>
          <w:trHeight w:val="686"/>
        </w:trPr>
        <w:tc>
          <w:tcPr>
            <w:tcW w:w="2117" w:type="dxa"/>
            <w:gridSpan w:val="2"/>
            <w:vMerge/>
            <w:vAlign w:val="center"/>
          </w:tcPr>
          <w:p w:rsidR="00EE18F9" w:rsidRPr="00FB0E13" w:rsidRDefault="00EE18F9">
            <w:pPr>
              <w:rPr>
                <w:rFonts w:ascii="黑体" w:eastAsia="黑体" w:hAnsi="黑体" w:cs="Times New Roman"/>
                <w:sz w:val="18"/>
                <w:szCs w:val="18"/>
              </w:rPr>
            </w:pPr>
          </w:p>
        </w:tc>
        <w:tc>
          <w:tcPr>
            <w:tcW w:w="2835" w:type="dxa"/>
          </w:tcPr>
          <w:p w:rsidR="00EE18F9" w:rsidRPr="00FB0E13" w:rsidRDefault="00EE18F9" w:rsidP="00193659">
            <w:pPr>
              <w:rPr>
                <w:rFonts w:ascii="仿宋" w:eastAsia="仿宋" w:hAnsi="仿宋" w:cs="Times New Roman"/>
                <w:sz w:val="18"/>
                <w:szCs w:val="18"/>
              </w:rPr>
            </w:pPr>
            <w:r w:rsidRPr="00FB0E13">
              <w:rPr>
                <w:rFonts w:ascii="黑体" w:eastAsia="黑体" w:hAnsi="黑体" w:cs="黑体" w:hint="eastAsia"/>
                <w:sz w:val="18"/>
                <w:szCs w:val="18"/>
              </w:rPr>
              <w:t>财务会计报告或财务情况说明</w:t>
            </w:r>
          </w:p>
        </w:tc>
        <w:tc>
          <w:tcPr>
            <w:tcW w:w="708" w:type="dxa"/>
          </w:tcPr>
          <w:p w:rsidR="00EE18F9" w:rsidRPr="00FB0E13" w:rsidRDefault="00EE18F9" w:rsidP="00193659">
            <w:pPr>
              <w:rPr>
                <w:rFonts w:ascii="黑体" w:eastAsia="黑体" w:hAnsi="黑体" w:cs="Times New Roman"/>
                <w:sz w:val="18"/>
                <w:szCs w:val="18"/>
              </w:rPr>
            </w:pPr>
            <w:r w:rsidRPr="00FB0E13">
              <w:rPr>
                <w:rFonts w:ascii="黑体" w:eastAsia="黑体" w:hAnsi="黑体" w:cs="黑体"/>
                <w:sz w:val="18"/>
                <w:szCs w:val="18"/>
              </w:rPr>
              <w:t>1</w:t>
            </w:r>
            <w:r w:rsidRPr="00FB0E13">
              <w:rPr>
                <w:rFonts w:ascii="黑体" w:eastAsia="黑体" w:hAnsi="黑体" w:cs="黑体" w:hint="eastAsia"/>
                <w:sz w:val="18"/>
                <w:szCs w:val="18"/>
              </w:rPr>
              <w:t>份</w:t>
            </w:r>
          </w:p>
        </w:tc>
        <w:tc>
          <w:tcPr>
            <w:tcW w:w="2835" w:type="dxa"/>
            <w:vAlign w:val="center"/>
          </w:tcPr>
          <w:p w:rsidR="00EE18F9" w:rsidRPr="00FB0E13" w:rsidRDefault="00EE18F9">
            <w:pPr>
              <w:rPr>
                <w:rFonts w:ascii="黑体" w:eastAsia="黑体" w:hAnsi="黑体" w:cs="Times New Roman"/>
                <w:sz w:val="18"/>
                <w:szCs w:val="18"/>
              </w:rPr>
            </w:pPr>
          </w:p>
        </w:tc>
      </w:tr>
      <w:tr w:rsidR="00EE18F9">
        <w:trPr>
          <w:trHeight w:val="635"/>
        </w:trPr>
        <w:tc>
          <w:tcPr>
            <w:tcW w:w="2117" w:type="dxa"/>
            <w:gridSpan w:val="2"/>
            <w:vMerge/>
            <w:vAlign w:val="center"/>
          </w:tcPr>
          <w:p w:rsidR="00EE18F9" w:rsidRPr="00FB0E13" w:rsidRDefault="00EE18F9">
            <w:pPr>
              <w:rPr>
                <w:rFonts w:ascii="黑体" w:eastAsia="黑体" w:hAnsi="黑体" w:cs="Times New Roman"/>
                <w:sz w:val="18"/>
                <w:szCs w:val="18"/>
              </w:rPr>
            </w:pPr>
          </w:p>
        </w:tc>
        <w:tc>
          <w:tcPr>
            <w:tcW w:w="2835" w:type="dxa"/>
            <w:vAlign w:val="center"/>
          </w:tcPr>
          <w:p w:rsidR="00EE18F9" w:rsidRPr="00FB0E13" w:rsidRDefault="00EE18F9">
            <w:pPr>
              <w:rPr>
                <w:rFonts w:ascii="黑体" w:eastAsia="黑体" w:hAnsi="黑体" w:cs="Times New Roman"/>
                <w:sz w:val="18"/>
                <w:szCs w:val="18"/>
              </w:rPr>
            </w:pPr>
            <w:r w:rsidRPr="00FB0E13">
              <w:rPr>
                <w:rFonts w:ascii="黑体" w:eastAsia="黑体" w:hAnsi="黑体" w:cs="黑体" w:hint="eastAsia"/>
                <w:sz w:val="18"/>
                <w:szCs w:val="18"/>
              </w:rPr>
              <w:t>税收协定待遇相关资料</w:t>
            </w:r>
          </w:p>
        </w:tc>
        <w:tc>
          <w:tcPr>
            <w:tcW w:w="708" w:type="dxa"/>
            <w:vAlign w:val="center"/>
          </w:tcPr>
          <w:p w:rsidR="00EE18F9" w:rsidRPr="00FB0E13" w:rsidRDefault="00EE18F9">
            <w:pPr>
              <w:rPr>
                <w:rFonts w:ascii="黑体" w:eastAsia="黑体" w:hAnsi="黑体" w:cs="Times New Roman"/>
                <w:sz w:val="18"/>
                <w:szCs w:val="18"/>
              </w:rPr>
            </w:pPr>
            <w:r w:rsidRPr="00FB0E13">
              <w:rPr>
                <w:rFonts w:ascii="黑体" w:eastAsia="黑体" w:hAnsi="黑体" w:cs="黑体"/>
                <w:sz w:val="18"/>
                <w:szCs w:val="18"/>
              </w:rPr>
              <w:t>1</w:t>
            </w:r>
            <w:r w:rsidRPr="00FB0E13">
              <w:rPr>
                <w:rFonts w:ascii="黑体" w:eastAsia="黑体" w:hAnsi="黑体" w:cs="黑体" w:hint="eastAsia"/>
                <w:sz w:val="18"/>
                <w:szCs w:val="18"/>
              </w:rPr>
              <w:t xml:space="preserve">份　</w:t>
            </w:r>
          </w:p>
        </w:tc>
        <w:tc>
          <w:tcPr>
            <w:tcW w:w="2835" w:type="dxa"/>
            <w:vAlign w:val="center"/>
          </w:tcPr>
          <w:p w:rsidR="00EE18F9" w:rsidRPr="00FB0E13" w:rsidRDefault="00EE18F9">
            <w:pPr>
              <w:rPr>
                <w:rFonts w:ascii="黑体" w:eastAsia="黑体" w:hAnsi="黑体" w:cs="Times New Roman"/>
                <w:sz w:val="18"/>
                <w:szCs w:val="18"/>
              </w:rPr>
            </w:pPr>
            <w:r w:rsidRPr="00FB0E13">
              <w:rPr>
                <w:rFonts w:ascii="黑体" w:eastAsia="黑体" w:hAnsi="黑体" w:cs="黑体" w:hint="eastAsia"/>
                <w:sz w:val="18"/>
                <w:szCs w:val="18"/>
              </w:rPr>
              <w:t>非居民企业享受税收协定不构成常设机构、享受税收协定或其他类协定的国际运输免税待遇的</w:t>
            </w:r>
          </w:p>
        </w:tc>
      </w:tr>
      <w:tr w:rsidR="00EE18F9">
        <w:trPr>
          <w:trHeight w:val="635"/>
        </w:trPr>
        <w:tc>
          <w:tcPr>
            <w:tcW w:w="2117" w:type="dxa"/>
            <w:gridSpan w:val="2"/>
          </w:tcPr>
          <w:p w:rsidR="00EE18F9" w:rsidRPr="00FB0E13" w:rsidRDefault="00EE18F9" w:rsidP="00193659">
            <w:pPr>
              <w:rPr>
                <w:rFonts w:ascii="黑体" w:eastAsia="黑体" w:hAnsi="黑体" w:cs="Times New Roman"/>
                <w:sz w:val="18"/>
                <w:szCs w:val="18"/>
              </w:rPr>
            </w:pPr>
            <w:r w:rsidRPr="00FB0E13">
              <w:rPr>
                <w:rFonts w:ascii="黑体" w:eastAsia="黑体" w:hAnsi="黑体" w:cs="黑体" w:hint="eastAsia"/>
                <w:sz w:val="18"/>
                <w:szCs w:val="18"/>
              </w:rPr>
              <w:t>符合条件的境外投资企业还应报送</w:t>
            </w:r>
          </w:p>
        </w:tc>
        <w:tc>
          <w:tcPr>
            <w:tcW w:w="2835" w:type="dxa"/>
            <w:vAlign w:val="center"/>
          </w:tcPr>
          <w:p w:rsidR="00EE18F9" w:rsidRPr="00FB0E13" w:rsidRDefault="00EE18F9" w:rsidP="00193659">
            <w:pPr>
              <w:rPr>
                <w:rFonts w:ascii="黑体" w:eastAsia="黑体" w:hAnsi="黑体" w:cs="Times New Roman"/>
                <w:sz w:val="18"/>
                <w:szCs w:val="18"/>
              </w:rPr>
            </w:pPr>
            <w:r w:rsidRPr="00FB0E13">
              <w:rPr>
                <w:rFonts w:ascii="黑体" w:eastAsia="黑体" w:hAnsi="黑体" w:cs="黑体" w:hint="eastAsia"/>
                <w:sz w:val="18"/>
                <w:szCs w:val="18"/>
              </w:rPr>
              <w:t>《居民企业参股外国企业信息报告表》</w:t>
            </w:r>
          </w:p>
        </w:tc>
        <w:tc>
          <w:tcPr>
            <w:tcW w:w="708" w:type="dxa"/>
            <w:vAlign w:val="center"/>
          </w:tcPr>
          <w:p w:rsidR="00EE18F9" w:rsidRPr="00FB0E13" w:rsidRDefault="00EE18F9" w:rsidP="00193659">
            <w:pPr>
              <w:rPr>
                <w:rFonts w:ascii="黑体" w:eastAsia="黑体" w:hAnsi="黑体" w:cs="Times New Roman"/>
                <w:sz w:val="18"/>
                <w:szCs w:val="18"/>
              </w:rPr>
            </w:pPr>
            <w:r w:rsidRPr="00FB0E13">
              <w:rPr>
                <w:rFonts w:ascii="黑体" w:eastAsia="黑体" w:hAnsi="黑体" w:cs="黑体"/>
                <w:sz w:val="18"/>
                <w:szCs w:val="18"/>
              </w:rPr>
              <w:t>1</w:t>
            </w:r>
            <w:r w:rsidRPr="00FB0E13">
              <w:rPr>
                <w:rFonts w:ascii="黑体" w:eastAsia="黑体" w:hAnsi="黑体" w:cs="黑体" w:hint="eastAsia"/>
                <w:sz w:val="18"/>
                <w:szCs w:val="18"/>
              </w:rPr>
              <w:t>份</w:t>
            </w:r>
          </w:p>
        </w:tc>
        <w:tc>
          <w:tcPr>
            <w:tcW w:w="2835" w:type="dxa"/>
            <w:vAlign w:val="center"/>
          </w:tcPr>
          <w:p w:rsidR="00EE18F9" w:rsidRPr="00FB0E13" w:rsidRDefault="00EE18F9">
            <w:pPr>
              <w:rPr>
                <w:rFonts w:ascii="黑体" w:eastAsia="黑体" w:hAnsi="黑体" w:cs="Times New Roman"/>
                <w:sz w:val="18"/>
                <w:szCs w:val="18"/>
              </w:rPr>
            </w:pPr>
          </w:p>
        </w:tc>
      </w:tr>
    </w:tbl>
    <w:p w:rsidR="00EE18F9" w:rsidRDefault="00EE18F9" w:rsidP="00EE18F9">
      <w:pPr>
        <w:spacing w:line="360" w:lineRule="auto"/>
        <w:ind w:firstLineChars="200" w:firstLine="31680"/>
        <w:rPr>
          <w:rFonts w:ascii="宋体" w:cs="Times New Roman"/>
          <w:b/>
          <w:bCs/>
          <w:sz w:val="10"/>
          <w:szCs w:val="10"/>
        </w:rPr>
      </w:pPr>
    </w:p>
    <w:p w:rsidR="00EE18F9" w:rsidRDefault="00EE18F9" w:rsidP="00264CFD">
      <w:pPr>
        <w:spacing w:line="360" w:lineRule="auto"/>
        <w:ind w:firstLineChars="200" w:firstLine="31680"/>
        <w:rPr>
          <w:rFonts w:ascii="宋体" w:cs="Times New Roman"/>
          <w:b/>
          <w:bCs/>
          <w:sz w:val="10"/>
          <w:szCs w:val="10"/>
        </w:rPr>
      </w:pP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【办理渠道】</w:t>
      </w:r>
    </w:p>
    <w:p w:rsidR="00EE18F9" w:rsidRPr="00084E7E" w:rsidRDefault="00EE18F9" w:rsidP="00CE2DE6">
      <w:pPr>
        <w:numPr>
          <w:ilvl w:val="0"/>
          <w:numId w:val="19"/>
        </w:numPr>
        <w:spacing w:line="360" w:lineRule="auto"/>
        <w:rPr>
          <w:rFonts w:ascii="宋体" w:cs="Times New Roman"/>
          <w:sz w:val="24"/>
          <w:szCs w:val="24"/>
        </w:rPr>
      </w:pPr>
      <w:r>
        <w:rPr>
          <w:rFonts w:ascii="宋体" w:hAnsi="宋体" w:cs="宋体" w:hint="eastAsia"/>
          <w:sz w:val="24"/>
          <w:szCs w:val="24"/>
        </w:rPr>
        <w:t>主管税务机关办税服务厅</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sidRPr="00084E7E">
        <w:rPr>
          <w:rFonts w:ascii="宋体" w:hAnsi="宋体" w:cs="宋体" w:hint="eastAsia"/>
          <w:sz w:val="24"/>
          <w:szCs w:val="24"/>
        </w:rPr>
        <w:t>云南省网上税务局</w:t>
      </w:r>
      <w:r w:rsidRPr="00084E7E">
        <w:rPr>
          <w:rFonts w:ascii="宋体" w:hAnsi="宋体" w:cs="宋体"/>
          <w:sz w:val="24"/>
          <w:szCs w:val="24"/>
        </w:rPr>
        <w:t>PC</w:t>
      </w:r>
      <w:r w:rsidRPr="00084E7E">
        <w:rPr>
          <w:rFonts w:ascii="宋体" w:hAnsi="宋体" w:cs="宋体" w:hint="eastAsia"/>
          <w:sz w:val="24"/>
          <w:szCs w:val="24"/>
        </w:rPr>
        <w:t>端网页版（</w:t>
      </w:r>
      <w:r w:rsidRPr="00084E7E">
        <w:rPr>
          <w:rFonts w:ascii="宋体" w:hAnsi="宋体" w:cs="宋体"/>
          <w:sz w:val="24"/>
          <w:szCs w:val="24"/>
        </w:rPr>
        <w:t>http://xl1.yngs.gov.cn</w:t>
      </w:r>
      <w:r w:rsidRPr="00084E7E">
        <w:rPr>
          <w:rFonts w:ascii="宋体" w:hAnsi="宋体" w:cs="宋体" w:hint="eastAsia"/>
          <w:sz w:val="24"/>
          <w:szCs w:val="24"/>
        </w:rPr>
        <w:t>）</w:t>
      </w:r>
      <w:r>
        <w:rPr>
          <w:rFonts w:ascii="宋体" w:hAnsi="宋体" w:cs="宋体" w:hint="eastAsia"/>
          <w:sz w:val="24"/>
          <w:szCs w:val="24"/>
        </w:rPr>
        <w:t>，办理路径：</w:t>
      </w:r>
      <w:r w:rsidRPr="00691EF9">
        <w:rPr>
          <w:rFonts w:ascii="宋体" w:hAnsi="宋体" w:cs="宋体" w:hint="eastAsia"/>
          <w:sz w:val="24"/>
          <w:szCs w:val="24"/>
        </w:rPr>
        <w:t>【申报纳税】</w:t>
      </w:r>
      <w:r w:rsidRPr="00691EF9">
        <w:rPr>
          <w:rFonts w:ascii="宋体" w:hAnsi="宋体" w:cs="宋体"/>
          <w:sz w:val="24"/>
          <w:szCs w:val="24"/>
        </w:rPr>
        <w:t>—</w:t>
      </w:r>
      <w:r w:rsidRPr="00691EF9">
        <w:rPr>
          <w:rFonts w:ascii="宋体" w:hAnsi="宋体" w:cs="宋体" w:hint="eastAsia"/>
          <w:sz w:val="24"/>
          <w:szCs w:val="24"/>
        </w:rPr>
        <w:t>【常规申报】</w:t>
      </w:r>
      <w:r w:rsidRPr="00691EF9">
        <w:rPr>
          <w:rFonts w:ascii="宋体" w:hAnsi="宋体" w:cs="宋体"/>
          <w:sz w:val="24"/>
          <w:szCs w:val="24"/>
        </w:rPr>
        <w:t>—</w:t>
      </w:r>
      <w:r w:rsidRPr="00691EF9">
        <w:rPr>
          <w:rFonts w:ascii="宋体" w:hAnsi="宋体" w:cs="宋体" w:hint="eastAsia"/>
          <w:sz w:val="24"/>
          <w:szCs w:val="24"/>
        </w:rPr>
        <w:t>【非居民企业所得税季度纳税申报（适用据实申报）】</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【办理流程】</w:t>
      </w:r>
    </w:p>
    <w:p w:rsidR="00EE18F9" w:rsidRDefault="00EE18F9">
      <w:pPr>
        <w:pStyle w:val="a1"/>
        <w:ind w:left="840" w:firstLineChars="0" w:firstLine="0"/>
        <w:rPr>
          <w:rFonts w:cs="Times New Roman"/>
        </w:rPr>
      </w:pPr>
      <w:r w:rsidRPr="00874BDE">
        <w:rPr>
          <w:rFonts w:cs="Times New Roman"/>
        </w:rPr>
        <w:pict>
          <v:shape id="_x0000_i1042"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w:t>
      </w:r>
      <w:r>
        <w:rPr>
          <w:rFonts w:ascii="宋体" w:hAnsi="宋体" w:cs="宋体" w:hint="eastAsia"/>
          <w:b/>
          <w:bCs/>
          <w:sz w:val="24"/>
          <w:szCs w:val="24"/>
        </w:rPr>
        <w:t>办理时限</w:t>
      </w:r>
      <w:r>
        <w:rPr>
          <w:rFonts w:ascii="宋体" w:hAnsi="宋体" w:cs="宋体" w:hint="eastAsia"/>
          <w:b/>
          <w:bCs/>
          <w:sz w:val="24"/>
          <w:szCs w:val="24"/>
          <w:lang w:val="zh-CN"/>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w:t>
      </w:r>
      <w:r>
        <w:rPr>
          <w:rFonts w:ascii="宋体" w:hAnsi="宋体" w:cs="宋体" w:hint="eastAsia"/>
          <w:b/>
          <w:bCs/>
          <w:sz w:val="24"/>
          <w:szCs w:val="24"/>
        </w:rPr>
        <w:t>办理结果</w:t>
      </w:r>
      <w:r>
        <w:rPr>
          <w:rFonts w:ascii="宋体" w:hAnsi="宋体" w:cs="宋体" w:hint="eastAsia"/>
          <w:b/>
          <w:bCs/>
          <w:sz w:val="24"/>
          <w:szCs w:val="24"/>
          <w:lang w:val="zh-CN"/>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cs="Times New Roman"/>
          <w:b/>
          <w:bCs/>
          <w:sz w:val="24"/>
          <w:szCs w:val="24"/>
          <w:lang w:val="zh-CN"/>
        </w:rPr>
      </w:pPr>
      <w:r>
        <w:rPr>
          <w:rFonts w:ascii="宋体" w:hAnsi="宋体" w:cs="宋体" w:hint="eastAsia"/>
          <w:b/>
          <w:bCs/>
          <w:sz w:val="24"/>
          <w:szCs w:val="24"/>
          <w:lang w:val="zh-CN"/>
        </w:rPr>
        <w:t>【纳税人注意事项】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．纳税人未按照规定的期限办理纳税申报和报送纳税资料的，将影响纳税信用评价结果。</w:t>
      </w:r>
    </w:p>
    <w:p w:rsidR="00EE18F9" w:rsidRPr="002E2AFC"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w:t>
      </w:r>
      <w:r w:rsidRPr="002E2AFC">
        <w:rPr>
          <w:rFonts w:ascii="宋体" w:hAnsi="宋体" w:cs="宋体" w:hint="eastAsia"/>
          <w:sz w:val="24"/>
          <w:szCs w:val="24"/>
        </w:rPr>
        <w:t>通过网上税务局</w:t>
      </w:r>
      <w:r w:rsidRPr="002E2AFC">
        <w:rPr>
          <w:rFonts w:ascii="宋体" w:hAnsi="宋体" w:cs="宋体"/>
          <w:sz w:val="24"/>
          <w:szCs w:val="24"/>
        </w:rPr>
        <w:t>PC</w:t>
      </w:r>
      <w:r w:rsidRPr="002E2AFC">
        <w:rPr>
          <w:rFonts w:ascii="宋体" w:hAnsi="宋体" w:cs="宋体" w:hint="eastAsia"/>
          <w:sz w:val="24"/>
          <w:szCs w:val="24"/>
        </w:rPr>
        <w:t>端网页版办理的纳税人可以通过【申报纳税】模块，查询已提交申报事项受理进度，申报状态为【已申报（已导入）】：指税务机关受理、办结了纳税人申报信息。</w:t>
      </w:r>
    </w:p>
    <w:p w:rsidR="00EE18F9" w:rsidRPr="003D4032"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sidRPr="00E94F8B">
        <w:rPr>
          <w:rFonts w:ascii="宋体" w:hAnsi="宋体" w:cs="宋体"/>
          <w:sz w:val="24"/>
          <w:szCs w:val="24"/>
        </w:rPr>
        <w:t xml:space="preserve"> </w:t>
      </w:r>
      <w:r w:rsidRPr="002E2AFC">
        <w:rPr>
          <w:rFonts w:ascii="宋体" w:hAnsi="宋体" w:cs="宋体" w:hint="eastAsia"/>
          <w:sz w:val="24"/>
          <w:szCs w:val="24"/>
        </w:rPr>
        <w:t>我省目前正积极推进实名办税工作，敬请纳税人到办税服务厅办理涉税事项时注意携带相应身份证件用于查验</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cs="Times New Roman"/>
          <w:b/>
          <w:bCs/>
          <w:sz w:val="24"/>
          <w:szCs w:val="24"/>
          <w:lang w:val="zh-CN"/>
        </w:rPr>
      </w:pPr>
      <w:r>
        <w:rPr>
          <w:rFonts w:ascii="宋体" w:hAnsi="宋体" w:cs="宋体" w:hint="eastAsia"/>
          <w:b/>
          <w:bCs/>
          <w:sz w:val="24"/>
          <w:szCs w:val="24"/>
          <w:lang w:val="zh-CN"/>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．《非居民承包工程作业和提供劳务税收管理暂行办法》（国家税务总局令</w:t>
      </w:r>
      <w:r>
        <w:rPr>
          <w:rFonts w:ascii="宋体" w:hAnsi="宋体" w:cs="宋体"/>
          <w:sz w:val="24"/>
          <w:szCs w:val="24"/>
        </w:rPr>
        <w:t>2009</w:t>
      </w:r>
      <w:r>
        <w:rPr>
          <w:rFonts w:ascii="宋体" w:hAnsi="宋体" w:cs="宋体" w:hint="eastAsia"/>
          <w:sz w:val="24"/>
          <w:szCs w:val="24"/>
        </w:rPr>
        <w:t>年第</w:t>
      </w:r>
      <w:r>
        <w:rPr>
          <w:rFonts w:ascii="宋体" w:hAnsi="宋体" w:cs="宋体"/>
          <w:sz w:val="24"/>
          <w:szCs w:val="24"/>
        </w:rPr>
        <w:t>19</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国家税务总局关于发布《中华人民共和国非居民企业所得税年度纳税申报表》等报表的公告（国家税务总局公告</w:t>
      </w:r>
      <w:r>
        <w:rPr>
          <w:rFonts w:ascii="宋体" w:hAnsi="宋体" w:cs="宋体"/>
          <w:sz w:val="24"/>
          <w:szCs w:val="24"/>
        </w:rPr>
        <w:t xml:space="preserve"> 2015</w:t>
      </w:r>
      <w:r>
        <w:rPr>
          <w:rFonts w:ascii="宋体" w:hAnsi="宋体" w:cs="宋体" w:hint="eastAsia"/>
          <w:sz w:val="24"/>
          <w:szCs w:val="24"/>
        </w:rPr>
        <w:t>年第</w:t>
      </w:r>
      <w:r>
        <w:rPr>
          <w:rFonts w:ascii="宋体" w:hAnsi="宋体" w:cs="宋体"/>
          <w:sz w:val="24"/>
          <w:szCs w:val="24"/>
        </w:rPr>
        <w:t>30</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《中华人民共和国企业所得税法》（中华人民共和国主席令第</w:t>
      </w:r>
      <w:r>
        <w:rPr>
          <w:rFonts w:ascii="宋体" w:hAnsi="宋体" w:cs="宋体"/>
          <w:sz w:val="24"/>
          <w:szCs w:val="24"/>
        </w:rPr>
        <w:t>63</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《国家税务总局关于发布〈非居民企业从事国际运输业务税收管理暂行办法〉的公告》（国家税务总局公告</w:t>
      </w:r>
      <w:r>
        <w:rPr>
          <w:rFonts w:ascii="宋体" w:hAnsi="宋体" w:cs="宋体"/>
          <w:sz w:val="24"/>
          <w:szCs w:val="24"/>
        </w:rPr>
        <w:t>2014</w:t>
      </w:r>
      <w:r>
        <w:rPr>
          <w:rFonts w:ascii="宋体" w:hAnsi="宋体" w:cs="宋体" w:hint="eastAsia"/>
          <w:sz w:val="24"/>
          <w:szCs w:val="24"/>
        </w:rPr>
        <w:t>年第</w:t>
      </w:r>
      <w:r>
        <w:rPr>
          <w:rFonts w:ascii="宋体" w:hAnsi="宋体" w:cs="宋体"/>
          <w:sz w:val="24"/>
          <w:szCs w:val="24"/>
        </w:rPr>
        <w:t>37</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《国家税务总局关于修改</w:t>
      </w:r>
      <w:r>
        <w:rPr>
          <w:rFonts w:ascii="宋体" w:hAnsi="宋体" w:cs="宋体"/>
          <w:sz w:val="24"/>
          <w:szCs w:val="24"/>
        </w:rPr>
        <w:t>&lt;</w:t>
      </w:r>
      <w:r>
        <w:rPr>
          <w:rFonts w:ascii="宋体" w:hAnsi="宋体" w:cs="宋体" w:hint="eastAsia"/>
          <w:sz w:val="24"/>
          <w:szCs w:val="24"/>
        </w:rPr>
        <w:t>非居民企业所得税核定征收管理办法</w:t>
      </w:r>
      <w:r>
        <w:rPr>
          <w:rFonts w:ascii="宋体" w:hAnsi="宋体" w:cs="宋体"/>
          <w:sz w:val="24"/>
          <w:szCs w:val="24"/>
        </w:rPr>
        <w:t>&gt;</w:t>
      </w:r>
      <w:r>
        <w:rPr>
          <w:rFonts w:ascii="宋体" w:hAnsi="宋体" w:cs="宋体" w:hint="eastAsia"/>
          <w:sz w:val="24"/>
          <w:szCs w:val="24"/>
        </w:rPr>
        <w:t>等文件的公告》（国家税务总局公告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22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《国家税务总局关于发布〈非居民纳税人享受税收协定待遇管理办法〉的公告》（国家税务总局公告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60</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《国家税务总局关于印发〈外国企业常驻代表机构税收管理暂行办法〉的通知》（国税发〔</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18</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《国家税务总局关于印发</w:t>
      </w:r>
      <w:r>
        <w:rPr>
          <w:rFonts w:ascii="宋体" w:hAnsi="宋体" w:cs="宋体"/>
          <w:sz w:val="24"/>
          <w:szCs w:val="24"/>
        </w:rPr>
        <w:t>&lt;</w:t>
      </w:r>
      <w:r>
        <w:rPr>
          <w:rFonts w:ascii="宋体" w:hAnsi="宋体" w:cs="宋体" w:hint="eastAsia"/>
          <w:sz w:val="24"/>
          <w:szCs w:val="24"/>
        </w:rPr>
        <w:t>非居民企业所得税核定征收管理办法</w:t>
      </w:r>
      <w:r>
        <w:rPr>
          <w:rFonts w:ascii="宋体" w:hAnsi="宋体" w:cs="宋体"/>
          <w:sz w:val="24"/>
          <w:szCs w:val="24"/>
        </w:rPr>
        <w:t>&gt;</w:t>
      </w:r>
      <w:r>
        <w:rPr>
          <w:rFonts w:ascii="宋体" w:hAnsi="宋体" w:cs="宋体" w:hint="eastAsia"/>
          <w:sz w:val="24"/>
          <w:szCs w:val="24"/>
        </w:rPr>
        <w:t>的通知》（国税发〔</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19</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《国家税务总局关于中外合作开采石油天然气有关非居民税收问题的批复》（税总函〔</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494</w:t>
      </w:r>
      <w:r>
        <w:rPr>
          <w:rFonts w:ascii="宋体" w:hAnsi="宋体" w:cs="宋体" w:hint="eastAsia"/>
          <w:sz w:val="24"/>
          <w:szCs w:val="24"/>
        </w:rPr>
        <w:t>号）</w:t>
      </w:r>
    </w:p>
    <w:p w:rsidR="00EE18F9" w:rsidRDefault="00EE18F9">
      <w:pPr>
        <w:pStyle w:val="Heading2"/>
        <w:rPr>
          <w:rFonts w:cs="Times New Roman"/>
          <w:kern w:val="0"/>
        </w:rPr>
      </w:pPr>
      <w:bookmarkStart w:id="49" w:name="_Toc517420188"/>
      <w:bookmarkStart w:id="50" w:name="_Toc521395846"/>
      <w:r>
        <w:t>3.19-062</w:t>
      </w:r>
      <w:r>
        <w:rPr>
          <w:rFonts w:cs="宋体" w:hint="eastAsia"/>
          <w:kern w:val="0"/>
        </w:rPr>
        <w:t>非居民企业所得税季度纳税申报（适用核定征收）及不构成常设机构和国际运输免税申报</w:t>
      </w:r>
      <w:bookmarkEnd w:id="49"/>
      <w:bookmarkEnd w:id="50"/>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在中国境内设立机构、场所，账簿不健全，不能准确核算收入或成本费用，以及无法据实申报的非居民企业，在季度终了后</w:t>
      </w:r>
      <w:r>
        <w:rPr>
          <w:rFonts w:ascii="宋体" w:hAnsi="宋体" w:cs="宋体"/>
          <w:sz w:val="24"/>
          <w:szCs w:val="24"/>
        </w:rPr>
        <w:t>15</w:t>
      </w:r>
      <w:r>
        <w:rPr>
          <w:rFonts w:ascii="宋体" w:hAnsi="宋体" w:cs="宋体" w:hint="eastAsia"/>
          <w:sz w:val="24"/>
          <w:szCs w:val="24"/>
        </w:rPr>
        <w:t>日内；享受税收协定不构成常设机构待遇、享受税收协定或其他类协定的国际运输免税的非居民企业，在季度终了后</w:t>
      </w:r>
      <w:r>
        <w:rPr>
          <w:rFonts w:ascii="宋体" w:hAnsi="宋体" w:cs="宋体"/>
          <w:sz w:val="24"/>
          <w:szCs w:val="24"/>
        </w:rPr>
        <w:t>15</w:t>
      </w:r>
      <w:r>
        <w:rPr>
          <w:rFonts w:ascii="宋体" w:hAnsi="宋体" w:cs="宋体" w:hint="eastAsia"/>
          <w:sz w:val="24"/>
          <w:szCs w:val="24"/>
        </w:rPr>
        <w:t>日内，向主管税务机关申报免税收入时报送《中华人民共和国非居民企业所得税季度和年度纳税申报表（适用于核定征收企业）</w:t>
      </w:r>
      <w:r>
        <w:rPr>
          <w:rFonts w:ascii="宋体" w:hAnsi="宋体" w:cs="宋体"/>
          <w:sz w:val="24"/>
          <w:szCs w:val="24"/>
        </w:rPr>
        <w:t>/</w:t>
      </w:r>
      <w:r>
        <w:rPr>
          <w:rFonts w:ascii="宋体" w:hAnsi="宋体" w:cs="宋体" w:hint="eastAsia"/>
          <w:sz w:val="24"/>
          <w:szCs w:val="24"/>
        </w:rPr>
        <w:t>（不构成常设机构和国际运输免税申报）》。</w:t>
      </w:r>
    </w:p>
    <w:p w:rsidR="00EE18F9" w:rsidRDefault="00EE18F9" w:rsidP="00264CFD">
      <w:pPr>
        <w:spacing w:line="360" w:lineRule="auto"/>
        <w:ind w:firstLineChars="200" w:firstLine="31680"/>
        <w:rPr>
          <w:rFonts w:ascii="宋体" w:cs="Times New Roman"/>
          <w:b/>
          <w:bCs/>
          <w:kern w:val="24"/>
          <w:sz w:val="24"/>
          <w:szCs w:val="24"/>
        </w:rPr>
      </w:pPr>
      <w:r>
        <w:rPr>
          <w:rFonts w:ascii="宋体" w:hAnsi="宋体" w:cs="宋体" w:hint="eastAsia"/>
          <w:b/>
          <w:bCs/>
          <w:kern w:val="24"/>
          <w:sz w:val="24"/>
          <w:szCs w:val="24"/>
        </w:rPr>
        <w:t>【报送资料】</w:t>
      </w:r>
    </w:p>
    <w:tbl>
      <w:tblPr>
        <w:tblW w:w="8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9"/>
        <w:gridCol w:w="1418"/>
        <w:gridCol w:w="2835"/>
        <w:gridCol w:w="683"/>
        <w:gridCol w:w="25"/>
        <w:gridCol w:w="2835"/>
      </w:tblGrid>
      <w:tr w:rsidR="00EE18F9">
        <w:trPr>
          <w:trHeight w:val="774"/>
        </w:trPr>
        <w:tc>
          <w:tcPr>
            <w:tcW w:w="699" w:type="dxa"/>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gridSpan w:val="2"/>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683" w:type="dxa"/>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860" w:type="dxa"/>
            <w:gridSpan w:val="2"/>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val="842"/>
        </w:trPr>
        <w:tc>
          <w:tcPr>
            <w:tcW w:w="699"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gridSpan w:val="2"/>
            <w:vAlign w:val="center"/>
          </w:tcPr>
          <w:p w:rsidR="00EE18F9" w:rsidRPr="008028F6" w:rsidRDefault="00EE18F9">
            <w:pPr>
              <w:rPr>
                <w:rFonts w:ascii="黑体" w:eastAsia="黑体" w:hAnsi="黑体" w:cs="Times New Roman"/>
                <w:sz w:val="18"/>
                <w:szCs w:val="18"/>
              </w:rPr>
            </w:pPr>
            <w:r w:rsidRPr="008028F6">
              <w:rPr>
                <w:rFonts w:ascii="黑体" w:eastAsia="黑体" w:hAnsi="黑体" w:cs="黑体" w:hint="eastAsia"/>
                <w:sz w:val="18"/>
                <w:szCs w:val="18"/>
              </w:rPr>
              <w:t>《中华人民共和国非居民企业所得税季度和年度纳税申报表（适用于核定征收企业）</w:t>
            </w:r>
            <w:r w:rsidRPr="008028F6">
              <w:rPr>
                <w:rFonts w:ascii="黑体" w:eastAsia="黑体" w:hAnsi="黑体" w:cs="黑体"/>
                <w:sz w:val="18"/>
                <w:szCs w:val="18"/>
              </w:rPr>
              <w:t>/</w:t>
            </w:r>
            <w:r w:rsidRPr="008028F6">
              <w:rPr>
                <w:rFonts w:ascii="黑体" w:eastAsia="黑体" w:hAnsi="黑体" w:cs="黑体" w:hint="eastAsia"/>
                <w:sz w:val="18"/>
                <w:szCs w:val="18"/>
              </w:rPr>
              <w:t>（不构成常设机构和国际运输免税申报）》及附表</w:t>
            </w:r>
          </w:p>
        </w:tc>
        <w:tc>
          <w:tcPr>
            <w:tcW w:w="683" w:type="dxa"/>
            <w:vAlign w:val="center"/>
          </w:tcPr>
          <w:p w:rsidR="00EE18F9" w:rsidRPr="008028F6" w:rsidRDefault="00EE18F9">
            <w:pPr>
              <w:rPr>
                <w:rFonts w:ascii="黑体" w:eastAsia="黑体" w:hAnsi="黑体" w:cs="Times New Roman"/>
                <w:sz w:val="18"/>
                <w:szCs w:val="18"/>
              </w:rPr>
            </w:pPr>
            <w:r w:rsidRPr="008028F6">
              <w:rPr>
                <w:rFonts w:ascii="黑体" w:eastAsia="黑体" w:hAnsi="黑体" w:cs="黑体"/>
                <w:sz w:val="18"/>
                <w:szCs w:val="18"/>
              </w:rPr>
              <w:t>2</w:t>
            </w:r>
            <w:r w:rsidRPr="008028F6">
              <w:rPr>
                <w:rFonts w:ascii="黑体" w:eastAsia="黑体" w:hAnsi="黑体" w:cs="黑体" w:hint="eastAsia"/>
                <w:sz w:val="18"/>
                <w:szCs w:val="18"/>
              </w:rPr>
              <w:t>份</w:t>
            </w:r>
          </w:p>
        </w:tc>
        <w:tc>
          <w:tcPr>
            <w:tcW w:w="2860" w:type="dxa"/>
            <w:gridSpan w:val="2"/>
            <w:vAlign w:val="center"/>
          </w:tcPr>
          <w:p w:rsidR="00EE18F9" w:rsidRPr="008028F6" w:rsidRDefault="00EE18F9">
            <w:pPr>
              <w:rPr>
                <w:rFonts w:ascii="黑体" w:eastAsia="黑体" w:hAnsi="黑体" w:cs="Times New Roman"/>
                <w:sz w:val="18"/>
                <w:szCs w:val="18"/>
              </w:rPr>
            </w:pPr>
            <w:r w:rsidRPr="008028F6">
              <w:rPr>
                <w:rFonts w:ascii="黑体" w:eastAsia="黑体" w:hAnsi="黑体" w:cs="黑体" w:hint="eastAsia"/>
                <w:sz w:val="18"/>
                <w:szCs w:val="18"/>
              </w:rPr>
              <w:t xml:space="preserve">　</w:t>
            </w:r>
          </w:p>
        </w:tc>
      </w:tr>
      <w:tr w:rsidR="00EE18F9">
        <w:trPr>
          <w:trHeight w:val="689"/>
        </w:trPr>
        <w:tc>
          <w:tcPr>
            <w:tcW w:w="8495" w:type="dxa"/>
            <w:gridSpan w:val="6"/>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val="784"/>
        </w:trPr>
        <w:tc>
          <w:tcPr>
            <w:tcW w:w="2117" w:type="dxa"/>
            <w:gridSpan w:val="2"/>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非居民企业在中华人民共和国境内承包工程作业或提供劳务项目的应报送</w:t>
            </w:r>
          </w:p>
        </w:tc>
        <w:tc>
          <w:tcPr>
            <w:tcW w:w="283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工程作业（劳务）决算（结算）报告或其他说明材料</w:t>
            </w:r>
          </w:p>
        </w:tc>
        <w:tc>
          <w:tcPr>
            <w:tcW w:w="708" w:type="dxa"/>
            <w:gridSpan w:val="2"/>
            <w:vAlign w:val="center"/>
          </w:tcPr>
          <w:p w:rsidR="00EE18F9" w:rsidRDefault="00EE18F9">
            <w:pP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835" w:type="dxa"/>
            <w:vAlign w:val="center"/>
          </w:tcPr>
          <w:p w:rsidR="00EE18F9" w:rsidRDefault="00EE18F9">
            <w:pPr>
              <w:rPr>
                <w:rFonts w:ascii="黑体" w:eastAsia="黑体" w:hAnsi="黑体" w:cs="Times New Roman"/>
                <w:sz w:val="18"/>
                <w:szCs w:val="18"/>
              </w:rPr>
            </w:pPr>
          </w:p>
        </w:tc>
      </w:tr>
      <w:tr w:rsidR="00EE18F9">
        <w:trPr>
          <w:trHeight w:val="784"/>
        </w:trPr>
        <w:tc>
          <w:tcPr>
            <w:tcW w:w="2117" w:type="dxa"/>
            <w:gridSpan w:val="2"/>
            <w:vMerge/>
            <w:vAlign w:val="center"/>
          </w:tcPr>
          <w:p w:rsidR="00EE18F9" w:rsidRDefault="00EE18F9">
            <w:pPr>
              <w:rPr>
                <w:rFonts w:ascii="黑体" w:eastAsia="黑体" w:hAnsi="黑体" w:cs="Times New Roman"/>
                <w:sz w:val="18"/>
                <w:szCs w:val="18"/>
              </w:rPr>
            </w:pPr>
          </w:p>
        </w:tc>
        <w:tc>
          <w:tcPr>
            <w:tcW w:w="283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参与工程作业或劳务项目外籍人员姓名、国籍、出入境时间、在华工作时间、地点、内容、报酬标准、支付方式、相关费用等情况的书面报告</w:t>
            </w:r>
          </w:p>
        </w:tc>
        <w:tc>
          <w:tcPr>
            <w:tcW w:w="708" w:type="dxa"/>
            <w:gridSpan w:val="2"/>
            <w:vAlign w:val="center"/>
          </w:tcPr>
          <w:p w:rsidR="00EE18F9" w:rsidRDefault="00EE18F9">
            <w:pP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835" w:type="dxa"/>
            <w:vAlign w:val="center"/>
          </w:tcPr>
          <w:p w:rsidR="00EE18F9" w:rsidRDefault="00EE18F9">
            <w:pPr>
              <w:rPr>
                <w:rFonts w:ascii="黑体" w:eastAsia="黑体" w:hAnsi="黑体" w:cs="Times New Roman"/>
                <w:sz w:val="18"/>
                <w:szCs w:val="18"/>
              </w:rPr>
            </w:pPr>
          </w:p>
        </w:tc>
      </w:tr>
      <w:tr w:rsidR="00EE18F9">
        <w:trPr>
          <w:trHeight w:val="686"/>
        </w:trPr>
        <w:tc>
          <w:tcPr>
            <w:tcW w:w="2117" w:type="dxa"/>
            <w:gridSpan w:val="2"/>
            <w:vMerge/>
            <w:vAlign w:val="center"/>
          </w:tcPr>
          <w:p w:rsidR="00EE18F9" w:rsidRDefault="00EE18F9">
            <w:pPr>
              <w:rPr>
                <w:rFonts w:ascii="黑体" w:eastAsia="黑体" w:hAnsi="黑体" w:cs="Times New Roman"/>
                <w:sz w:val="18"/>
                <w:szCs w:val="18"/>
              </w:rPr>
            </w:pPr>
          </w:p>
        </w:tc>
        <w:tc>
          <w:tcPr>
            <w:tcW w:w="283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财务会计报告或财务情况说明</w:t>
            </w:r>
          </w:p>
        </w:tc>
        <w:tc>
          <w:tcPr>
            <w:tcW w:w="708" w:type="dxa"/>
            <w:gridSpan w:val="2"/>
            <w:vAlign w:val="center"/>
          </w:tcPr>
          <w:p w:rsidR="00EE18F9" w:rsidRDefault="00EE18F9">
            <w:pP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 xml:space="preserve">份　</w:t>
            </w:r>
          </w:p>
        </w:tc>
        <w:tc>
          <w:tcPr>
            <w:tcW w:w="283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635"/>
        </w:trPr>
        <w:tc>
          <w:tcPr>
            <w:tcW w:w="2117" w:type="dxa"/>
            <w:gridSpan w:val="2"/>
            <w:vMerge/>
            <w:vAlign w:val="center"/>
          </w:tcPr>
          <w:p w:rsidR="00EE18F9" w:rsidRDefault="00EE18F9">
            <w:pPr>
              <w:rPr>
                <w:rFonts w:ascii="黑体" w:eastAsia="黑体" w:hAnsi="黑体" w:cs="Times New Roman"/>
                <w:sz w:val="18"/>
                <w:szCs w:val="18"/>
              </w:rPr>
            </w:pPr>
          </w:p>
        </w:tc>
        <w:tc>
          <w:tcPr>
            <w:tcW w:w="283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非居民企业享受税收协定不构成常设机构、享受税收协定或其他类协定的国际运输免税待遇的，还应报送税收协定待遇相关资料</w:t>
            </w:r>
          </w:p>
        </w:tc>
        <w:tc>
          <w:tcPr>
            <w:tcW w:w="708" w:type="dxa"/>
            <w:gridSpan w:val="2"/>
            <w:vAlign w:val="center"/>
          </w:tcPr>
          <w:p w:rsidR="00EE18F9" w:rsidRDefault="00EE18F9">
            <w:pP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 xml:space="preserve">份　</w:t>
            </w:r>
          </w:p>
        </w:tc>
        <w:tc>
          <w:tcPr>
            <w:tcW w:w="2835" w:type="dxa"/>
            <w:vAlign w:val="center"/>
          </w:tcPr>
          <w:p w:rsidR="00EE18F9" w:rsidRDefault="00EE18F9">
            <w:pPr>
              <w:rPr>
                <w:rFonts w:ascii="黑体" w:eastAsia="黑体" w:hAnsi="黑体" w:cs="Times New Roman"/>
                <w:sz w:val="18"/>
                <w:szCs w:val="18"/>
              </w:rPr>
            </w:pPr>
          </w:p>
        </w:tc>
      </w:tr>
      <w:tr w:rsidR="00EE18F9" w:rsidRPr="006F1375">
        <w:trPr>
          <w:trHeight w:val="635"/>
        </w:trPr>
        <w:tc>
          <w:tcPr>
            <w:tcW w:w="2117" w:type="dxa"/>
            <w:gridSpan w:val="2"/>
            <w:vAlign w:val="center"/>
          </w:tcPr>
          <w:p w:rsidR="00EE18F9" w:rsidRPr="008028F6" w:rsidRDefault="00EE18F9" w:rsidP="00850448">
            <w:pPr>
              <w:rPr>
                <w:rFonts w:ascii="黑体" w:eastAsia="黑体" w:hAnsi="黑体" w:cs="Times New Roman"/>
                <w:sz w:val="18"/>
                <w:szCs w:val="18"/>
              </w:rPr>
            </w:pPr>
            <w:r w:rsidRPr="008028F6">
              <w:rPr>
                <w:rFonts w:ascii="黑体" w:eastAsia="黑体" w:hAnsi="黑体" w:cs="黑体" w:hint="eastAsia"/>
                <w:sz w:val="18"/>
                <w:szCs w:val="18"/>
              </w:rPr>
              <w:t>符合条件的境外投资企业还应报送</w:t>
            </w:r>
          </w:p>
        </w:tc>
        <w:tc>
          <w:tcPr>
            <w:tcW w:w="2835" w:type="dxa"/>
            <w:vAlign w:val="center"/>
          </w:tcPr>
          <w:p w:rsidR="00EE18F9" w:rsidRPr="008028F6" w:rsidRDefault="00EE18F9" w:rsidP="00850448">
            <w:pPr>
              <w:rPr>
                <w:rFonts w:ascii="黑体" w:eastAsia="黑体" w:hAnsi="黑体" w:cs="Times New Roman"/>
                <w:sz w:val="18"/>
                <w:szCs w:val="18"/>
              </w:rPr>
            </w:pPr>
            <w:r w:rsidRPr="008028F6">
              <w:rPr>
                <w:rFonts w:ascii="黑体" w:eastAsia="黑体" w:hAnsi="黑体" w:cs="黑体" w:hint="eastAsia"/>
                <w:sz w:val="18"/>
                <w:szCs w:val="18"/>
              </w:rPr>
              <w:t>《居民企业参股外国企业信息报告表》</w:t>
            </w:r>
          </w:p>
        </w:tc>
        <w:tc>
          <w:tcPr>
            <w:tcW w:w="708" w:type="dxa"/>
            <w:gridSpan w:val="2"/>
            <w:vAlign w:val="center"/>
          </w:tcPr>
          <w:p w:rsidR="00EE18F9" w:rsidRPr="008028F6" w:rsidRDefault="00EE18F9" w:rsidP="00850448">
            <w:pPr>
              <w:rPr>
                <w:rFonts w:ascii="黑体" w:eastAsia="黑体" w:hAnsi="黑体" w:cs="Times New Roman"/>
                <w:sz w:val="18"/>
                <w:szCs w:val="18"/>
              </w:rPr>
            </w:pPr>
            <w:r w:rsidRPr="008028F6">
              <w:rPr>
                <w:rFonts w:ascii="黑体" w:eastAsia="黑体" w:hAnsi="黑体" w:cs="黑体"/>
                <w:sz w:val="18"/>
                <w:szCs w:val="18"/>
              </w:rPr>
              <w:t>1</w:t>
            </w:r>
            <w:r w:rsidRPr="008028F6">
              <w:rPr>
                <w:rFonts w:ascii="黑体" w:eastAsia="黑体" w:hAnsi="黑体" w:cs="黑体" w:hint="eastAsia"/>
                <w:sz w:val="18"/>
                <w:szCs w:val="18"/>
              </w:rPr>
              <w:t>份</w:t>
            </w:r>
          </w:p>
        </w:tc>
        <w:tc>
          <w:tcPr>
            <w:tcW w:w="2835" w:type="dxa"/>
            <w:vAlign w:val="center"/>
          </w:tcPr>
          <w:p w:rsidR="00EE18F9" w:rsidRPr="008028F6" w:rsidRDefault="00EE18F9" w:rsidP="00850448">
            <w:pPr>
              <w:rPr>
                <w:rFonts w:ascii="黑体" w:eastAsia="黑体" w:hAnsi="黑体" w:cs="Times New Roman"/>
                <w:sz w:val="18"/>
                <w:szCs w:val="18"/>
              </w:rPr>
            </w:pPr>
          </w:p>
        </w:tc>
      </w:tr>
    </w:tbl>
    <w:p w:rsidR="00EE18F9" w:rsidRDefault="00EE18F9" w:rsidP="00EE18F9">
      <w:pPr>
        <w:spacing w:line="360" w:lineRule="auto"/>
        <w:ind w:firstLineChars="200" w:firstLine="31680"/>
        <w:rPr>
          <w:rFonts w:ascii="宋体" w:cs="Times New Roman"/>
          <w:b/>
          <w:bCs/>
          <w:sz w:val="10"/>
          <w:szCs w:val="10"/>
        </w:rPr>
      </w:pPr>
    </w:p>
    <w:p w:rsidR="00EE18F9" w:rsidRDefault="00EE18F9" w:rsidP="00264CFD">
      <w:pPr>
        <w:spacing w:line="360" w:lineRule="auto"/>
        <w:ind w:firstLineChars="200" w:firstLine="31680"/>
        <w:rPr>
          <w:rFonts w:ascii="宋体" w:cs="Times New Roman"/>
          <w:b/>
          <w:bCs/>
          <w:sz w:val="24"/>
          <w:szCs w:val="24"/>
          <w:shd w:val="clear" w:color="auto" w:fill="FFFFFF"/>
        </w:rPr>
      </w:pPr>
      <w:r>
        <w:rPr>
          <w:rFonts w:ascii="宋体" w:hAnsi="宋体" w:cs="宋体" w:hint="eastAsia"/>
          <w:b/>
          <w:bCs/>
          <w:sz w:val="24"/>
          <w:szCs w:val="24"/>
        </w:rPr>
        <w:t>【办理渠道】</w:t>
      </w:r>
    </w:p>
    <w:p w:rsidR="00EE18F9" w:rsidRDefault="00EE18F9" w:rsidP="00084E7E">
      <w:pPr>
        <w:pStyle w:val="a1"/>
        <w:numPr>
          <w:ilvl w:val="0"/>
          <w:numId w:val="24"/>
        </w:numPr>
        <w:ind w:firstLineChars="0"/>
        <w:rPr>
          <w:rFonts w:cs="Times New Roman"/>
          <w:kern w:val="2"/>
          <w:sz w:val="24"/>
          <w:szCs w:val="24"/>
        </w:rPr>
      </w:pPr>
      <w:r>
        <w:rPr>
          <w:rFonts w:hint="eastAsia"/>
          <w:kern w:val="2"/>
          <w:sz w:val="24"/>
          <w:szCs w:val="24"/>
        </w:rPr>
        <w:t>主管税务机关办税服务厅</w:t>
      </w:r>
    </w:p>
    <w:p w:rsidR="00EE18F9" w:rsidRDefault="00EE18F9" w:rsidP="00264CFD">
      <w:pPr>
        <w:pStyle w:val="a1"/>
        <w:ind w:firstLine="31680"/>
        <w:rPr>
          <w:rFonts w:cs="Times New Roman"/>
          <w:kern w:val="2"/>
          <w:sz w:val="24"/>
          <w:szCs w:val="24"/>
        </w:rPr>
      </w:pPr>
      <w:r>
        <w:rPr>
          <w:sz w:val="24"/>
          <w:szCs w:val="24"/>
        </w:rPr>
        <w:t>2.</w:t>
      </w:r>
      <w:r w:rsidRPr="00084E7E">
        <w:rPr>
          <w:rFonts w:hint="eastAsia"/>
          <w:sz w:val="24"/>
          <w:szCs w:val="24"/>
        </w:rPr>
        <w:t>云南省网上税务局</w:t>
      </w:r>
      <w:r w:rsidRPr="00084E7E">
        <w:rPr>
          <w:sz w:val="24"/>
          <w:szCs w:val="24"/>
        </w:rPr>
        <w:t>PC</w:t>
      </w:r>
      <w:r w:rsidRPr="00084E7E">
        <w:rPr>
          <w:rFonts w:hint="eastAsia"/>
          <w:sz w:val="24"/>
          <w:szCs w:val="24"/>
        </w:rPr>
        <w:t>端网页版（</w:t>
      </w:r>
      <w:r w:rsidRPr="00084E7E">
        <w:rPr>
          <w:sz w:val="24"/>
          <w:szCs w:val="24"/>
        </w:rPr>
        <w:t>http://xl1.yngs.gov.cn</w:t>
      </w:r>
      <w:r w:rsidRPr="00084E7E">
        <w:rPr>
          <w:rFonts w:hint="eastAsia"/>
          <w:sz w:val="24"/>
          <w:szCs w:val="24"/>
        </w:rPr>
        <w:t>）</w:t>
      </w:r>
      <w:r>
        <w:rPr>
          <w:rFonts w:hint="eastAsia"/>
          <w:sz w:val="24"/>
          <w:szCs w:val="24"/>
        </w:rPr>
        <w:t>，办理路径：</w:t>
      </w:r>
      <w:r w:rsidRPr="00696D72">
        <w:rPr>
          <w:rFonts w:hint="eastAsia"/>
          <w:sz w:val="24"/>
          <w:szCs w:val="24"/>
        </w:rPr>
        <w:t>【申报纳税】</w:t>
      </w:r>
      <w:r w:rsidRPr="00696D72">
        <w:rPr>
          <w:sz w:val="24"/>
          <w:szCs w:val="24"/>
        </w:rPr>
        <w:t>—</w:t>
      </w:r>
      <w:r w:rsidRPr="00696D72">
        <w:rPr>
          <w:rFonts w:hint="eastAsia"/>
          <w:sz w:val="24"/>
          <w:szCs w:val="24"/>
        </w:rPr>
        <w:t>【常规申报】</w:t>
      </w:r>
      <w:r w:rsidRPr="00696D72">
        <w:rPr>
          <w:sz w:val="24"/>
          <w:szCs w:val="24"/>
        </w:rPr>
        <w:t>—</w:t>
      </w:r>
      <w:r w:rsidRPr="00696D72">
        <w:rPr>
          <w:rFonts w:hint="eastAsia"/>
          <w:sz w:val="24"/>
          <w:szCs w:val="24"/>
        </w:rPr>
        <w:t>【非居民企业所得税季度纳税申报（适用核定征收）及不构成常设机构和国际运输免税申报】</w:t>
      </w:r>
      <w:r>
        <w:rPr>
          <w:rFonts w:hint="eastAsia"/>
          <w:sz w:val="24"/>
          <w:szCs w:val="24"/>
        </w:rPr>
        <w:t>。</w: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【办理流程】</w:t>
      </w:r>
    </w:p>
    <w:p w:rsidR="00EE18F9" w:rsidRDefault="00EE18F9" w:rsidP="00264CFD">
      <w:pPr>
        <w:spacing w:line="360" w:lineRule="auto"/>
        <w:ind w:firstLineChars="200" w:firstLine="31680"/>
        <w:rPr>
          <w:rFonts w:ascii="宋体" w:cs="Times New Roman"/>
          <w:b/>
          <w:bCs/>
          <w:sz w:val="24"/>
          <w:szCs w:val="24"/>
          <w:lang w:val="zh-CN"/>
        </w:rPr>
      </w:pPr>
      <w:r w:rsidRPr="00874BDE">
        <w:rPr>
          <w:rFonts w:cs="Times New Roman"/>
        </w:rPr>
        <w:pict>
          <v:shape id="_x0000_i1043"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w:t>
      </w:r>
      <w:r>
        <w:rPr>
          <w:rFonts w:ascii="宋体" w:hAnsi="宋体" w:cs="宋体" w:hint="eastAsia"/>
          <w:b/>
          <w:bCs/>
          <w:sz w:val="24"/>
          <w:szCs w:val="24"/>
        </w:rPr>
        <w:t>办理时限</w:t>
      </w:r>
      <w:r>
        <w:rPr>
          <w:rFonts w:ascii="宋体" w:hAnsi="宋体" w:cs="宋体" w:hint="eastAsia"/>
          <w:b/>
          <w:bCs/>
          <w:sz w:val="24"/>
          <w:szCs w:val="24"/>
          <w:lang w:val="zh-CN"/>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w:t>
      </w:r>
      <w:r>
        <w:rPr>
          <w:rFonts w:ascii="宋体" w:hAnsi="宋体" w:cs="宋体" w:hint="eastAsia"/>
          <w:b/>
          <w:bCs/>
          <w:sz w:val="24"/>
          <w:szCs w:val="24"/>
        </w:rPr>
        <w:t>办理结果</w:t>
      </w:r>
      <w:r>
        <w:rPr>
          <w:rFonts w:ascii="宋体" w:hAnsi="宋体" w:cs="宋体" w:hint="eastAsia"/>
          <w:b/>
          <w:bCs/>
          <w:sz w:val="24"/>
          <w:szCs w:val="24"/>
          <w:lang w:val="zh-CN"/>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cs="Times New Roman"/>
          <w:b/>
          <w:bCs/>
          <w:sz w:val="24"/>
          <w:szCs w:val="24"/>
          <w:lang w:val="zh-CN"/>
        </w:rPr>
      </w:pPr>
      <w:r>
        <w:rPr>
          <w:rFonts w:ascii="宋体" w:hAnsi="宋体" w:cs="宋体" w:hint="eastAsia"/>
          <w:b/>
          <w:bCs/>
          <w:sz w:val="24"/>
          <w:szCs w:val="24"/>
          <w:lang w:val="zh-CN"/>
        </w:rPr>
        <w:t>【纳税人注意事项】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．纳税人未按照规定的期限办理纳税申报和报送纳税资料的，将影响纳税信用评价结果。</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w:t>
      </w:r>
      <w:r w:rsidRPr="002E2AFC">
        <w:rPr>
          <w:rFonts w:ascii="宋体" w:hAnsi="宋体" w:cs="宋体" w:hint="eastAsia"/>
          <w:sz w:val="24"/>
          <w:szCs w:val="24"/>
        </w:rPr>
        <w:t>通过网上税务局</w:t>
      </w:r>
      <w:r w:rsidRPr="002E2AFC">
        <w:rPr>
          <w:rFonts w:ascii="宋体" w:hAnsi="宋体" w:cs="宋体"/>
          <w:sz w:val="24"/>
          <w:szCs w:val="24"/>
        </w:rPr>
        <w:t>PC</w:t>
      </w:r>
      <w:r w:rsidRPr="002E2AFC">
        <w:rPr>
          <w:rFonts w:ascii="宋体" w:hAnsi="宋体" w:cs="宋体" w:hint="eastAsia"/>
          <w:sz w:val="24"/>
          <w:szCs w:val="24"/>
        </w:rPr>
        <w:t>端网页版办理的纳税人可以通过【申报纳税】模块，查询已提交申报事项受理进度，申报状态为【已申报（已导入）】：指税务机关受理、办结了纳税人申报信息。</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sidRPr="00A8722E">
        <w:rPr>
          <w:rFonts w:ascii="宋体" w:hAnsi="宋体" w:cs="宋体"/>
          <w:sz w:val="24"/>
          <w:szCs w:val="24"/>
        </w:rPr>
        <w:t xml:space="preserve"> </w:t>
      </w:r>
      <w:r w:rsidRPr="002E2AFC">
        <w:rPr>
          <w:rFonts w:ascii="宋体" w:hAnsi="宋体" w:cs="宋体" w:hint="eastAsia"/>
          <w:sz w:val="24"/>
          <w:szCs w:val="24"/>
        </w:rPr>
        <w:t>我省目前正积极推进实名办税工作，敬请纳税人到办税服务厅办理涉税事项时注意携带相应身份证件用于查验</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cs="Times New Roman"/>
          <w:b/>
          <w:bCs/>
          <w:sz w:val="24"/>
          <w:szCs w:val="24"/>
          <w:lang w:val="zh-CN"/>
        </w:rPr>
      </w:pPr>
      <w:r>
        <w:rPr>
          <w:rFonts w:ascii="宋体" w:hAnsi="宋体" w:cs="宋体" w:hint="eastAsia"/>
          <w:b/>
          <w:bCs/>
          <w:sz w:val="24"/>
          <w:szCs w:val="24"/>
          <w:lang w:val="zh-CN"/>
        </w:rPr>
        <w:t>【政策依据】</w:t>
      </w:r>
    </w:p>
    <w:p w:rsidR="00EE18F9" w:rsidRDefault="00EE18F9" w:rsidP="00264CFD">
      <w:pPr>
        <w:spacing w:line="360" w:lineRule="auto"/>
        <w:ind w:firstLineChars="200" w:firstLine="31680"/>
        <w:rPr>
          <w:rFonts w:ascii="宋体" w:cs="Times New Roman"/>
          <w:sz w:val="24"/>
          <w:szCs w:val="24"/>
        </w:rPr>
      </w:pPr>
      <w:r>
        <w:t xml:space="preserve"> 1</w:t>
      </w:r>
      <w:r>
        <w:rPr>
          <w:rFonts w:cs="宋体" w:hint="eastAsia"/>
        </w:rPr>
        <w:t>．</w:t>
      </w:r>
      <w:r>
        <w:rPr>
          <w:rFonts w:ascii="宋体" w:hAnsi="宋体" w:cs="宋体" w:hint="eastAsia"/>
          <w:sz w:val="24"/>
          <w:szCs w:val="24"/>
        </w:rPr>
        <w:t>国家税务总局关于发布《中华人民共和国非居民企业所得税年度纳税申报表》等报表的公告（国家税务总局公告</w:t>
      </w:r>
      <w:r>
        <w:rPr>
          <w:rFonts w:ascii="宋体" w:hAnsi="宋体" w:cs="宋体"/>
          <w:sz w:val="24"/>
          <w:szCs w:val="24"/>
        </w:rPr>
        <w:t xml:space="preserve"> 2015</w:t>
      </w:r>
      <w:r>
        <w:rPr>
          <w:rFonts w:ascii="宋体" w:hAnsi="宋体" w:cs="宋体" w:hint="eastAsia"/>
          <w:sz w:val="24"/>
          <w:szCs w:val="24"/>
        </w:rPr>
        <w:t>年第</w:t>
      </w:r>
      <w:r>
        <w:rPr>
          <w:rFonts w:ascii="宋体" w:hAnsi="宋体" w:cs="宋体"/>
          <w:sz w:val="24"/>
          <w:szCs w:val="24"/>
        </w:rPr>
        <w:t>30</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《国家税务总局关于印发〈非居民企业所得税核定征收管理办法〉的通知》（国税发〔</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19</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《中华人民共和国企业所得税法》（中华人民共和国主席令第</w:t>
      </w:r>
      <w:r>
        <w:rPr>
          <w:rFonts w:ascii="宋体" w:hAnsi="宋体" w:cs="宋体"/>
          <w:sz w:val="24"/>
          <w:szCs w:val="24"/>
        </w:rPr>
        <w:t>63</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《非居民承包工程作业和提供劳务税收管理暂行办法》（国家税务总局令第</w:t>
      </w:r>
      <w:r>
        <w:rPr>
          <w:rFonts w:ascii="宋体" w:hAnsi="宋体" w:cs="宋体"/>
          <w:sz w:val="24"/>
          <w:szCs w:val="24"/>
        </w:rPr>
        <w:t>19</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《国家税务总局关于发布〈非居民企业从事国际运输业务税收管理暂行办法〉的公告》（国家税务总局公告</w:t>
      </w:r>
      <w:r>
        <w:rPr>
          <w:rFonts w:ascii="宋体" w:hAnsi="宋体" w:cs="宋体"/>
          <w:sz w:val="24"/>
          <w:szCs w:val="24"/>
        </w:rPr>
        <w:t>2014</w:t>
      </w:r>
      <w:r>
        <w:rPr>
          <w:rFonts w:ascii="宋体" w:hAnsi="宋体" w:cs="宋体" w:hint="eastAsia"/>
          <w:sz w:val="24"/>
          <w:szCs w:val="24"/>
        </w:rPr>
        <w:t>年第</w:t>
      </w:r>
      <w:r>
        <w:rPr>
          <w:rFonts w:ascii="宋体" w:hAnsi="宋体" w:cs="宋体"/>
          <w:sz w:val="24"/>
          <w:szCs w:val="24"/>
        </w:rPr>
        <w:t>37</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《国家税务总局关于修改</w:t>
      </w:r>
      <w:r>
        <w:rPr>
          <w:rFonts w:ascii="宋体" w:hAnsi="宋体" w:cs="宋体"/>
          <w:sz w:val="24"/>
          <w:szCs w:val="24"/>
        </w:rPr>
        <w:t>&lt;</w:t>
      </w:r>
      <w:r>
        <w:rPr>
          <w:rFonts w:ascii="宋体" w:hAnsi="宋体" w:cs="宋体" w:hint="eastAsia"/>
          <w:sz w:val="24"/>
          <w:szCs w:val="24"/>
        </w:rPr>
        <w:t>非居民企业所得税核定征收管理办法</w:t>
      </w:r>
      <w:r>
        <w:rPr>
          <w:rFonts w:ascii="宋体" w:hAnsi="宋体" w:cs="宋体"/>
          <w:sz w:val="24"/>
          <w:szCs w:val="24"/>
        </w:rPr>
        <w:t>&gt;</w:t>
      </w:r>
      <w:r>
        <w:rPr>
          <w:rFonts w:ascii="宋体" w:hAnsi="宋体" w:cs="宋体" w:hint="eastAsia"/>
          <w:sz w:val="24"/>
          <w:szCs w:val="24"/>
        </w:rPr>
        <w:t>等文件的公告》（国家税务总局公告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22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《国家税务总局关于发布〈非居民纳税人享受税收协定待遇管理办法〉的公告》（国家税务总局公告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60</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《国家税务总局关于印发〈外国企业常驻代表机构税收管理暂行办法〉的通知》（国税发〔</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18</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《国家税务总局关于中外合作开采石油天然气有关非居民税收问题的批复》（税总函〔</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494</w:t>
      </w:r>
      <w:r>
        <w:rPr>
          <w:rFonts w:ascii="宋体" w:hAnsi="宋体" w:cs="宋体" w:hint="eastAsia"/>
          <w:sz w:val="24"/>
          <w:szCs w:val="24"/>
        </w:rPr>
        <w:t>号）</w:t>
      </w:r>
    </w:p>
    <w:p w:rsidR="00EE18F9" w:rsidRDefault="00EE18F9">
      <w:pPr>
        <w:pStyle w:val="Heading2"/>
        <w:rPr>
          <w:rFonts w:cs="Times New Roman"/>
          <w:kern w:val="0"/>
        </w:rPr>
      </w:pPr>
      <w:bookmarkStart w:id="51" w:name="_Toc517420189"/>
      <w:bookmarkStart w:id="52" w:name="_Toc521395847"/>
      <w:r>
        <w:t>3.20-063</w:t>
      </w:r>
      <w:r>
        <w:rPr>
          <w:rFonts w:cs="宋体" w:hint="eastAsia"/>
          <w:kern w:val="0"/>
        </w:rPr>
        <w:t>非居民企业所得税年度纳税申报（适用据实申报）</w:t>
      </w:r>
      <w:bookmarkEnd w:id="51"/>
      <w:bookmarkEnd w:id="52"/>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依照外国（地区）法律成立且实际管理机构不在中华人民共和国境内，但在中华人民共和国境内设立机构、场所，能够建立健全账簿，规范财务核算，正确计算盈亏的非居民企业，自年度终了之日起</w:t>
      </w:r>
      <w:r>
        <w:rPr>
          <w:rFonts w:ascii="宋体" w:hAnsi="宋体" w:cs="宋体"/>
          <w:sz w:val="24"/>
          <w:szCs w:val="24"/>
        </w:rPr>
        <w:t>5</w:t>
      </w:r>
      <w:r>
        <w:rPr>
          <w:rFonts w:ascii="宋体" w:hAnsi="宋体" w:cs="宋体" w:hint="eastAsia"/>
          <w:sz w:val="24"/>
          <w:szCs w:val="24"/>
        </w:rPr>
        <w:t>个月内，年度中间终止经营活动的自实际终止经营之日起</w:t>
      </w:r>
      <w:r>
        <w:rPr>
          <w:rFonts w:ascii="宋体" w:hAnsi="宋体" w:cs="宋体"/>
          <w:sz w:val="24"/>
          <w:szCs w:val="24"/>
        </w:rPr>
        <w:t>60</w:t>
      </w:r>
      <w:r>
        <w:rPr>
          <w:rFonts w:ascii="宋体" w:hAnsi="宋体" w:cs="宋体" w:hint="eastAsia"/>
          <w:sz w:val="24"/>
          <w:szCs w:val="24"/>
        </w:rPr>
        <w:t>日内向税务机关申报年度企业所得税，并汇算清缴，结清应缴应退税款。</w:t>
      </w:r>
    </w:p>
    <w:p w:rsidR="00EE18F9" w:rsidRDefault="00EE18F9" w:rsidP="00264CFD">
      <w:pPr>
        <w:spacing w:line="360" w:lineRule="auto"/>
        <w:ind w:firstLineChars="200" w:firstLine="31680"/>
        <w:rPr>
          <w:rFonts w:ascii="宋体" w:cs="Times New Roman"/>
          <w:b/>
          <w:bCs/>
          <w:kern w:val="24"/>
          <w:sz w:val="24"/>
          <w:szCs w:val="24"/>
        </w:rPr>
      </w:pPr>
      <w:r>
        <w:rPr>
          <w:rFonts w:ascii="宋体" w:hAnsi="宋体" w:cs="宋体" w:hint="eastAsia"/>
          <w:b/>
          <w:bCs/>
          <w:kern w:val="24"/>
          <w:sz w:val="24"/>
          <w:szCs w:val="24"/>
        </w:rPr>
        <w:t>【报送资料】</w:t>
      </w:r>
    </w:p>
    <w:tbl>
      <w:tblPr>
        <w:tblW w:w="8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9"/>
        <w:gridCol w:w="1418"/>
        <w:gridCol w:w="2835"/>
        <w:gridCol w:w="708"/>
        <w:gridCol w:w="2835"/>
      </w:tblGrid>
      <w:tr w:rsidR="00EE18F9">
        <w:trPr>
          <w:trHeight w:val="774"/>
        </w:trPr>
        <w:tc>
          <w:tcPr>
            <w:tcW w:w="699" w:type="dxa"/>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gridSpan w:val="2"/>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835" w:type="dxa"/>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val="842"/>
        </w:trPr>
        <w:tc>
          <w:tcPr>
            <w:tcW w:w="699"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gridSpan w:val="2"/>
            <w:vAlign w:val="center"/>
          </w:tcPr>
          <w:p w:rsidR="00EE18F9" w:rsidRPr="008028F6" w:rsidRDefault="00EE18F9">
            <w:pPr>
              <w:rPr>
                <w:rFonts w:ascii="黑体" w:eastAsia="黑体" w:hAnsi="黑体" w:cs="Times New Roman"/>
                <w:sz w:val="18"/>
                <w:szCs w:val="18"/>
              </w:rPr>
            </w:pPr>
            <w:r w:rsidRPr="008028F6">
              <w:rPr>
                <w:rFonts w:ascii="黑体" w:eastAsia="黑体" w:hAnsi="黑体" w:cs="黑体" w:hint="eastAsia"/>
                <w:sz w:val="18"/>
                <w:szCs w:val="18"/>
              </w:rPr>
              <w:t>《中华人民共和国非居民企业所得税年度纳税申报表（适用于据实申报企业）（</w:t>
            </w:r>
            <w:r w:rsidRPr="008028F6">
              <w:rPr>
                <w:rFonts w:ascii="黑体" w:eastAsia="黑体" w:hAnsi="黑体" w:cs="黑体"/>
                <w:sz w:val="18"/>
                <w:szCs w:val="18"/>
              </w:rPr>
              <w:t>F100</w:t>
            </w:r>
            <w:r w:rsidRPr="008028F6">
              <w:rPr>
                <w:rFonts w:ascii="黑体" w:eastAsia="黑体" w:hAnsi="黑体" w:cs="黑体" w:hint="eastAsia"/>
                <w:sz w:val="18"/>
                <w:szCs w:val="18"/>
              </w:rPr>
              <w:t>主表）》及附表</w:t>
            </w:r>
          </w:p>
        </w:tc>
        <w:tc>
          <w:tcPr>
            <w:tcW w:w="708" w:type="dxa"/>
            <w:vAlign w:val="center"/>
          </w:tcPr>
          <w:p w:rsidR="00EE18F9" w:rsidRPr="008028F6" w:rsidRDefault="00EE18F9">
            <w:pPr>
              <w:rPr>
                <w:rFonts w:ascii="黑体" w:eastAsia="黑体" w:hAnsi="黑体" w:cs="Times New Roman"/>
                <w:sz w:val="18"/>
                <w:szCs w:val="18"/>
              </w:rPr>
            </w:pPr>
            <w:r w:rsidRPr="008028F6">
              <w:rPr>
                <w:rFonts w:ascii="黑体" w:eastAsia="黑体" w:hAnsi="黑体" w:cs="黑体"/>
                <w:sz w:val="18"/>
                <w:szCs w:val="18"/>
              </w:rPr>
              <w:t>2</w:t>
            </w:r>
            <w:r w:rsidRPr="008028F6">
              <w:rPr>
                <w:rFonts w:ascii="黑体" w:eastAsia="黑体" w:hAnsi="黑体" w:cs="黑体" w:hint="eastAsia"/>
                <w:sz w:val="18"/>
                <w:szCs w:val="18"/>
              </w:rPr>
              <w:t>份</w:t>
            </w:r>
          </w:p>
        </w:tc>
        <w:tc>
          <w:tcPr>
            <w:tcW w:w="2835" w:type="dxa"/>
            <w:vAlign w:val="center"/>
          </w:tcPr>
          <w:p w:rsidR="00EE18F9" w:rsidRPr="008028F6" w:rsidRDefault="00EE18F9">
            <w:pPr>
              <w:rPr>
                <w:rFonts w:ascii="黑体" w:eastAsia="黑体" w:hAnsi="黑体" w:cs="Times New Roman"/>
                <w:sz w:val="18"/>
                <w:szCs w:val="18"/>
              </w:rPr>
            </w:pPr>
            <w:r w:rsidRPr="008028F6">
              <w:rPr>
                <w:rFonts w:ascii="黑体" w:eastAsia="黑体" w:hAnsi="黑体" w:cs="黑体" w:hint="eastAsia"/>
                <w:sz w:val="18"/>
                <w:szCs w:val="18"/>
              </w:rPr>
              <w:t xml:space="preserve">　</w:t>
            </w:r>
          </w:p>
        </w:tc>
      </w:tr>
      <w:tr w:rsidR="00EE18F9">
        <w:trPr>
          <w:trHeight w:val="689"/>
        </w:trPr>
        <w:tc>
          <w:tcPr>
            <w:tcW w:w="8495" w:type="dxa"/>
            <w:gridSpan w:val="5"/>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val="686"/>
        </w:trPr>
        <w:tc>
          <w:tcPr>
            <w:tcW w:w="2117" w:type="dxa"/>
            <w:gridSpan w:val="2"/>
            <w:vMerge w:val="restart"/>
            <w:vAlign w:val="center"/>
          </w:tcPr>
          <w:p w:rsidR="00EE18F9" w:rsidRPr="008028F6" w:rsidRDefault="00EE18F9">
            <w:pPr>
              <w:rPr>
                <w:rFonts w:ascii="黑体" w:eastAsia="黑体" w:hAnsi="黑体" w:cs="Times New Roman"/>
                <w:sz w:val="18"/>
                <w:szCs w:val="18"/>
              </w:rPr>
            </w:pPr>
            <w:r w:rsidRPr="008028F6">
              <w:rPr>
                <w:rFonts w:ascii="黑体" w:eastAsia="黑体" w:hAnsi="黑体" w:cs="黑体" w:hint="eastAsia"/>
                <w:sz w:val="18"/>
                <w:szCs w:val="18"/>
              </w:rPr>
              <w:t>在中华人民共和国境内承包工程作业或提供劳务项目的非居民企业</w:t>
            </w:r>
          </w:p>
        </w:tc>
        <w:tc>
          <w:tcPr>
            <w:tcW w:w="2835" w:type="dxa"/>
            <w:vAlign w:val="center"/>
          </w:tcPr>
          <w:p w:rsidR="00EE18F9" w:rsidRPr="008028F6" w:rsidRDefault="00EE18F9">
            <w:pPr>
              <w:rPr>
                <w:rFonts w:ascii="黑体" w:eastAsia="黑体" w:hAnsi="黑体" w:cs="Times New Roman"/>
                <w:sz w:val="18"/>
                <w:szCs w:val="18"/>
              </w:rPr>
            </w:pPr>
            <w:r w:rsidRPr="008028F6">
              <w:rPr>
                <w:rFonts w:ascii="黑体" w:eastAsia="黑体" w:hAnsi="黑体" w:cs="黑体" w:hint="eastAsia"/>
                <w:sz w:val="18"/>
                <w:szCs w:val="18"/>
              </w:rPr>
              <w:t>工程作业（劳务）决算（结算）报告或其他说明材料</w:t>
            </w:r>
          </w:p>
        </w:tc>
        <w:tc>
          <w:tcPr>
            <w:tcW w:w="708" w:type="dxa"/>
            <w:vAlign w:val="center"/>
          </w:tcPr>
          <w:p w:rsidR="00EE18F9" w:rsidRPr="008028F6" w:rsidRDefault="00EE18F9">
            <w:pPr>
              <w:rPr>
                <w:rFonts w:ascii="黑体" w:eastAsia="黑体" w:hAnsi="黑体" w:cs="Times New Roman"/>
                <w:sz w:val="18"/>
                <w:szCs w:val="18"/>
              </w:rPr>
            </w:pPr>
            <w:r w:rsidRPr="008028F6">
              <w:rPr>
                <w:rFonts w:ascii="黑体" w:eastAsia="黑体" w:hAnsi="黑体" w:cs="黑体"/>
                <w:sz w:val="18"/>
                <w:szCs w:val="18"/>
              </w:rPr>
              <w:t>1</w:t>
            </w:r>
            <w:r w:rsidRPr="008028F6">
              <w:rPr>
                <w:rFonts w:ascii="黑体" w:eastAsia="黑体" w:hAnsi="黑体" w:cs="黑体" w:hint="eastAsia"/>
                <w:sz w:val="18"/>
                <w:szCs w:val="18"/>
              </w:rPr>
              <w:t xml:space="preserve">份　</w:t>
            </w:r>
          </w:p>
        </w:tc>
        <w:tc>
          <w:tcPr>
            <w:tcW w:w="2835" w:type="dxa"/>
            <w:vAlign w:val="center"/>
          </w:tcPr>
          <w:p w:rsidR="00EE18F9" w:rsidRPr="008028F6" w:rsidRDefault="00EE18F9">
            <w:pPr>
              <w:rPr>
                <w:rFonts w:ascii="黑体" w:eastAsia="黑体" w:hAnsi="黑体" w:cs="Times New Roman"/>
                <w:sz w:val="18"/>
                <w:szCs w:val="18"/>
              </w:rPr>
            </w:pPr>
            <w:r w:rsidRPr="008028F6">
              <w:rPr>
                <w:rFonts w:ascii="黑体" w:eastAsia="黑体" w:hAnsi="黑体" w:cs="黑体" w:hint="eastAsia"/>
                <w:sz w:val="18"/>
                <w:szCs w:val="18"/>
              </w:rPr>
              <w:t xml:space="preserve">　</w:t>
            </w:r>
          </w:p>
        </w:tc>
      </w:tr>
      <w:tr w:rsidR="00EE18F9">
        <w:trPr>
          <w:trHeight w:val="686"/>
        </w:trPr>
        <w:tc>
          <w:tcPr>
            <w:tcW w:w="2117" w:type="dxa"/>
            <w:gridSpan w:val="2"/>
            <w:vMerge/>
            <w:vAlign w:val="center"/>
          </w:tcPr>
          <w:p w:rsidR="00EE18F9" w:rsidRPr="008028F6" w:rsidRDefault="00EE18F9">
            <w:pPr>
              <w:rPr>
                <w:rFonts w:ascii="黑体" w:eastAsia="黑体" w:hAnsi="黑体" w:cs="Times New Roman"/>
                <w:sz w:val="18"/>
                <w:szCs w:val="18"/>
              </w:rPr>
            </w:pPr>
          </w:p>
        </w:tc>
        <w:tc>
          <w:tcPr>
            <w:tcW w:w="2835" w:type="dxa"/>
            <w:vAlign w:val="center"/>
          </w:tcPr>
          <w:p w:rsidR="00EE18F9" w:rsidRPr="008028F6" w:rsidRDefault="00EE18F9" w:rsidP="00193659">
            <w:pPr>
              <w:rPr>
                <w:rFonts w:ascii="黑体" w:eastAsia="黑体" w:hAnsi="黑体" w:cs="Times New Roman"/>
                <w:sz w:val="18"/>
                <w:szCs w:val="18"/>
              </w:rPr>
            </w:pPr>
            <w:r w:rsidRPr="008028F6">
              <w:rPr>
                <w:rFonts w:ascii="黑体" w:eastAsia="黑体" w:hAnsi="黑体" w:cs="黑体" w:hint="eastAsia"/>
                <w:sz w:val="18"/>
                <w:szCs w:val="18"/>
              </w:rPr>
              <w:t>参与工程作业或劳务项目外籍人员姓名、国籍、出入境时间、在华工作时间、地点、内容、报酬标准、支付方式、相关费用等情况的书面报告</w:t>
            </w:r>
          </w:p>
        </w:tc>
        <w:tc>
          <w:tcPr>
            <w:tcW w:w="708" w:type="dxa"/>
            <w:vAlign w:val="center"/>
          </w:tcPr>
          <w:p w:rsidR="00EE18F9" w:rsidRPr="008028F6" w:rsidRDefault="00EE18F9" w:rsidP="00193659">
            <w:pPr>
              <w:rPr>
                <w:rFonts w:ascii="黑体" w:eastAsia="黑体" w:hAnsi="黑体" w:cs="Times New Roman"/>
                <w:sz w:val="18"/>
                <w:szCs w:val="18"/>
              </w:rPr>
            </w:pPr>
            <w:r w:rsidRPr="008028F6">
              <w:rPr>
                <w:rFonts w:ascii="黑体" w:eastAsia="黑体" w:hAnsi="黑体" w:cs="黑体"/>
                <w:sz w:val="18"/>
                <w:szCs w:val="18"/>
              </w:rPr>
              <w:t>1</w:t>
            </w:r>
            <w:r w:rsidRPr="008028F6">
              <w:rPr>
                <w:rFonts w:ascii="黑体" w:eastAsia="黑体" w:hAnsi="黑体" w:cs="黑体" w:hint="eastAsia"/>
                <w:sz w:val="18"/>
                <w:szCs w:val="18"/>
              </w:rPr>
              <w:t xml:space="preserve">份　</w:t>
            </w:r>
          </w:p>
        </w:tc>
        <w:tc>
          <w:tcPr>
            <w:tcW w:w="2835" w:type="dxa"/>
            <w:vAlign w:val="center"/>
          </w:tcPr>
          <w:p w:rsidR="00EE18F9" w:rsidRPr="008028F6" w:rsidRDefault="00EE18F9">
            <w:pPr>
              <w:rPr>
                <w:rFonts w:ascii="黑体" w:eastAsia="黑体" w:hAnsi="黑体" w:cs="Times New Roman"/>
                <w:sz w:val="18"/>
                <w:szCs w:val="18"/>
              </w:rPr>
            </w:pPr>
          </w:p>
        </w:tc>
      </w:tr>
      <w:tr w:rsidR="00EE18F9">
        <w:trPr>
          <w:trHeight w:val="686"/>
        </w:trPr>
        <w:tc>
          <w:tcPr>
            <w:tcW w:w="2117" w:type="dxa"/>
            <w:gridSpan w:val="2"/>
            <w:vMerge/>
            <w:vAlign w:val="center"/>
          </w:tcPr>
          <w:p w:rsidR="00EE18F9" w:rsidRPr="008028F6" w:rsidRDefault="00EE18F9">
            <w:pPr>
              <w:rPr>
                <w:rFonts w:ascii="黑体" w:eastAsia="黑体" w:hAnsi="黑体" w:cs="Times New Roman"/>
                <w:sz w:val="18"/>
                <w:szCs w:val="18"/>
              </w:rPr>
            </w:pPr>
          </w:p>
        </w:tc>
        <w:tc>
          <w:tcPr>
            <w:tcW w:w="2835" w:type="dxa"/>
            <w:vAlign w:val="center"/>
          </w:tcPr>
          <w:p w:rsidR="00EE18F9" w:rsidRPr="008028F6" w:rsidRDefault="00EE18F9" w:rsidP="00193659">
            <w:pPr>
              <w:snapToGrid w:val="0"/>
              <w:rPr>
                <w:rFonts w:ascii="仿宋" w:eastAsia="仿宋" w:hAnsi="仿宋" w:cs="Times New Roman"/>
                <w:sz w:val="18"/>
                <w:szCs w:val="18"/>
              </w:rPr>
            </w:pPr>
            <w:r w:rsidRPr="008028F6">
              <w:rPr>
                <w:rFonts w:ascii="黑体" w:eastAsia="黑体" w:hAnsi="黑体" w:cs="黑体" w:hint="eastAsia"/>
                <w:sz w:val="18"/>
                <w:szCs w:val="18"/>
              </w:rPr>
              <w:t>财务会计报告或财务情况说明</w:t>
            </w:r>
          </w:p>
        </w:tc>
        <w:tc>
          <w:tcPr>
            <w:tcW w:w="708" w:type="dxa"/>
            <w:vAlign w:val="center"/>
          </w:tcPr>
          <w:p w:rsidR="00EE18F9" w:rsidRPr="008028F6" w:rsidRDefault="00EE18F9" w:rsidP="00193659">
            <w:pPr>
              <w:snapToGrid w:val="0"/>
              <w:jc w:val="center"/>
              <w:rPr>
                <w:rFonts w:cs="Times New Roman"/>
              </w:rPr>
            </w:pPr>
            <w:r w:rsidRPr="008028F6">
              <w:rPr>
                <w:rFonts w:ascii="黑体" w:eastAsia="黑体" w:hAnsi="黑体" w:cs="黑体"/>
                <w:sz w:val="18"/>
                <w:szCs w:val="18"/>
              </w:rPr>
              <w:t>1</w:t>
            </w:r>
            <w:r w:rsidRPr="008028F6">
              <w:rPr>
                <w:rFonts w:ascii="黑体" w:eastAsia="黑体" w:hAnsi="黑体" w:cs="黑体" w:hint="eastAsia"/>
                <w:sz w:val="18"/>
                <w:szCs w:val="18"/>
              </w:rPr>
              <w:t>份</w:t>
            </w:r>
          </w:p>
        </w:tc>
        <w:tc>
          <w:tcPr>
            <w:tcW w:w="2835" w:type="dxa"/>
            <w:vAlign w:val="center"/>
          </w:tcPr>
          <w:p w:rsidR="00EE18F9" w:rsidRPr="008028F6" w:rsidRDefault="00EE18F9" w:rsidP="00193659">
            <w:pPr>
              <w:snapToGrid w:val="0"/>
              <w:rPr>
                <w:rFonts w:ascii="仿宋" w:eastAsia="仿宋" w:hAnsi="仿宋" w:cs="Times New Roman"/>
                <w:sz w:val="18"/>
                <w:szCs w:val="18"/>
              </w:rPr>
            </w:pPr>
          </w:p>
        </w:tc>
      </w:tr>
      <w:tr w:rsidR="00EE18F9">
        <w:trPr>
          <w:trHeight w:val="635"/>
        </w:trPr>
        <w:tc>
          <w:tcPr>
            <w:tcW w:w="2117" w:type="dxa"/>
            <w:gridSpan w:val="2"/>
            <w:vMerge/>
            <w:vAlign w:val="center"/>
          </w:tcPr>
          <w:p w:rsidR="00EE18F9" w:rsidRPr="008028F6" w:rsidRDefault="00EE18F9">
            <w:pPr>
              <w:rPr>
                <w:rFonts w:ascii="黑体" w:eastAsia="黑体" w:hAnsi="黑体" w:cs="Times New Roman"/>
                <w:sz w:val="18"/>
                <w:szCs w:val="18"/>
              </w:rPr>
            </w:pPr>
          </w:p>
        </w:tc>
        <w:tc>
          <w:tcPr>
            <w:tcW w:w="2835" w:type="dxa"/>
            <w:vAlign w:val="center"/>
          </w:tcPr>
          <w:p w:rsidR="00EE18F9" w:rsidRPr="008028F6" w:rsidRDefault="00EE18F9" w:rsidP="00193659">
            <w:pPr>
              <w:snapToGrid w:val="0"/>
              <w:rPr>
                <w:rFonts w:ascii="黑体" w:eastAsia="黑体" w:hAnsi="黑体" w:cs="Times New Roman"/>
                <w:sz w:val="18"/>
                <w:szCs w:val="18"/>
              </w:rPr>
            </w:pPr>
            <w:r w:rsidRPr="008028F6">
              <w:rPr>
                <w:rFonts w:ascii="黑体" w:eastAsia="黑体" w:hAnsi="黑体" w:cs="黑体" w:hint="eastAsia"/>
                <w:sz w:val="18"/>
                <w:szCs w:val="18"/>
              </w:rPr>
              <w:t>税收协定待遇相关资料</w:t>
            </w:r>
          </w:p>
        </w:tc>
        <w:tc>
          <w:tcPr>
            <w:tcW w:w="708" w:type="dxa"/>
            <w:vAlign w:val="center"/>
          </w:tcPr>
          <w:p w:rsidR="00EE18F9" w:rsidRPr="008028F6" w:rsidRDefault="00EE18F9" w:rsidP="00193659">
            <w:pPr>
              <w:snapToGrid w:val="0"/>
              <w:jc w:val="center"/>
              <w:rPr>
                <w:rFonts w:cs="Times New Roman"/>
              </w:rPr>
            </w:pPr>
            <w:r w:rsidRPr="008028F6">
              <w:rPr>
                <w:rFonts w:ascii="黑体" w:eastAsia="黑体" w:hAnsi="黑体" w:cs="黑体"/>
                <w:sz w:val="18"/>
                <w:szCs w:val="18"/>
              </w:rPr>
              <w:t>1</w:t>
            </w:r>
            <w:r w:rsidRPr="008028F6">
              <w:rPr>
                <w:rFonts w:ascii="黑体" w:eastAsia="黑体" w:hAnsi="黑体" w:cs="黑体" w:hint="eastAsia"/>
                <w:sz w:val="18"/>
                <w:szCs w:val="18"/>
              </w:rPr>
              <w:t>份</w:t>
            </w:r>
          </w:p>
        </w:tc>
        <w:tc>
          <w:tcPr>
            <w:tcW w:w="2835" w:type="dxa"/>
            <w:vAlign w:val="center"/>
          </w:tcPr>
          <w:p w:rsidR="00EE18F9" w:rsidRPr="008028F6" w:rsidRDefault="00EE18F9" w:rsidP="00193659">
            <w:pPr>
              <w:snapToGrid w:val="0"/>
              <w:rPr>
                <w:rFonts w:ascii="仿宋" w:eastAsia="仿宋" w:hAnsi="仿宋" w:cs="Times New Roman"/>
                <w:sz w:val="18"/>
                <w:szCs w:val="18"/>
              </w:rPr>
            </w:pPr>
            <w:r w:rsidRPr="008028F6">
              <w:rPr>
                <w:rFonts w:ascii="黑体" w:eastAsia="黑体" w:hAnsi="黑体" w:cs="黑体" w:hint="eastAsia"/>
                <w:sz w:val="18"/>
                <w:szCs w:val="18"/>
              </w:rPr>
              <w:t>非居民企业享受税收协定不构成常设机构、享受税收协定或其他类协定的国际运输免税待遇的</w:t>
            </w:r>
          </w:p>
        </w:tc>
      </w:tr>
      <w:tr w:rsidR="00EE18F9">
        <w:trPr>
          <w:trHeight w:val="635"/>
        </w:trPr>
        <w:tc>
          <w:tcPr>
            <w:tcW w:w="2117" w:type="dxa"/>
            <w:gridSpan w:val="2"/>
            <w:vAlign w:val="center"/>
          </w:tcPr>
          <w:p w:rsidR="00EE18F9" w:rsidRPr="008028F6" w:rsidRDefault="00EE18F9" w:rsidP="00193659">
            <w:pPr>
              <w:snapToGrid w:val="0"/>
              <w:rPr>
                <w:rFonts w:ascii="黑体" w:eastAsia="黑体" w:hAnsi="黑体" w:cs="Times New Roman"/>
              </w:rPr>
            </w:pPr>
            <w:r w:rsidRPr="008028F6">
              <w:rPr>
                <w:rFonts w:ascii="黑体" w:eastAsia="黑体" w:hAnsi="黑体" w:cs="黑体" w:hint="eastAsia"/>
                <w:sz w:val="18"/>
                <w:szCs w:val="18"/>
              </w:rPr>
              <w:t>适用《企业所得税法》第四十五条情形或者需要使用《特别纳税调整实施办法（试行）》第八十四条规定的，应报送</w:t>
            </w:r>
          </w:p>
        </w:tc>
        <w:tc>
          <w:tcPr>
            <w:tcW w:w="2835" w:type="dxa"/>
            <w:vAlign w:val="center"/>
          </w:tcPr>
          <w:p w:rsidR="00EE18F9" w:rsidRPr="008028F6" w:rsidRDefault="00EE18F9" w:rsidP="00193659">
            <w:pPr>
              <w:snapToGrid w:val="0"/>
              <w:rPr>
                <w:rFonts w:ascii="黑体" w:eastAsia="黑体" w:hAnsi="黑体" w:cs="Times New Roman"/>
                <w:sz w:val="18"/>
                <w:szCs w:val="18"/>
              </w:rPr>
            </w:pPr>
            <w:r w:rsidRPr="008028F6">
              <w:rPr>
                <w:rFonts w:ascii="黑体" w:eastAsia="黑体" w:hAnsi="黑体" w:cs="黑体" w:hint="eastAsia"/>
                <w:sz w:val="18"/>
                <w:szCs w:val="18"/>
              </w:rPr>
              <w:t>《受控外国企业信息报告表》</w:t>
            </w:r>
          </w:p>
        </w:tc>
        <w:tc>
          <w:tcPr>
            <w:tcW w:w="708" w:type="dxa"/>
            <w:vAlign w:val="center"/>
          </w:tcPr>
          <w:p w:rsidR="00EE18F9" w:rsidRPr="008028F6" w:rsidRDefault="00EE18F9" w:rsidP="00193659">
            <w:pPr>
              <w:snapToGrid w:val="0"/>
              <w:rPr>
                <w:rFonts w:ascii="黑体" w:eastAsia="黑体" w:hAnsi="黑体" w:cs="Times New Roman"/>
                <w:sz w:val="18"/>
                <w:szCs w:val="18"/>
              </w:rPr>
            </w:pPr>
            <w:r w:rsidRPr="008028F6">
              <w:rPr>
                <w:rFonts w:ascii="黑体" w:eastAsia="黑体" w:hAnsi="黑体" w:cs="黑体"/>
                <w:sz w:val="18"/>
                <w:szCs w:val="18"/>
              </w:rPr>
              <w:t>1</w:t>
            </w:r>
            <w:r w:rsidRPr="008028F6">
              <w:rPr>
                <w:rFonts w:ascii="黑体" w:eastAsia="黑体" w:hAnsi="黑体" w:cs="黑体" w:hint="eastAsia"/>
                <w:sz w:val="18"/>
                <w:szCs w:val="18"/>
              </w:rPr>
              <w:t>份</w:t>
            </w:r>
          </w:p>
        </w:tc>
        <w:tc>
          <w:tcPr>
            <w:tcW w:w="2835" w:type="dxa"/>
            <w:vAlign w:val="center"/>
          </w:tcPr>
          <w:p w:rsidR="00EE18F9" w:rsidRPr="008028F6" w:rsidRDefault="00EE18F9" w:rsidP="00193659">
            <w:pPr>
              <w:snapToGrid w:val="0"/>
              <w:rPr>
                <w:rFonts w:ascii="黑体" w:eastAsia="黑体" w:hAnsi="黑体" w:cs="Times New Roman"/>
                <w:sz w:val="18"/>
                <w:szCs w:val="18"/>
              </w:rPr>
            </w:pPr>
          </w:p>
        </w:tc>
      </w:tr>
      <w:tr w:rsidR="00EE18F9">
        <w:trPr>
          <w:trHeight w:val="635"/>
        </w:trPr>
        <w:tc>
          <w:tcPr>
            <w:tcW w:w="2117" w:type="dxa"/>
            <w:gridSpan w:val="2"/>
            <w:vAlign w:val="center"/>
          </w:tcPr>
          <w:p w:rsidR="00EE18F9" w:rsidRPr="008028F6" w:rsidRDefault="00EE18F9" w:rsidP="00193659">
            <w:pPr>
              <w:snapToGrid w:val="0"/>
              <w:rPr>
                <w:rFonts w:ascii="黑体" w:eastAsia="黑体" w:hAnsi="黑体" w:cs="Times New Roman"/>
              </w:rPr>
            </w:pPr>
            <w:r w:rsidRPr="008028F6">
              <w:rPr>
                <w:rFonts w:ascii="黑体" w:eastAsia="黑体" w:hAnsi="黑体" w:cs="黑体" w:hint="eastAsia"/>
                <w:sz w:val="18"/>
                <w:szCs w:val="18"/>
              </w:rPr>
              <w:t>适用《企业所得税法》第二十四条规定抵免范围的外国企业或者符合《企业所得税法》第四十五条规定的受控外国企业，应报送</w:t>
            </w:r>
          </w:p>
        </w:tc>
        <w:tc>
          <w:tcPr>
            <w:tcW w:w="2835" w:type="dxa"/>
            <w:vAlign w:val="center"/>
          </w:tcPr>
          <w:p w:rsidR="00EE18F9" w:rsidRPr="008028F6" w:rsidRDefault="00EE18F9" w:rsidP="00193659">
            <w:pPr>
              <w:snapToGrid w:val="0"/>
              <w:rPr>
                <w:rFonts w:ascii="黑体" w:eastAsia="黑体" w:hAnsi="黑体" w:cs="Times New Roman"/>
                <w:sz w:val="18"/>
                <w:szCs w:val="18"/>
              </w:rPr>
            </w:pPr>
            <w:r w:rsidRPr="008028F6">
              <w:rPr>
                <w:rFonts w:ascii="黑体" w:eastAsia="黑体" w:hAnsi="黑体" w:cs="黑体" w:hint="eastAsia"/>
                <w:sz w:val="18"/>
                <w:szCs w:val="18"/>
              </w:rPr>
              <w:t>按照中国会计制度编报的年度独立财务报表</w:t>
            </w:r>
          </w:p>
        </w:tc>
        <w:tc>
          <w:tcPr>
            <w:tcW w:w="708" w:type="dxa"/>
            <w:vAlign w:val="center"/>
          </w:tcPr>
          <w:p w:rsidR="00EE18F9" w:rsidRPr="008028F6" w:rsidRDefault="00EE18F9" w:rsidP="00193659">
            <w:pPr>
              <w:snapToGrid w:val="0"/>
              <w:rPr>
                <w:rFonts w:ascii="黑体" w:eastAsia="黑体" w:hAnsi="黑体" w:cs="Times New Roman"/>
                <w:sz w:val="18"/>
                <w:szCs w:val="18"/>
              </w:rPr>
            </w:pPr>
            <w:r w:rsidRPr="008028F6">
              <w:rPr>
                <w:rFonts w:ascii="黑体" w:eastAsia="黑体" w:hAnsi="黑体" w:cs="黑体"/>
                <w:sz w:val="18"/>
                <w:szCs w:val="18"/>
              </w:rPr>
              <w:t>1</w:t>
            </w:r>
            <w:r w:rsidRPr="008028F6">
              <w:rPr>
                <w:rFonts w:ascii="黑体" w:eastAsia="黑体" w:hAnsi="黑体" w:cs="黑体" w:hint="eastAsia"/>
                <w:sz w:val="18"/>
                <w:szCs w:val="18"/>
              </w:rPr>
              <w:t>份</w:t>
            </w:r>
          </w:p>
        </w:tc>
        <w:tc>
          <w:tcPr>
            <w:tcW w:w="2835" w:type="dxa"/>
            <w:vAlign w:val="center"/>
          </w:tcPr>
          <w:p w:rsidR="00EE18F9" w:rsidRPr="008028F6" w:rsidRDefault="00EE18F9" w:rsidP="00193659">
            <w:pPr>
              <w:snapToGrid w:val="0"/>
              <w:rPr>
                <w:rFonts w:ascii="黑体" w:eastAsia="黑体" w:hAnsi="黑体" w:cs="Times New Roman"/>
                <w:sz w:val="18"/>
                <w:szCs w:val="18"/>
              </w:rPr>
            </w:pPr>
          </w:p>
        </w:tc>
      </w:tr>
    </w:tbl>
    <w:p w:rsidR="00EE18F9" w:rsidRDefault="00EE18F9" w:rsidP="00EE18F9">
      <w:pPr>
        <w:spacing w:line="360" w:lineRule="auto"/>
        <w:ind w:firstLineChars="200" w:firstLine="31680"/>
        <w:rPr>
          <w:rFonts w:ascii="宋体" w:cs="Times New Roman"/>
          <w:b/>
          <w:bCs/>
          <w:sz w:val="10"/>
          <w:szCs w:val="10"/>
        </w:rPr>
      </w:pPr>
    </w:p>
    <w:p w:rsidR="00EE18F9" w:rsidRDefault="00EE18F9" w:rsidP="00264CFD">
      <w:pPr>
        <w:spacing w:line="360" w:lineRule="auto"/>
        <w:ind w:firstLineChars="200" w:firstLine="31680"/>
        <w:rPr>
          <w:rFonts w:ascii="宋体" w:cs="Times New Roman"/>
          <w:b/>
          <w:bCs/>
          <w:sz w:val="10"/>
          <w:szCs w:val="10"/>
        </w:rPr>
      </w:pPr>
    </w:p>
    <w:p w:rsidR="00EE18F9" w:rsidRDefault="00EE18F9" w:rsidP="00264CFD">
      <w:pPr>
        <w:spacing w:line="360" w:lineRule="auto"/>
        <w:ind w:firstLineChars="200" w:firstLine="31680"/>
        <w:rPr>
          <w:rFonts w:ascii="宋体" w:cs="Times New Roman"/>
          <w:b/>
          <w:bCs/>
          <w:sz w:val="24"/>
          <w:szCs w:val="24"/>
          <w:shd w:val="clear" w:color="auto" w:fill="FFFFFF"/>
        </w:rPr>
      </w:pPr>
      <w:r>
        <w:rPr>
          <w:rFonts w:ascii="宋体" w:hAnsi="宋体" w:cs="宋体" w:hint="eastAsia"/>
          <w:b/>
          <w:bCs/>
          <w:sz w:val="24"/>
          <w:szCs w:val="24"/>
        </w:rPr>
        <w:t>【办理渠道】</w:t>
      </w:r>
    </w:p>
    <w:p w:rsidR="00EE18F9" w:rsidRDefault="00EE18F9" w:rsidP="00084E7E">
      <w:pPr>
        <w:numPr>
          <w:ilvl w:val="0"/>
          <w:numId w:val="25"/>
        </w:numPr>
        <w:spacing w:line="360" w:lineRule="auto"/>
        <w:rPr>
          <w:rFonts w:ascii="宋体" w:cs="Times New Roman"/>
          <w:sz w:val="24"/>
          <w:szCs w:val="24"/>
        </w:rPr>
      </w:pPr>
      <w:r>
        <w:rPr>
          <w:rFonts w:ascii="宋体" w:hAnsi="宋体" w:cs="宋体" w:hint="eastAsia"/>
          <w:sz w:val="24"/>
          <w:szCs w:val="24"/>
        </w:rPr>
        <w:t>主管税务机关办税服务厅</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sidRPr="00084E7E">
        <w:rPr>
          <w:rFonts w:ascii="宋体" w:hAnsi="宋体" w:cs="宋体" w:hint="eastAsia"/>
          <w:sz w:val="24"/>
          <w:szCs w:val="24"/>
        </w:rPr>
        <w:t>云南省网上税务局</w:t>
      </w:r>
      <w:r w:rsidRPr="00084E7E">
        <w:rPr>
          <w:rFonts w:ascii="宋体" w:hAnsi="宋体" w:cs="宋体"/>
          <w:sz w:val="24"/>
          <w:szCs w:val="24"/>
        </w:rPr>
        <w:t>PC</w:t>
      </w:r>
      <w:r w:rsidRPr="00084E7E">
        <w:rPr>
          <w:rFonts w:ascii="宋体" w:hAnsi="宋体" w:cs="宋体" w:hint="eastAsia"/>
          <w:sz w:val="24"/>
          <w:szCs w:val="24"/>
        </w:rPr>
        <w:t>端网页版（</w:t>
      </w:r>
      <w:r w:rsidRPr="00084E7E">
        <w:rPr>
          <w:rFonts w:ascii="宋体" w:hAnsi="宋体" w:cs="宋体"/>
          <w:sz w:val="24"/>
          <w:szCs w:val="24"/>
        </w:rPr>
        <w:t>http://xl1.yngs.gov.cn</w:t>
      </w:r>
      <w:r w:rsidRPr="00084E7E">
        <w:rPr>
          <w:rFonts w:ascii="宋体" w:hAnsi="宋体" w:cs="宋体" w:hint="eastAsia"/>
          <w:sz w:val="24"/>
          <w:szCs w:val="24"/>
        </w:rPr>
        <w:t>）</w:t>
      </w:r>
      <w:r>
        <w:rPr>
          <w:rFonts w:ascii="宋体" w:hAnsi="宋体" w:cs="宋体" w:hint="eastAsia"/>
          <w:sz w:val="24"/>
          <w:szCs w:val="24"/>
        </w:rPr>
        <w:t>，办理路径：</w:t>
      </w:r>
      <w:r w:rsidRPr="001D06FF">
        <w:rPr>
          <w:rFonts w:ascii="宋体" w:hAnsi="宋体" w:cs="宋体" w:hint="eastAsia"/>
          <w:sz w:val="24"/>
          <w:szCs w:val="24"/>
        </w:rPr>
        <w:t>【申报纳税】</w:t>
      </w:r>
      <w:r w:rsidRPr="001D06FF">
        <w:rPr>
          <w:rFonts w:ascii="宋体" w:hAnsi="宋体" w:cs="宋体"/>
          <w:sz w:val="24"/>
          <w:szCs w:val="24"/>
        </w:rPr>
        <w:t>—</w:t>
      </w:r>
      <w:r w:rsidRPr="001D06FF">
        <w:rPr>
          <w:rFonts w:ascii="宋体" w:hAnsi="宋体" w:cs="宋体" w:hint="eastAsia"/>
          <w:sz w:val="24"/>
          <w:szCs w:val="24"/>
        </w:rPr>
        <w:t>【常规申报】</w:t>
      </w:r>
      <w:r w:rsidRPr="001D06FF">
        <w:rPr>
          <w:rFonts w:ascii="宋体" w:hAnsi="宋体" w:cs="宋体"/>
          <w:sz w:val="24"/>
          <w:szCs w:val="24"/>
        </w:rPr>
        <w:t>—</w:t>
      </w:r>
      <w:r w:rsidRPr="001D06FF">
        <w:rPr>
          <w:rFonts w:ascii="宋体" w:hAnsi="宋体" w:cs="宋体" w:hint="eastAsia"/>
          <w:sz w:val="24"/>
          <w:szCs w:val="24"/>
        </w:rPr>
        <w:t>【非居民企业所得税年度纳税申报（适用据实申报）】</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ascii="宋体" w:cs="Times New Roman"/>
          <w:b/>
          <w:bCs/>
          <w:sz w:val="24"/>
          <w:szCs w:val="24"/>
          <w:lang w:val="zh-CN"/>
        </w:rPr>
      </w:pPr>
      <w:r w:rsidRPr="00874BDE">
        <w:rPr>
          <w:rFonts w:cs="Times New Roman"/>
        </w:rPr>
        <w:pict>
          <v:shape id="_x0000_i1044"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w:t>
      </w:r>
      <w:r>
        <w:rPr>
          <w:rFonts w:ascii="宋体" w:hAnsi="宋体" w:cs="宋体" w:hint="eastAsia"/>
          <w:b/>
          <w:bCs/>
          <w:sz w:val="24"/>
          <w:szCs w:val="24"/>
        </w:rPr>
        <w:t>办理时限</w:t>
      </w:r>
      <w:r>
        <w:rPr>
          <w:rFonts w:ascii="宋体" w:hAnsi="宋体" w:cs="宋体" w:hint="eastAsia"/>
          <w:b/>
          <w:bCs/>
          <w:sz w:val="24"/>
          <w:szCs w:val="24"/>
          <w:lang w:val="zh-CN"/>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cs="Times New Roman"/>
          <w:b/>
          <w:bCs/>
          <w:sz w:val="24"/>
          <w:szCs w:val="24"/>
          <w:lang w:val="zh-CN"/>
        </w:rPr>
      </w:pPr>
      <w:r>
        <w:rPr>
          <w:rFonts w:ascii="宋体" w:hAnsi="宋体" w:cs="宋体" w:hint="eastAsia"/>
          <w:b/>
          <w:bCs/>
          <w:sz w:val="24"/>
          <w:szCs w:val="24"/>
          <w:lang w:val="zh-CN"/>
        </w:rPr>
        <w:t>【纳税人注意事项】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．纳税人未按照规定的期限办理纳税申报和报送纳税资料的，将影响纳税信用评价结果。</w:t>
      </w:r>
    </w:p>
    <w:p w:rsidR="00EE18F9" w:rsidRPr="002E2AFC"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w:t>
      </w:r>
      <w:r w:rsidRPr="002E2AFC">
        <w:rPr>
          <w:rFonts w:ascii="宋体" w:hAnsi="宋体" w:cs="宋体" w:hint="eastAsia"/>
          <w:sz w:val="24"/>
          <w:szCs w:val="24"/>
        </w:rPr>
        <w:t>通过网上税务局</w:t>
      </w:r>
      <w:r w:rsidRPr="002E2AFC">
        <w:rPr>
          <w:rFonts w:ascii="宋体" w:hAnsi="宋体" w:cs="宋体"/>
          <w:sz w:val="24"/>
          <w:szCs w:val="24"/>
        </w:rPr>
        <w:t>PC</w:t>
      </w:r>
      <w:r w:rsidRPr="002E2AFC">
        <w:rPr>
          <w:rFonts w:ascii="宋体" w:hAnsi="宋体" w:cs="宋体" w:hint="eastAsia"/>
          <w:sz w:val="24"/>
          <w:szCs w:val="24"/>
        </w:rPr>
        <w:t>端网页版办理的纳税人可以通过【申报纳税】模块，查询已提交申报事项受理进度，申报状态为【已申报（已导入）】：指税务机关受理、办结了纳税人申报信息。</w:t>
      </w:r>
    </w:p>
    <w:p w:rsidR="00EE18F9" w:rsidRPr="003D4032"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sidRPr="002E2AFC">
        <w:rPr>
          <w:rFonts w:ascii="宋体" w:hAnsi="宋体" w:cs="宋体" w:hint="eastAsia"/>
          <w:sz w:val="24"/>
          <w:szCs w:val="24"/>
        </w:rPr>
        <w:t>我省目前正积极推进实名办税工作，敬请纳税人到办税服务厅办理涉税事项时注意携带相应身份证件用于查验</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cs="Times New Roman"/>
          <w:b/>
          <w:bCs/>
          <w:sz w:val="24"/>
          <w:szCs w:val="24"/>
          <w:lang w:val="zh-CN"/>
        </w:rPr>
      </w:pPr>
      <w:r>
        <w:rPr>
          <w:rFonts w:ascii="宋体" w:hAnsi="宋体" w:cs="宋体" w:hint="eastAsia"/>
          <w:b/>
          <w:bCs/>
          <w:sz w:val="24"/>
          <w:szCs w:val="24"/>
          <w:lang w:val="zh-CN"/>
        </w:rPr>
        <w:t>【政策依据】</w:t>
      </w:r>
    </w:p>
    <w:p w:rsidR="00EE18F9" w:rsidRDefault="00EE18F9" w:rsidP="00264CFD">
      <w:pPr>
        <w:spacing w:line="360" w:lineRule="auto"/>
        <w:ind w:firstLineChars="200" w:firstLine="31680"/>
        <w:rPr>
          <w:rFonts w:ascii="宋体" w:cs="Times New Roman"/>
          <w:sz w:val="24"/>
          <w:szCs w:val="24"/>
        </w:rPr>
      </w:pPr>
      <w:r>
        <w:t xml:space="preserve"> 1</w:t>
      </w:r>
      <w:r>
        <w:rPr>
          <w:rFonts w:cs="宋体" w:hint="eastAsia"/>
        </w:rPr>
        <w:t>．</w:t>
      </w:r>
      <w:r>
        <w:rPr>
          <w:rFonts w:ascii="宋体" w:hAnsi="宋体" w:cs="宋体" w:hint="eastAsia"/>
          <w:sz w:val="24"/>
          <w:szCs w:val="24"/>
        </w:rPr>
        <w:t>《中华人民共和国企业所得税法》（中华人民共和国主席令第</w:t>
      </w:r>
      <w:r>
        <w:rPr>
          <w:rFonts w:ascii="宋体" w:hAnsi="宋体" w:cs="宋体"/>
          <w:sz w:val="24"/>
          <w:szCs w:val="24"/>
        </w:rPr>
        <w:t>63</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《非居民承包工程作业和提供劳务税收管理暂行办法》（国家税务总局令</w:t>
      </w:r>
      <w:r>
        <w:rPr>
          <w:rFonts w:ascii="宋体" w:hAnsi="宋体" w:cs="宋体"/>
          <w:sz w:val="24"/>
          <w:szCs w:val="24"/>
        </w:rPr>
        <w:t>2009</w:t>
      </w:r>
      <w:r>
        <w:rPr>
          <w:rFonts w:ascii="宋体" w:hAnsi="宋体" w:cs="宋体" w:hint="eastAsia"/>
          <w:sz w:val="24"/>
          <w:szCs w:val="24"/>
        </w:rPr>
        <w:t>年第</w:t>
      </w:r>
      <w:r>
        <w:rPr>
          <w:rFonts w:ascii="宋体" w:hAnsi="宋体" w:cs="宋体"/>
          <w:sz w:val="24"/>
          <w:szCs w:val="24"/>
        </w:rPr>
        <w:t>19</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国家税务总局关于发布《中华人民共和国非居民企业所得税年度纳税申报表》等报表的公告（国家税务总局公告</w:t>
      </w:r>
      <w:r>
        <w:rPr>
          <w:rFonts w:ascii="宋体" w:hAnsi="宋体" w:cs="宋体"/>
          <w:sz w:val="24"/>
          <w:szCs w:val="24"/>
        </w:rPr>
        <w:t xml:space="preserve"> 2015</w:t>
      </w:r>
      <w:r>
        <w:rPr>
          <w:rFonts w:ascii="宋体" w:hAnsi="宋体" w:cs="宋体" w:hint="eastAsia"/>
          <w:sz w:val="24"/>
          <w:szCs w:val="24"/>
        </w:rPr>
        <w:t>年第</w:t>
      </w:r>
      <w:r>
        <w:rPr>
          <w:rFonts w:ascii="宋体" w:hAnsi="宋体" w:cs="宋体"/>
          <w:sz w:val="24"/>
          <w:szCs w:val="24"/>
        </w:rPr>
        <w:t>30</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《国家税务总局关于印发〈非居民企业所得税汇算清缴管理办法〉的通知》（国税发〔</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《国家税务总局关于印发〈非居民企业所得税汇算清缴工作规程〉的通知》（国税发〔</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11</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《特别纳税调整实施办法（试行）》（国税发〔</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《国家税务总局关于印发〈非居民纳税人享受税收协定待遇管理办法〉的公告》（国家税务总局公告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60</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《中华人民共和国企业所得税法实施条例》（中华人民共和国国务院令第</w:t>
      </w:r>
      <w:r>
        <w:rPr>
          <w:rFonts w:ascii="宋体" w:hAnsi="宋体" w:cs="宋体"/>
          <w:sz w:val="24"/>
          <w:szCs w:val="24"/>
        </w:rPr>
        <w:t>512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《中华人民共和国税收征收管理法》（中华人民共和国主席令第</w:t>
      </w:r>
      <w:r>
        <w:rPr>
          <w:rFonts w:ascii="宋体" w:hAnsi="宋体" w:cs="宋体"/>
          <w:sz w:val="24"/>
          <w:szCs w:val="24"/>
        </w:rPr>
        <w:t>49</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《国家税务总局关于发布〈非居民企业从事国际运输业务税收管理暂行办法〉的公告》（国家税务总局公告</w:t>
      </w:r>
      <w:r>
        <w:rPr>
          <w:rFonts w:ascii="宋体" w:hAnsi="宋体" w:cs="宋体"/>
          <w:sz w:val="24"/>
          <w:szCs w:val="24"/>
        </w:rPr>
        <w:t>2014</w:t>
      </w:r>
      <w:r>
        <w:rPr>
          <w:rFonts w:ascii="宋体" w:hAnsi="宋体" w:cs="宋体" w:hint="eastAsia"/>
          <w:sz w:val="24"/>
          <w:szCs w:val="24"/>
        </w:rPr>
        <w:t>年第</w:t>
      </w:r>
      <w:r>
        <w:rPr>
          <w:rFonts w:ascii="宋体" w:hAnsi="宋体" w:cs="宋体"/>
          <w:sz w:val="24"/>
          <w:szCs w:val="24"/>
        </w:rPr>
        <w:t>37</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11.</w:t>
      </w:r>
      <w:r>
        <w:rPr>
          <w:rFonts w:ascii="宋体" w:hAnsi="宋体" w:cs="宋体" w:hint="eastAsia"/>
          <w:sz w:val="24"/>
          <w:szCs w:val="24"/>
        </w:rPr>
        <w:t>《国家税务总局关于修改</w:t>
      </w:r>
      <w:r>
        <w:rPr>
          <w:rFonts w:ascii="宋体" w:hAnsi="宋体" w:cs="宋体"/>
          <w:sz w:val="24"/>
          <w:szCs w:val="24"/>
        </w:rPr>
        <w:t>&lt;</w:t>
      </w:r>
      <w:r>
        <w:rPr>
          <w:rFonts w:ascii="宋体" w:hAnsi="宋体" w:cs="宋体" w:hint="eastAsia"/>
          <w:sz w:val="24"/>
          <w:szCs w:val="24"/>
        </w:rPr>
        <w:t>非居民企业所得税核定征收管理办法</w:t>
      </w:r>
      <w:r>
        <w:rPr>
          <w:rFonts w:ascii="宋体" w:hAnsi="宋体" w:cs="宋体"/>
          <w:sz w:val="24"/>
          <w:szCs w:val="24"/>
        </w:rPr>
        <w:t>&gt;</w:t>
      </w:r>
      <w:r>
        <w:rPr>
          <w:rFonts w:ascii="宋体" w:hAnsi="宋体" w:cs="宋体" w:hint="eastAsia"/>
          <w:sz w:val="24"/>
          <w:szCs w:val="24"/>
        </w:rPr>
        <w:t>等文件的公告》（国家税务总局公告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22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12.</w:t>
      </w:r>
      <w:r>
        <w:rPr>
          <w:rFonts w:ascii="宋体" w:hAnsi="宋体" w:cs="宋体" w:hint="eastAsia"/>
          <w:sz w:val="24"/>
          <w:szCs w:val="24"/>
        </w:rPr>
        <w:t>《国家税务总局关于发布〈非居民纳税人享受税收协定待遇管理办法〉的公告》（国家税务总局公告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60</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13.</w:t>
      </w:r>
      <w:r>
        <w:rPr>
          <w:rFonts w:ascii="宋体" w:hAnsi="宋体" w:cs="宋体" w:hint="eastAsia"/>
          <w:sz w:val="24"/>
          <w:szCs w:val="24"/>
        </w:rPr>
        <w:t>《国家税务总局关于印发〈外国企业常驻代表机构税收管理暂行办法〉的通知》（国税发〔</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18</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14.</w:t>
      </w:r>
      <w:r>
        <w:rPr>
          <w:rFonts w:ascii="宋体" w:hAnsi="宋体" w:cs="宋体" w:hint="eastAsia"/>
          <w:sz w:val="24"/>
          <w:szCs w:val="24"/>
        </w:rPr>
        <w:t>《国家税务总局关于印发</w:t>
      </w:r>
      <w:r>
        <w:rPr>
          <w:rFonts w:ascii="宋体" w:hAnsi="宋体" w:cs="宋体"/>
          <w:sz w:val="24"/>
          <w:szCs w:val="24"/>
        </w:rPr>
        <w:t>&lt;</w:t>
      </w:r>
      <w:r>
        <w:rPr>
          <w:rFonts w:ascii="宋体" w:hAnsi="宋体" w:cs="宋体" w:hint="eastAsia"/>
          <w:sz w:val="24"/>
          <w:szCs w:val="24"/>
        </w:rPr>
        <w:t>非居民企业所得税核定征收管理办法</w:t>
      </w:r>
      <w:r>
        <w:rPr>
          <w:rFonts w:ascii="宋体" w:hAnsi="宋体" w:cs="宋体"/>
          <w:sz w:val="24"/>
          <w:szCs w:val="24"/>
        </w:rPr>
        <w:t>&gt;</w:t>
      </w:r>
      <w:r>
        <w:rPr>
          <w:rFonts w:ascii="宋体" w:hAnsi="宋体" w:cs="宋体" w:hint="eastAsia"/>
          <w:sz w:val="24"/>
          <w:szCs w:val="24"/>
        </w:rPr>
        <w:t>的通知》（国税发〔</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19</w:t>
      </w:r>
      <w:r>
        <w:rPr>
          <w:rFonts w:ascii="宋体" w:hAnsi="宋体" w:cs="宋体" w:hint="eastAsia"/>
          <w:sz w:val="24"/>
          <w:szCs w:val="24"/>
        </w:rPr>
        <w:t>号）</w:t>
      </w:r>
    </w:p>
    <w:p w:rsidR="00EE18F9" w:rsidRPr="00307F4C" w:rsidRDefault="00EE18F9" w:rsidP="00264CFD">
      <w:pPr>
        <w:spacing w:line="360" w:lineRule="auto"/>
        <w:ind w:firstLineChars="200" w:firstLine="31680"/>
        <w:rPr>
          <w:rFonts w:ascii="宋体" w:cs="Times New Roman"/>
          <w:sz w:val="24"/>
          <w:szCs w:val="24"/>
        </w:rPr>
      </w:pPr>
      <w:r>
        <w:rPr>
          <w:rFonts w:ascii="宋体" w:hAnsi="宋体" w:cs="宋体"/>
          <w:sz w:val="24"/>
          <w:szCs w:val="24"/>
        </w:rPr>
        <w:t>15.</w:t>
      </w:r>
      <w:r>
        <w:rPr>
          <w:rFonts w:ascii="宋体" w:hAnsi="宋体" w:cs="宋体" w:hint="eastAsia"/>
          <w:sz w:val="24"/>
          <w:szCs w:val="24"/>
        </w:rPr>
        <w:t>《国家税务总局关于中外合作开采石油天然气有关非居民税收问题的批复》（税总函〔</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494</w:t>
      </w:r>
      <w:r>
        <w:rPr>
          <w:rFonts w:ascii="宋体" w:hAnsi="宋体" w:cs="宋体" w:hint="eastAsia"/>
          <w:sz w:val="24"/>
          <w:szCs w:val="24"/>
        </w:rPr>
        <w:t>号）</w:t>
      </w:r>
    </w:p>
    <w:p w:rsidR="00EE18F9" w:rsidRDefault="00EE18F9">
      <w:pPr>
        <w:pStyle w:val="Heading2"/>
        <w:rPr>
          <w:rFonts w:cs="Times New Roman"/>
          <w:kern w:val="0"/>
        </w:rPr>
      </w:pPr>
      <w:bookmarkStart w:id="53" w:name="_Toc517420190"/>
      <w:bookmarkStart w:id="54" w:name="_Toc521395848"/>
      <w:r>
        <w:t>3.21-064</w:t>
      </w:r>
      <w:r>
        <w:rPr>
          <w:rFonts w:cs="宋体" w:hint="eastAsia"/>
          <w:kern w:val="0"/>
        </w:rPr>
        <w:t>非居民企业所得税年度纳税申报（适用核定征收）及不构成常设机构和国际运输免税申报</w:t>
      </w:r>
      <w:bookmarkEnd w:id="53"/>
      <w:bookmarkEnd w:id="54"/>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在中国境内设立机构、场所，账簿不健全，不能准确核算收入或成本费用，以及无法据实申报的非居民企业，在自年度终了之日起</w:t>
      </w:r>
      <w:r>
        <w:rPr>
          <w:rFonts w:ascii="宋体" w:hAnsi="宋体" w:cs="宋体"/>
          <w:sz w:val="24"/>
          <w:szCs w:val="24"/>
        </w:rPr>
        <w:t>5</w:t>
      </w:r>
      <w:r>
        <w:rPr>
          <w:rFonts w:ascii="宋体" w:hAnsi="宋体" w:cs="宋体" w:hint="eastAsia"/>
          <w:sz w:val="24"/>
          <w:szCs w:val="24"/>
        </w:rPr>
        <w:t>个月内，年度中间终止经营活动的自实际终止经营之日起</w:t>
      </w:r>
      <w:r>
        <w:rPr>
          <w:rFonts w:ascii="宋体" w:hAnsi="宋体" w:cs="宋体"/>
          <w:sz w:val="24"/>
          <w:szCs w:val="24"/>
        </w:rPr>
        <w:t>60</w:t>
      </w:r>
      <w:r>
        <w:rPr>
          <w:rFonts w:ascii="宋体" w:hAnsi="宋体" w:cs="宋体" w:hint="eastAsia"/>
          <w:sz w:val="24"/>
          <w:szCs w:val="24"/>
        </w:rPr>
        <w:t>日内；享受税收协定不构成常设机构待遇、享受税收协定或其他类协定的国际运输免税的非居民企业，在自年度终了之日起</w:t>
      </w:r>
      <w:r>
        <w:rPr>
          <w:rFonts w:ascii="宋体" w:hAnsi="宋体" w:cs="宋体"/>
          <w:sz w:val="24"/>
          <w:szCs w:val="24"/>
        </w:rPr>
        <w:t>5</w:t>
      </w:r>
      <w:r>
        <w:rPr>
          <w:rFonts w:ascii="宋体" w:hAnsi="宋体" w:cs="宋体" w:hint="eastAsia"/>
          <w:sz w:val="24"/>
          <w:szCs w:val="24"/>
        </w:rPr>
        <w:t>个月内，年度中间终止经营活动的自实际终止经营之日起</w:t>
      </w:r>
      <w:r>
        <w:rPr>
          <w:rFonts w:ascii="宋体" w:hAnsi="宋体" w:cs="宋体"/>
          <w:sz w:val="24"/>
          <w:szCs w:val="24"/>
        </w:rPr>
        <w:t>60</w:t>
      </w:r>
      <w:r>
        <w:rPr>
          <w:rFonts w:ascii="宋体" w:hAnsi="宋体" w:cs="宋体" w:hint="eastAsia"/>
          <w:sz w:val="24"/>
          <w:szCs w:val="24"/>
        </w:rPr>
        <w:t>日内，向主管税务机关报送《中华人民共和国非居民企业所得税季度和年度纳税申报表（适用于核定征收企业）</w:t>
      </w:r>
      <w:r>
        <w:rPr>
          <w:rFonts w:ascii="宋体" w:hAnsi="宋体" w:cs="宋体"/>
          <w:sz w:val="24"/>
          <w:szCs w:val="24"/>
        </w:rPr>
        <w:t>/</w:t>
      </w:r>
      <w:r>
        <w:rPr>
          <w:rFonts w:ascii="宋体" w:hAnsi="宋体" w:cs="宋体" w:hint="eastAsia"/>
          <w:sz w:val="24"/>
          <w:szCs w:val="24"/>
        </w:rPr>
        <w:t>（不构成常设机构和国际运输免税申报）》。</w:t>
      </w:r>
    </w:p>
    <w:p w:rsidR="00EE18F9" w:rsidRDefault="00EE18F9" w:rsidP="00264CFD">
      <w:pPr>
        <w:spacing w:line="360" w:lineRule="auto"/>
        <w:ind w:firstLineChars="200" w:firstLine="31680"/>
        <w:rPr>
          <w:rFonts w:ascii="宋体" w:cs="Times New Roman"/>
          <w:b/>
          <w:bCs/>
          <w:kern w:val="24"/>
          <w:sz w:val="24"/>
          <w:szCs w:val="24"/>
        </w:rPr>
      </w:pPr>
      <w:r>
        <w:rPr>
          <w:rFonts w:ascii="宋体" w:hAnsi="宋体" w:cs="宋体" w:hint="eastAsia"/>
          <w:b/>
          <w:bCs/>
          <w:kern w:val="24"/>
          <w:sz w:val="24"/>
          <w:szCs w:val="24"/>
        </w:rPr>
        <w:t>【报送资料】</w:t>
      </w:r>
    </w:p>
    <w:tbl>
      <w:tblPr>
        <w:tblW w:w="8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9"/>
        <w:gridCol w:w="1418"/>
        <w:gridCol w:w="2835"/>
        <w:gridCol w:w="708"/>
        <w:gridCol w:w="2835"/>
      </w:tblGrid>
      <w:tr w:rsidR="00EE18F9">
        <w:trPr>
          <w:trHeight w:val="774"/>
        </w:trPr>
        <w:tc>
          <w:tcPr>
            <w:tcW w:w="699" w:type="dxa"/>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gridSpan w:val="2"/>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835" w:type="dxa"/>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val="842"/>
        </w:trPr>
        <w:tc>
          <w:tcPr>
            <w:tcW w:w="699"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gridSpan w:val="2"/>
            <w:vAlign w:val="center"/>
          </w:tcPr>
          <w:p w:rsidR="00EE18F9" w:rsidRPr="002221FD" w:rsidRDefault="00EE18F9">
            <w:pPr>
              <w:rPr>
                <w:rFonts w:ascii="黑体" w:eastAsia="黑体" w:hAnsi="黑体" w:cs="Times New Roman"/>
                <w:sz w:val="18"/>
                <w:szCs w:val="18"/>
              </w:rPr>
            </w:pPr>
            <w:r w:rsidRPr="002221FD">
              <w:rPr>
                <w:rFonts w:ascii="黑体" w:eastAsia="黑体" w:hAnsi="黑体" w:cs="黑体" w:hint="eastAsia"/>
                <w:sz w:val="18"/>
                <w:szCs w:val="18"/>
              </w:rPr>
              <w:t>《中华人民共和国非居民企业所得税季度和年度纳税申报表（适用于核定征收企业）</w:t>
            </w:r>
            <w:r w:rsidRPr="002221FD">
              <w:rPr>
                <w:rFonts w:ascii="黑体" w:eastAsia="黑体" w:hAnsi="黑体" w:cs="黑体"/>
                <w:sz w:val="18"/>
                <w:szCs w:val="18"/>
              </w:rPr>
              <w:t>/</w:t>
            </w:r>
            <w:r w:rsidRPr="002221FD">
              <w:rPr>
                <w:rFonts w:ascii="黑体" w:eastAsia="黑体" w:hAnsi="黑体" w:cs="黑体" w:hint="eastAsia"/>
                <w:sz w:val="18"/>
                <w:szCs w:val="18"/>
              </w:rPr>
              <w:t>（不构成常设机构和国际运输免税申报）》及附表</w:t>
            </w:r>
          </w:p>
        </w:tc>
        <w:tc>
          <w:tcPr>
            <w:tcW w:w="708" w:type="dxa"/>
            <w:vAlign w:val="center"/>
          </w:tcPr>
          <w:p w:rsidR="00EE18F9" w:rsidRPr="002221FD" w:rsidRDefault="00EE18F9">
            <w:pPr>
              <w:rPr>
                <w:rFonts w:ascii="黑体" w:eastAsia="黑体" w:hAnsi="黑体" w:cs="Times New Roman"/>
                <w:sz w:val="18"/>
                <w:szCs w:val="18"/>
              </w:rPr>
            </w:pPr>
            <w:r w:rsidRPr="002221FD">
              <w:rPr>
                <w:rFonts w:ascii="黑体" w:eastAsia="黑体" w:hAnsi="黑体" w:cs="黑体"/>
                <w:sz w:val="18"/>
                <w:szCs w:val="18"/>
              </w:rPr>
              <w:t>2</w:t>
            </w:r>
            <w:r w:rsidRPr="002221FD">
              <w:rPr>
                <w:rFonts w:ascii="黑体" w:eastAsia="黑体" w:hAnsi="黑体" w:cs="黑体" w:hint="eastAsia"/>
                <w:sz w:val="18"/>
                <w:szCs w:val="18"/>
              </w:rPr>
              <w:t>份</w:t>
            </w:r>
          </w:p>
        </w:tc>
        <w:tc>
          <w:tcPr>
            <w:tcW w:w="2835" w:type="dxa"/>
            <w:vAlign w:val="center"/>
          </w:tcPr>
          <w:p w:rsidR="00EE18F9" w:rsidRPr="002221FD" w:rsidRDefault="00EE18F9">
            <w:pPr>
              <w:rPr>
                <w:rFonts w:ascii="黑体" w:eastAsia="黑体" w:hAnsi="黑体" w:cs="Times New Roman"/>
                <w:sz w:val="18"/>
                <w:szCs w:val="18"/>
              </w:rPr>
            </w:pPr>
            <w:r w:rsidRPr="002221FD">
              <w:rPr>
                <w:rFonts w:ascii="黑体" w:eastAsia="黑体" w:hAnsi="黑体" w:cs="黑体" w:hint="eastAsia"/>
                <w:sz w:val="18"/>
                <w:szCs w:val="18"/>
              </w:rPr>
              <w:t xml:space="preserve">　</w:t>
            </w:r>
          </w:p>
        </w:tc>
      </w:tr>
      <w:tr w:rsidR="00EE18F9">
        <w:trPr>
          <w:trHeight w:val="689"/>
        </w:trPr>
        <w:tc>
          <w:tcPr>
            <w:tcW w:w="8495" w:type="dxa"/>
            <w:gridSpan w:val="5"/>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val="784"/>
        </w:trPr>
        <w:tc>
          <w:tcPr>
            <w:tcW w:w="2117" w:type="dxa"/>
            <w:gridSpan w:val="2"/>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非居民企业在中华人民共和国境内承包工程作业或提供劳务项目的应报送</w:t>
            </w:r>
          </w:p>
        </w:tc>
        <w:tc>
          <w:tcPr>
            <w:tcW w:w="283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工程作业（劳务）决算（结算）报告或其他说明材料</w:t>
            </w:r>
          </w:p>
        </w:tc>
        <w:tc>
          <w:tcPr>
            <w:tcW w:w="708" w:type="dxa"/>
            <w:vAlign w:val="center"/>
          </w:tcPr>
          <w:p w:rsidR="00EE18F9" w:rsidRDefault="00EE18F9">
            <w:pP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835" w:type="dxa"/>
            <w:vAlign w:val="center"/>
          </w:tcPr>
          <w:p w:rsidR="00EE18F9" w:rsidRDefault="00EE18F9">
            <w:pPr>
              <w:rPr>
                <w:rFonts w:ascii="黑体" w:eastAsia="黑体" w:hAnsi="黑体" w:cs="Times New Roman"/>
                <w:sz w:val="18"/>
                <w:szCs w:val="18"/>
              </w:rPr>
            </w:pPr>
          </w:p>
        </w:tc>
      </w:tr>
      <w:tr w:rsidR="00EE18F9">
        <w:trPr>
          <w:trHeight w:val="784"/>
        </w:trPr>
        <w:tc>
          <w:tcPr>
            <w:tcW w:w="2117" w:type="dxa"/>
            <w:gridSpan w:val="2"/>
            <w:vMerge/>
            <w:vAlign w:val="center"/>
          </w:tcPr>
          <w:p w:rsidR="00EE18F9" w:rsidRDefault="00EE18F9">
            <w:pPr>
              <w:rPr>
                <w:rFonts w:ascii="黑体" w:eastAsia="黑体" w:hAnsi="黑体" w:cs="Times New Roman"/>
                <w:sz w:val="18"/>
                <w:szCs w:val="18"/>
              </w:rPr>
            </w:pPr>
          </w:p>
        </w:tc>
        <w:tc>
          <w:tcPr>
            <w:tcW w:w="283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参与工程作业或劳务项目外籍人员姓名、国籍、出入境时间、在华工作时间、地点、内容、报酬标准、支付方式、相关费用等情况的书面报告</w:t>
            </w:r>
          </w:p>
        </w:tc>
        <w:tc>
          <w:tcPr>
            <w:tcW w:w="708" w:type="dxa"/>
            <w:vAlign w:val="center"/>
          </w:tcPr>
          <w:p w:rsidR="00EE18F9" w:rsidRDefault="00EE18F9">
            <w:pP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835" w:type="dxa"/>
            <w:vAlign w:val="center"/>
          </w:tcPr>
          <w:p w:rsidR="00EE18F9" w:rsidRDefault="00EE18F9">
            <w:pPr>
              <w:rPr>
                <w:rFonts w:ascii="黑体" w:eastAsia="黑体" w:hAnsi="黑体" w:cs="Times New Roman"/>
                <w:sz w:val="18"/>
                <w:szCs w:val="18"/>
              </w:rPr>
            </w:pPr>
          </w:p>
        </w:tc>
      </w:tr>
      <w:tr w:rsidR="00EE18F9">
        <w:trPr>
          <w:trHeight w:val="686"/>
        </w:trPr>
        <w:tc>
          <w:tcPr>
            <w:tcW w:w="2117" w:type="dxa"/>
            <w:gridSpan w:val="2"/>
            <w:vMerge/>
            <w:vAlign w:val="center"/>
          </w:tcPr>
          <w:p w:rsidR="00EE18F9" w:rsidRDefault="00EE18F9">
            <w:pPr>
              <w:rPr>
                <w:rFonts w:ascii="黑体" w:eastAsia="黑体" w:hAnsi="黑体" w:cs="Times New Roman"/>
                <w:sz w:val="18"/>
                <w:szCs w:val="18"/>
              </w:rPr>
            </w:pPr>
          </w:p>
        </w:tc>
        <w:tc>
          <w:tcPr>
            <w:tcW w:w="283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财务会计报告或财务情况说明</w:t>
            </w:r>
          </w:p>
        </w:tc>
        <w:tc>
          <w:tcPr>
            <w:tcW w:w="708" w:type="dxa"/>
            <w:vAlign w:val="center"/>
          </w:tcPr>
          <w:p w:rsidR="00EE18F9" w:rsidRDefault="00EE18F9">
            <w:pP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 xml:space="preserve">份　</w:t>
            </w:r>
          </w:p>
        </w:tc>
        <w:tc>
          <w:tcPr>
            <w:tcW w:w="283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635"/>
        </w:trPr>
        <w:tc>
          <w:tcPr>
            <w:tcW w:w="2117" w:type="dxa"/>
            <w:gridSpan w:val="2"/>
            <w:vMerge/>
            <w:vAlign w:val="center"/>
          </w:tcPr>
          <w:p w:rsidR="00EE18F9" w:rsidRDefault="00EE18F9">
            <w:pPr>
              <w:rPr>
                <w:rFonts w:ascii="黑体" w:eastAsia="黑体" w:hAnsi="黑体" w:cs="Times New Roman"/>
                <w:sz w:val="18"/>
                <w:szCs w:val="18"/>
              </w:rPr>
            </w:pPr>
          </w:p>
        </w:tc>
        <w:tc>
          <w:tcPr>
            <w:tcW w:w="2835" w:type="dxa"/>
            <w:vAlign w:val="center"/>
          </w:tcPr>
          <w:p w:rsidR="00EE18F9" w:rsidRPr="008028F6" w:rsidRDefault="00EE18F9" w:rsidP="00193659">
            <w:pPr>
              <w:snapToGrid w:val="0"/>
              <w:rPr>
                <w:rFonts w:ascii="黑体" w:eastAsia="黑体" w:hAnsi="黑体" w:cs="Times New Roman"/>
                <w:sz w:val="18"/>
                <w:szCs w:val="18"/>
              </w:rPr>
            </w:pPr>
            <w:r w:rsidRPr="008028F6">
              <w:rPr>
                <w:rFonts w:ascii="黑体" w:eastAsia="黑体" w:hAnsi="黑体" w:cs="黑体" w:hint="eastAsia"/>
                <w:sz w:val="18"/>
                <w:szCs w:val="18"/>
              </w:rPr>
              <w:t>税收协定待遇相关资料</w:t>
            </w:r>
          </w:p>
        </w:tc>
        <w:tc>
          <w:tcPr>
            <w:tcW w:w="708" w:type="dxa"/>
            <w:vAlign w:val="center"/>
          </w:tcPr>
          <w:p w:rsidR="00EE18F9" w:rsidRPr="008028F6" w:rsidRDefault="00EE18F9" w:rsidP="00193659">
            <w:pPr>
              <w:snapToGrid w:val="0"/>
              <w:jc w:val="center"/>
              <w:rPr>
                <w:rFonts w:cs="Times New Roman"/>
              </w:rPr>
            </w:pPr>
            <w:r w:rsidRPr="008028F6">
              <w:rPr>
                <w:rFonts w:ascii="黑体" w:eastAsia="黑体" w:hAnsi="黑体" w:cs="黑体"/>
                <w:sz w:val="18"/>
                <w:szCs w:val="18"/>
              </w:rPr>
              <w:t>1</w:t>
            </w:r>
            <w:r w:rsidRPr="008028F6">
              <w:rPr>
                <w:rFonts w:ascii="黑体" w:eastAsia="黑体" w:hAnsi="黑体" w:cs="黑体" w:hint="eastAsia"/>
                <w:sz w:val="18"/>
                <w:szCs w:val="18"/>
              </w:rPr>
              <w:t>份</w:t>
            </w:r>
          </w:p>
        </w:tc>
        <w:tc>
          <w:tcPr>
            <w:tcW w:w="2835" w:type="dxa"/>
            <w:vAlign w:val="center"/>
          </w:tcPr>
          <w:p w:rsidR="00EE18F9" w:rsidRPr="008028F6" w:rsidRDefault="00EE18F9" w:rsidP="00193659">
            <w:pPr>
              <w:snapToGrid w:val="0"/>
              <w:rPr>
                <w:rFonts w:ascii="仿宋" w:eastAsia="仿宋" w:hAnsi="仿宋" w:cs="Times New Roman"/>
                <w:sz w:val="18"/>
                <w:szCs w:val="18"/>
              </w:rPr>
            </w:pPr>
            <w:r w:rsidRPr="008028F6">
              <w:rPr>
                <w:rFonts w:ascii="黑体" w:eastAsia="黑体" w:hAnsi="黑体" w:cs="黑体" w:hint="eastAsia"/>
                <w:sz w:val="18"/>
                <w:szCs w:val="18"/>
              </w:rPr>
              <w:t>非居民企业享受税收协定不构成常设机构、享受税收协定或其他类协定的国际运输免税待遇的</w:t>
            </w:r>
          </w:p>
        </w:tc>
      </w:tr>
      <w:tr w:rsidR="00EE18F9" w:rsidRPr="006F1375">
        <w:trPr>
          <w:trHeight w:val="635"/>
        </w:trPr>
        <w:tc>
          <w:tcPr>
            <w:tcW w:w="2117" w:type="dxa"/>
            <w:gridSpan w:val="2"/>
            <w:vAlign w:val="center"/>
          </w:tcPr>
          <w:p w:rsidR="00EE18F9" w:rsidRPr="00D13161" w:rsidRDefault="00EE18F9" w:rsidP="000B73CD">
            <w:pPr>
              <w:rPr>
                <w:rFonts w:ascii="黑体" w:eastAsia="黑体" w:hAnsi="黑体" w:cs="Times New Roman"/>
                <w:sz w:val="18"/>
                <w:szCs w:val="18"/>
              </w:rPr>
            </w:pPr>
            <w:r w:rsidRPr="00D13161">
              <w:rPr>
                <w:rFonts w:ascii="黑体" w:eastAsia="黑体" w:hAnsi="黑体" w:cs="黑体" w:hint="eastAsia"/>
                <w:sz w:val="18"/>
                <w:szCs w:val="18"/>
              </w:rPr>
              <w:t>适用《企业所得税法》第四十五条情形或者需要使用《特别纳税调整实施办法（试行）》第八十四条规定的，应报送</w:t>
            </w:r>
          </w:p>
        </w:tc>
        <w:tc>
          <w:tcPr>
            <w:tcW w:w="2835" w:type="dxa"/>
            <w:vAlign w:val="center"/>
          </w:tcPr>
          <w:p w:rsidR="00EE18F9" w:rsidRPr="00D13161" w:rsidRDefault="00EE18F9" w:rsidP="000B73CD">
            <w:pPr>
              <w:rPr>
                <w:rFonts w:ascii="黑体" w:eastAsia="黑体" w:hAnsi="黑体" w:cs="Times New Roman"/>
                <w:sz w:val="18"/>
                <w:szCs w:val="18"/>
              </w:rPr>
            </w:pPr>
            <w:r w:rsidRPr="00D13161">
              <w:rPr>
                <w:rFonts w:ascii="黑体" w:eastAsia="黑体" w:hAnsi="黑体" w:cs="黑体" w:hint="eastAsia"/>
                <w:sz w:val="18"/>
                <w:szCs w:val="18"/>
              </w:rPr>
              <w:t>《受控外国企业信息报告表》</w:t>
            </w:r>
          </w:p>
        </w:tc>
        <w:tc>
          <w:tcPr>
            <w:tcW w:w="708" w:type="dxa"/>
            <w:vAlign w:val="center"/>
          </w:tcPr>
          <w:p w:rsidR="00EE18F9" w:rsidRPr="00D13161" w:rsidRDefault="00EE18F9" w:rsidP="000B73CD">
            <w:pPr>
              <w:rPr>
                <w:rFonts w:ascii="黑体" w:eastAsia="黑体" w:hAnsi="黑体" w:cs="Times New Roman"/>
                <w:sz w:val="18"/>
                <w:szCs w:val="18"/>
              </w:rPr>
            </w:pPr>
            <w:r w:rsidRPr="00D13161">
              <w:rPr>
                <w:rFonts w:ascii="黑体" w:eastAsia="黑体" w:hAnsi="黑体" w:cs="黑体"/>
                <w:sz w:val="18"/>
                <w:szCs w:val="18"/>
              </w:rPr>
              <w:t>1</w:t>
            </w:r>
            <w:r w:rsidRPr="00D13161">
              <w:rPr>
                <w:rFonts w:ascii="黑体" w:eastAsia="黑体" w:hAnsi="黑体" w:cs="黑体" w:hint="eastAsia"/>
                <w:sz w:val="18"/>
                <w:szCs w:val="18"/>
              </w:rPr>
              <w:t>份</w:t>
            </w:r>
          </w:p>
        </w:tc>
        <w:tc>
          <w:tcPr>
            <w:tcW w:w="2835" w:type="dxa"/>
            <w:vAlign w:val="center"/>
          </w:tcPr>
          <w:p w:rsidR="00EE18F9" w:rsidRPr="00D13161" w:rsidRDefault="00EE18F9" w:rsidP="000B73CD">
            <w:pPr>
              <w:rPr>
                <w:rFonts w:ascii="黑体" w:eastAsia="黑体" w:hAnsi="黑体" w:cs="Times New Roman"/>
                <w:sz w:val="18"/>
                <w:szCs w:val="18"/>
              </w:rPr>
            </w:pPr>
          </w:p>
        </w:tc>
      </w:tr>
      <w:tr w:rsidR="00EE18F9" w:rsidRPr="006F1375">
        <w:trPr>
          <w:trHeight w:val="635"/>
        </w:trPr>
        <w:tc>
          <w:tcPr>
            <w:tcW w:w="2117" w:type="dxa"/>
            <w:gridSpan w:val="2"/>
            <w:vAlign w:val="center"/>
          </w:tcPr>
          <w:p w:rsidR="00EE18F9" w:rsidRPr="00D13161" w:rsidRDefault="00EE18F9" w:rsidP="000B73CD">
            <w:pPr>
              <w:rPr>
                <w:rFonts w:ascii="黑体" w:eastAsia="黑体" w:hAnsi="黑体" w:cs="Times New Roman"/>
                <w:sz w:val="18"/>
                <w:szCs w:val="18"/>
              </w:rPr>
            </w:pPr>
            <w:r w:rsidRPr="00D13161">
              <w:rPr>
                <w:rFonts w:ascii="黑体" w:eastAsia="黑体" w:hAnsi="黑体" w:cs="黑体" w:hint="eastAsia"/>
                <w:sz w:val="18"/>
                <w:szCs w:val="18"/>
              </w:rPr>
              <w:t>适用《企业所得税法》第二十四条规定抵免范围的外国企业或者符合《企业所得税法》第四十五条规定的受控外国企业，应报送</w:t>
            </w:r>
          </w:p>
        </w:tc>
        <w:tc>
          <w:tcPr>
            <w:tcW w:w="2835" w:type="dxa"/>
            <w:vAlign w:val="center"/>
          </w:tcPr>
          <w:p w:rsidR="00EE18F9" w:rsidRPr="00D13161" w:rsidRDefault="00EE18F9" w:rsidP="000B73CD">
            <w:pPr>
              <w:rPr>
                <w:rFonts w:ascii="黑体" w:eastAsia="黑体" w:hAnsi="黑体" w:cs="Times New Roman"/>
                <w:sz w:val="18"/>
                <w:szCs w:val="18"/>
              </w:rPr>
            </w:pPr>
            <w:r w:rsidRPr="00D13161">
              <w:rPr>
                <w:rFonts w:ascii="黑体" w:eastAsia="黑体" w:hAnsi="黑体" w:cs="黑体" w:hint="eastAsia"/>
                <w:sz w:val="18"/>
                <w:szCs w:val="18"/>
              </w:rPr>
              <w:t>按照中国会计制度编报的年度独立财务报表</w:t>
            </w:r>
          </w:p>
        </w:tc>
        <w:tc>
          <w:tcPr>
            <w:tcW w:w="708" w:type="dxa"/>
            <w:vAlign w:val="center"/>
          </w:tcPr>
          <w:p w:rsidR="00EE18F9" w:rsidRPr="00D13161" w:rsidRDefault="00EE18F9" w:rsidP="000B73CD">
            <w:pPr>
              <w:rPr>
                <w:rFonts w:ascii="黑体" w:eastAsia="黑体" w:hAnsi="黑体" w:cs="Times New Roman"/>
                <w:sz w:val="18"/>
                <w:szCs w:val="18"/>
              </w:rPr>
            </w:pPr>
            <w:r w:rsidRPr="00D13161">
              <w:rPr>
                <w:rFonts w:ascii="黑体" w:eastAsia="黑体" w:hAnsi="黑体" w:cs="黑体"/>
                <w:sz w:val="18"/>
                <w:szCs w:val="18"/>
              </w:rPr>
              <w:t>1</w:t>
            </w:r>
            <w:r w:rsidRPr="00D13161">
              <w:rPr>
                <w:rFonts w:ascii="黑体" w:eastAsia="黑体" w:hAnsi="黑体" w:cs="黑体" w:hint="eastAsia"/>
                <w:sz w:val="18"/>
                <w:szCs w:val="18"/>
              </w:rPr>
              <w:t>份</w:t>
            </w:r>
          </w:p>
        </w:tc>
        <w:tc>
          <w:tcPr>
            <w:tcW w:w="2835" w:type="dxa"/>
            <w:vAlign w:val="center"/>
          </w:tcPr>
          <w:p w:rsidR="00EE18F9" w:rsidRPr="00D13161" w:rsidRDefault="00EE18F9" w:rsidP="000B73CD">
            <w:pPr>
              <w:rPr>
                <w:rFonts w:ascii="黑体" w:eastAsia="黑体" w:hAnsi="黑体" w:cs="Times New Roman"/>
                <w:sz w:val="18"/>
                <w:szCs w:val="18"/>
              </w:rPr>
            </w:pPr>
          </w:p>
        </w:tc>
      </w:tr>
    </w:tbl>
    <w:p w:rsidR="00EE18F9" w:rsidRDefault="00EE18F9" w:rsidP="00EE18F9">
      <w:pPr>
        <w:spacing w:line="360" w:lineRule="auto"/>
        <w:ind w:firstLineChars="200" w:firstLine="31680"/>
        <w:rPr>
          <w:rFonts w:ascii="宋体" w:cs="Times New Roman"/>
          <w:b/>
          <w:bCs/>
          <w:sz w:val="24"/>
          <w:szCs w:val="24"/>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rsidP="00084E7E">
      <w:pPr>
        <w:numPr>
          <w:ilvl w:val="0"/>
          <w:numId w:val="26"/>
        </w:numPr>
        <w:spacing w:line="360" w:lineRule="auto"/>
        <w:rPr>
          <w:rFonts w:ascii="宋体" w:cs="Times New Roman"/>
          <w:sz w:val="24"/>
          <w:szCs w:val="24"/>
        </w:rPr>
      </w:pPr>
      <w:r>
        <w:rPr>
          <w:rFonts w:ascii="宋体" w:hAnsi="宋体" w:cs="宋体" w:hint="eastAsia"/>
          <w:sz w:val="24"/>
          <w:szCs w:val="24"/>
        </w:rPr>
        <w:t>主管税务机关办税服务厅</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sidRPr="00084E7E">
        <w:rPr>
          <w:rFonts w:ascii="宋体" w:hAnsi="宋体" w:cs="宋体" w:hint="eastAsia"/>
          <w:sz w:val="24"/>
          <w:szCs w:val="24"/>
        </w:rPr>
        <w:t>云南省网上税务局</w:t>
      </w:r>
      <w:r w:rsidRPr="00084E7E">
        <w:rPr>
          <w:rFonts w:ascii="宋体" w:hAnsi="宋体" w:cs="宋体"/>
          <w:sz w:val="24"/>
          <w:szCs w:val="24"/>
        </w:rPr>
        <w:t>PC</w:t>
      </w:r>
      <w:r w:rsidRPr="00084E7E">
        <w:rPr>
          <w:rFonts w:ascii="宋体" w:hAnsi="宋体" w:cs="宋体" w:hint="eastAsia"/>
          <w:sz w:val="24"/>
          <w:szCs w:val="24"/>
        </w:rPr>
        <w:t>端网页版（</w:t>
      </w:r>
      <w:r w:rsidRPr="00084E7E">
        <w:rPr>
          <w:rFonts w:ascii="宋体" w:hAnsi="宋体" w:cs="宋体"/>
          <w:sz w:val="24"/>
          <w:szCs w:val="24"/>
        </w:rPr>
        <w:t>http://xl1.yngs.gov.cn</w:t>
      </w:r>
      <w:r w:rsidRPr="00084E7E">
        <w:rPr>
          <w:rFonts w:ascii="宋体" w:hAnsi="宋体" w:cs="宋体" w:hint="eastAsia"/>
          <w:sz w:val="24"/>
          <w:szCs w:val="24"/>
        </w:rPr>
        <w:t>）</w:t>
      </w:r>
      <w:r>
        <w:rPr>
          <w:rFonts w:ascii="宋体" w:hAnsi="宋体" w:cs="宋体" w:hint="eastAsia"/>
          <w:sz w:val="24"/>
          <w:szCs w:val="24"/>
        </w:rPr>
        <w:t>，办理路径：</w:t>
      </w:r>
      <w:r w:rsidRPr="00A2283E">
        <w:rPr>
          <w:rFonts w:ascii="宋体" w:hAnsi="宋体" w:cs="宋体" w:hint="eastAsia"/>
          <w:sz w:val="24"/>
          <w:szCs w:val="24"/>
        </w:rPr>
        <w:t>【申报纳税】</w:t>
      </w:r>
      <w:r w:rsidRPr="00A2283E">
        <w:rPr>
          <w:rFonts w:ascii="宋体" w:hAnsi="宋体" w:cs="宋体"/>
          <w:sz w:val="24"/>
          <w:szCs w:val="24"/>
        </w:rPr>
        <w:t>—</w:t>
      </w:r>
      <w:r w:rsidRPr="00A2283E">
        <w:rPr>
          <w:rFonts w:ascii="宋体" w:hAnsi="宋体" w:cs="宋体" w:hint="eastAsia"/>
          <w:sz w:val="24"/>
          <w:szCs w:val="24"/>
        </w:rPr>
        <w:t>【常规申报】</w:t>
      </w:r>
      <w:r w:rsidRPr="00A2283E">
        <w:rPr>
          <w:rFonts w:ascii="宋体" w:hAnsi="宋体" w:cs="宋体"/>
          <w:sz w:val="24"/>
          <w:szCs w:val="24"/>
        </w:rPr>
        <w:t>—</w:t>
      </w:r>
      <w:r w:rsidRPr="00A2283E">
        <w:rPr>
          <w:rFonts w:ascii="宋体" w:hAnsi="宋体" w:cs="宋体" w:hint="eastAsia"/>
          <w:sz w:val="24"/>
          <w:szCs w:val="24"/>
        </w:rPr>
        <w:t>【非居民企业所得税年度纳税申报（适用核定征收）及不构成常设机构和国际运输免税申报】</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ascii="宋体" w:cs="Times New Roman"/>
          <w:b/>
          <w:bCs/>
          <w:sz w:val="24"/>
          <w:szCs w:val="24"/>
          <w:lang w:val="zh-CN"/>
        </w:rPr>
      </w:pPr>
      <w:r w:rsidRPr="00874BDE">
        <w:rPr>
          <w:rFonts w:cs="Times New Roman"/>
        </w:rPr>
        <w:pict>
          <v:shape id="_x0000_i1045"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w:t>
      </w:r>
      <w:r>
        <w:rPr>
          <w:rFonts w:ascii="宋体" w:hAnsi="宋体" w:cs="宋体" w:hint="eastAsia"/>
          <w:b/>
          <w:bCs/>
          <w:sz w:val="24"/>
          <w:szCs w:val="24"/>
        </w:rPr>
        <w:t>办理时限</w:t>
      </w:r>
      <w:r>
        <w:rPr>
          <w:rFonts w:ascii="宋体" w:hAnsi="宋体" w:cs="宋体" w:hint="eastAsia"/>
          <w:b/>
          <w:bCs/>
          <w:sz w:val="24"/>
          <w:szCs w:val="24"/>
          <w:lang w:val="zh-CN"/>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w:t>
      </w:r>
      <w:r>
        <w:rPr>
          <w:rFonts w:ascii="宋体" w:hAnsi="宋体" w:cs="宋体" w:hint="eastAsia"/>
          <w:b/>
          <w:bCs/>
          <w:sz w:val="24"/>
          <w:szCs w:val="24"/>
        </w:rPr>
        <w:t>办理结果</w:t>
      </w:r>
      <w:r>
        <w:rPr>
          <w:rFonts w:ascii="宋体" w:hAnsi="宋体" w:cs="宋体" w:hint="eastAsia"/>
          <w:b/>
          <w:bCs/>
          <w:sz w:val="24"/>
          <w:szCs w:val="24"/>
          <w:lang w:val="zh-CN"/>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《中华人民共和国非居民企业所得税年度纳税申报表（适用于核定征收企业）</w:t>
      </w:r>
      <w:r>
        <w:rPr>
          <w:rFonts w:ascii="宋体" w:hAnsi="宋体" w:cs="宋体"/>
          <w:sz w:val="24"/>
          <w:szCs w:val="24"/>
        </w:rPr>
        <w:t>/</w:t>
      </w:r>
      <w:r>
        <w:rPr>
          <w:rFonts w:ascii="宋体" w:hAnsi="宋体" w:cs="宋体" w:hint="eastAsia"/>
          <w:sz w:val="24"/>
          <w:szCs w:val="24"/>
        </w:rPr>
        <w:t>（不构成常设机构和国际运输免税申报）》中华人民共和国税收完税证明</w:t>
      </w:r>
    </w:p>
    <w:p w:rsidR="00EE18F9" w:rsidRDefault="00EE18F9" w:rsidP="00264CFD">
      <w:pPr>
        <w:spacing w:line="360" w:lineRule="auto"/>
        <w:ind w:firstLineChars="200" w:firstLine="31680"/>
        <w:rPr>
          <w:rFonts w:cs="Times New Roman"/>
          <w:b/>
          <w:bCs/>
          <w:sz w:val="24"/>
          <w:szCs w:val="24"/>
          <w:lang w:val="zh-CN"/>
        </w:rPr>
      </w:pPr>
      <w:r>
        <w:rPr>
          <w:rFonts w:ascii="宋体" w:hAnsi="宋体" w:cs="宋体" w:hint="eastAsia"/>
          <w:b/>
          <w:bCs/>
          <w:sz w:val="24"/>
          <w:szCs w:val="24"/>
          <w:lang w:val="zh-CN"/>
        </w:rPr>
        <w:t>【纳税人注意事项】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．纳税人未按照规定的期限办理纳税申报和报送纳税资料的，将影响纳税信用评价结果。</w:t>
      </w:r>
    </w:p>
    <w:p w:rsidR="00EE18F9" w:rsidRPr="002E2AFC"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w:t>
      </w:r>
      <w:r w:rsidRPr="002E2AFC">
        <w:rPr>
          <w:rFonts w:ascii="宋体" w:hAnsi="宋体" w:cs="宋体" w:hint="eastAsia"/>
          <w:sz w:val="24"/>
          <w:szCs w:val="24"/>
        </w:rPr>
        <w:t>通过网上税务局</w:t>
      </w:r>
      <w:r w:rsidRPr="002E2AFC">
        <w:rPr>
          <w:rFonts w:ascii="宋体" w:hAnsi="宋体" w:cs="宋体"/>
          <w:sz w:val="24"/>
          <w:szCs w:val="24"/>
        </w:rPr>
        <w:t>PC</w:t>
      </w:r>
      <w:r w:rsidRPr="002E2AFC">
        <w:rPr>
          <w:rFonts w:ascii="宋体" w:hAnsi="宋体" w:cs="宋体" w:hint="eastAsia"/>
          <w:sz w:val="24"/>
          <w:szCs w:val="24"/>
        </w:rPr>
        <w:t>端网页版办理的纳税人可以通过【申报纳税】模块，查询已提交申报事项受理进度，申报状态为【已申报（已导入）】：指税务机关受理、办结了纳税人申报信息。</w:t>
      </w:r>
    </w:p>
    <w:p w:rsidR="00EE18F9" w:rsidRPr="003D4032"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sidRPr="002E2AFC">
        <w:rPr>
          <w:rFonts w:ascii="宋体" w:hAnsi="宋体" w:cs="宋体" w:hint="eastAsia"/>
          <w:sz w:val="24"/>
          <w:szCs w:val="24"/>
        </w:rPr>
        <w:t>我省目前正积极推进实名办税工作，敬请纳税人到办税服务厅办理涉税事项时注意携带相应身份证件用于查验</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cs="Times New Roman"/>
          <w:b/>
          <w:bCs/>
          <w:sz w:val="24"/>
          <w:szCs w:val="24"/>
          <w:lang w:val="zh-CN"/>
        </w:rPr>
      </w:pPr>
      <w:r>
        <w:rPr>
          <w:rFonts w:ascii="宋体" w:hAnsi="宋体" w:cs="宋体" w:hint="eastAsia"/>
          <w:b/>
          <w:bCs/>
          <w:sz w:val="24"/>
          <w:szCs w:val="24"/>
          <w:lang w:val="zh-CN"/>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 1</w:t>
      </w:r>
      <w:r>
        <w:rPr>
          <w:rFonts w:ascii="宋体" w:hAnsi="宋体" w:cs="宋体" w:hint="eastAsia"/>
          <w:sz w:val="24"/>
          <w:szCs w:val="24"/>
        </w:rPr>
        <w:t>．国家税务总局关于发布《中华人民共和国非居民企业所得税年度纳税申报表》等报表的公告（国家税务总局公告</w:t>
      </w:r>
      <w:r>
        <w:rPr>
          <w:rFonts w:ascii="宋体" w:hAnsi="宋体" w:cs="宋体"/>
          <w:sz w:val="24"/>
          <w:szCs w:val="24"/>
        </w:rPr>
        <w:t xml:space="preserve"> 2015</w:t>
      </w:r>
      <w:r>
        <w:rPr>
          <w:rFonts w:ascii="宋体" w:hAnsi="宋体" w:cs="宋体" w:hint="eastAsia"/>
          <w:sz w:val="24"/>
          <w:szCs w:val="24"/>
        </w:rPr>
        <w:t>年第</w:t>
      </w:r>
      <w:r>
        <w:rPr>
          <w:rFonts w:ascii="宋体" w:hAnsi="宋体" w:cs="宋体"/>
          <w:sz w:val="24"/>
          <w:szCs w:val="24"/>
        </w:rPr>
        <w:t>30</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《国家税务总局关于印发〈非居民企业所得税汇算清缴管理办法〉的通知》（国税发〔</w:t>
      </w:r>
      <w:r>
        <w:rPr>
          <w:rFonts w:ascii="宋体" w:hAnsi="宋体" w:cs="宋体"/>
          <w:sz w:val="24"/>
          <w:szCs w:val="24"/>
        </w:rPr>
        <w:t>2009</w:t>
      </w: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《国家税务总局关于印发〈非居民企业所得税核定征收管理办法〉的通知》（国税发〔</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19</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《中华人民共和国企业所得税法》（中华人民共和国主席令第</w:t>
      </w:r>
      <w:r>
        <w:rPr>
          <w:rFonts w:ascii="宋体" w:hAnsi="宋体" w:cs="宋体"/>
          <w:sz w:val="24"/>
          <w:szCs w:val="24"/>
        </w:rPr>
        <w:t>63</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《中华人民共和国企业所得税法实施条例》（中华人民共和国国务院令第</w:t>
      </w:r>
      <w:r>
        <w:rPr>
          <w:rFonts w:ascii="宋体" w:hAnsi="宋体" w:cs="宋体"/>
          <w:sz w:val="24"/>
          <w:szCs w:val="24"/>
        </w:rPr>
        <w:t>512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《中华人民共和国税收征收管理法》（中华人民共和国主席令第</w:t>
      </w:r>
      <w:r>
        <w:rPr>
          <w:rFonts w:ascii="宋体" w:hAnsi="宋体" w:cs="宋体"/>
          <w:sz w:val="24"/>
          <w:szCs w:val="24"/>
        </w:rPr>
        <w:t>49</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《非居民承包工程作业和提供劳务税收管理暂行办法》（国家税务总局令第</w:t>
      </w:r>
      <w:r>
        <w:rPr>
          <w:rFonts w:ascii="宋体" w:hAnsi="宋体" w:cs="宋体"/>
          <w:sz w:val="24"/>
          <w:szCs w:val="24"/>
        </w:rPr>
        <w:t>19</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《国家税务总局关于发布〈非居民企业从事国际运输业务税收管理暂行办法〉的公告》（国家税务总局公告</w:t>
      </w:r>
      <w:r>
        <w:rPr>
          <w:rFonts w:ascii="宋体" w:hAnsi="宋体" w:cs="宋体"/>
          <w:sz w:val="24"/>
          <w:szCs w:val="24"/>
        </w:rPr>
        <w:t>2014</w:t>
      </w:r>
      <w:r>
        <w:rPr>
          <w:rFonts w:ascii="宋体" w:hAnsi="宋体" w:cs="宋体" w:hint="eastAsia"/>
          <w:sz w:val="24"/>
          <w:szCs w:val="24"/>
        </w:rPr>
        <w:t>年第</w:t>
      </w:r>
      <w:r>
        <w:rPr>
          <w:rFonts w:ascii="宋体" w:hAnsi="宋体" w:cs="宋体"/>
          <w:sz w:val="24"/>
          <w:szCs w:val="24"/>
        </w:rPr>
        <w:t>37</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《国家税务总局关于修改</w:t>
      </w:r>
      <w:r>
        <w:rPr>
          <w:rFonts w:ascii="宋体" w:hAnsi="宋体" w:cs="宋体"/>
          <w:sz w:val="24"/>
          <w:szCs w:val="24"/>
        </w:rPr>
        <w:t>&lt;</w:t>
      </w:r>
      <w:r>
        <w:rPr>
          <w:rFonts w:ascii="宋体" w:hAnsi="宋体" w:cs="宋体" w:hint="eastAsia"/>
          <w:sz w:val="24"/>
          <w:szCs w:val="24"/>
        </w:rPr>
        <w:t>非居民企业所得税核定征收管理办法</w:t>
      </w:r>
      <w:r>
        <w:rPr>
          <w:rFonts w:ascii="宋体" w:hAnsi="宋体" w:cs="宋体"/>
          <w:sz w:val="24"/>
          <w:szCs w:val="24"/>
        </w:rPr>
        <w:t>&gt;</w:t>
      </w:r>
      <w:r>
        <w:rPr>
          <w:rFonts w:ascii="宋体" w:hAnsi="宋体" w:cs="宋体" w:hint="eastAsia"/>
          <w:sz w:val="24"/>
          <w:szCs w:val="24"/>
        </w:rPr>
        <w:t>等文件的公告》（国家税务总局公告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22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《国家税务总局关于发布〈非居民纳税人享受税收协定待遇管理办法〉的公告》（国家税务总局公告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60</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11.</w:t>
      </w:r>
      <w:r>
        <w:rPr>
          <w:rFonts w:ascii="宋体" w:hAnsi="宋体" w:cs="宋体" w:hint="eastAsia"/>
          <w:sz w:val="24"/>
          <w:szCs w:val="24"/>
        </w:rPr>
        <w:t>《国家税务总局关于印发〈外国企业常驻代表机构税收管理暂行办法〉的通知》（国税发〔</w:t>
      </w:r>
      <w:r>
        <w:rPr>
          <w:rFonts w:ascii="宋体" w:hAnsi="宋体" w:cs="宋体"/>
          <w:sz w:val="24"/>
          <w:szCs w:val="24"/>
        </w:rPr>
        <w:t>2010</w:t>
      </w:r>
      <w:r>
        <w:rPr>
          <w:rFonts w:ascii="宋体" w:hAnsi="宋体" w:cs="宋体" w:hint="eastAsia"/>
          <w:sz w:val="24"/>
          <w:szCs w:val="24"/>
        </w:rPr>
        <w:t>〕</w:t>
      </w:r>
      <w:r>
        <w:rPr>
          <w:rFonts w:ascii="宋体" w:hAnsi="宋体" w:cs="宋体"/>
          <w:sz w:val="24"/>
          <w:szCs w:val="24"/>
        </w:rPr>
        <w:t>18</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12.</w:t>
      </w:r>
      <w:r>
        <w:rPr>
          <w:rFonts w:ascii="宋体" w:hAnsi="宋体" w:cs="宋体" w:hint="eastAsia"/>
          <w:sz w:val="24"/>
          <w:szCs w:val="24"/>
        </w:rPr>
        <w:t>《国家税务总局关于中外合作开采石油天然气有关非居民税收问题的批复》（税总函〔</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494</w:t>
      </w:r>
      <w:r>
        <w:rPr>
          <w:rFonts w:ascii="宋体" w:hAnsi="宋体" w:cs="宋体" w:hint="eastAsia"/>
          <w:sz w:val="24"/>
          <w:szCs w:val="24"/>
        </w:rPr>
        <w:t>号）</w:t>
      </w:r>
    </w:p>
    <w:p w:rsidR="00EE18F9" w:rsidRDefault="00EE18F9">
      <w:pPr>
        <w:pStyle w:val="Heading2"/>
        <w:rPr>
          <w:rFonts w:cs="Times New Roman"/>
          <w:kern w:val="0"/>
        </w:rPr>
      </w:pPr>
      <w:bookmarkStart w:id="55" w:name="_Toc517420191"/>
      <w:bookmarkStart w:id="56" w:name="_Toc521395849"/>
      <w:r>
        <w:t>3.22-065</w:t>
      </w:r>
      <w:r>
        <w:rPr>
          <w:rFonts w:cs="宋体" w:hint="eastAsia"/>
          <w:kern w:val="0"/>
        </w:rPr>
        <w:t>自然人纳税人个人所得税自行纳税申报</w:t>
      </w:r>
      <w:bookmarkEnd w:id="55"/>
      <w:bookmarkEnd w:id="56"/>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纳税人有下列情形之一的，应办理个人所得税自行纳税申报：</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．年所得</w:t>
      </w:r>
      <w:r>
        <w:rPr>
          <w:rFonts w:ascii="宋体" w:hAnsi="宋体" w:cs="宋体"/>
          <w:sz w:val="24"/>
          <w:szCs w:val="24"/>
        </w:rPr>
        <w:t>12</w:t>
      </w:r>
      <w:r>
        <w:rPr>
          <w:rFonts w:ascii="宋体" w:hAnsi="宋体" w:cs="宋体" w:hint="eastAsia"/>
          <w:sz w:val="24"/>
          <w:szCs w:val="24"/>
        </w:rPr>
        <w:t>万元以上的（不包括在中国境内无住所，且在一个纳税年度中在中国境内居住不满</w:t>
      </w:r>
      <w:r>
        <w:rPr>
          <w:rFonts w:ascii="宋体" w:hAnsi="宋体" w:cs="宋体"/>
          <w:sz w:val="24"/>
          <w:szCs w:val="24"/>
        </w:rPr>
        <w:t>1</w:t>
      </w:r>
      <w:r>
        <w:rPr>
          <w:rFonts w:ascii="宋体" w:hAnsi="宋体" w:cs="宋体" w:hint="eastAsia"/>
          <w:sz w:val="24"/>
          <w:szCs w:val="24"/>
        </w:rPr>
        <w:t>年的个人），应于纳税年度终了后</w:t>
      </w:r>
      <w:r>
        <w:rPr>
          <w:rFonts w:ascii="宋体" w:hAnsi="宋体" w:cs="宋体"/>
          <w:sz w:val="24"/>
          <w:szCs w:val="24"/>
        </w:rPr>
        <w:t>3</w:t>
      </w:r>
      <w:r>
        <w:rPr>
          <w:rFonts w:ascii="宋体" w:hAnsi="宋体" w:cs="宋体" w:hint="eastAsia"/>
          <w:sz w:val="24"/>
          <w:szCs w:val="24"/>
        </w:rPr>
        <w:t>个月内办理。</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．从中国境外取得的所得（指在中国境内有住所，或者无住所而在一个纳税年度中在中国境内居住满</w:t>
      </w:r>
      <w:r>
        <w:rPr>
          <w:rFonts w:ascii="宋体" w:hAnsi="宋体" w:cs="宋体"/>
          <w:sz w:val="24"/>
          <w:szCs w:val="24"/>
        </w:rPr>
        <w:t>1</w:t>
      </w:r>
      <w:r>
        <w:rPr>
          <w:rFonts w:ascii="宋体" w:hAnsi="宋体" w:cs="宋体" w:hint="eastAsia"/>
          <w:sz w:val="24"/>
          <w:szCs w:val="24"/>
        </w:rPr>
        <w:t>年的个人），应在纳税年度终了后</w:t>
      </w:r>
      <w:r>
        <w:rPr>
          <w:rFonts w:ascii="宋体" w:hAnsi="宋体" w:cs="宋体"/>
          <w:sz w:val="24"/>
          <w:szCs w:val="24"/>
        </w:rPr>
        <w:t>30</w:t>
      </w:r>
      <w:r>
        <w:rPr>
          <w:rFonts w:ascii="宋体" w:hAnsi="宋体" w:cs="宋体" w:hint="eastAsia"/>
          <w:sz w:val="24"/>
          <w:szCs w:val="24"/>
        </w:rPr>
        <w:t>日内办理。</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．对从中国境内两处或者两处以上取得工资、薪金所得的纳税人，或取得应税所得，没有扣缴义务人的，及符合国务院规定的其他情形的纳税人，应在取得按月或按次计征税款项目的次月</w:t>
      </w:r>
      <w:r>
        <w:rPr>
          <w:rFonts w:ascii="宋体" w:hAnsi="宋体" w:cs="宋体"/>
          <w:sz w:val="24"/>
          <w:szCs w:val="24"/>
        </w:rPr>
        <w:t>15</w:t>
      </w:r>
      <w:r>
        <w:rPr>
          <w:rFonts w:ascii="宋体" w:hAnsi="宋体" w:cs="宋体" w:hint="eastAsia"/>
          <w:sz w:val="24"/>
          <w:szCs w:val="24"/>
        </w:rPr>
        <w:t>日内办理。</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．将股权转让给其他个人或法人的，应在次月</w:t>
      </w:r>
      <w:r>
        <w:rPr>
          <w:rFonts w:ascii="宋体" w:hAnsi="宋体" w:cs="宋体"/>
          <w:sz w:val="24"/>
          <w:szCs w:val="24"/>
        </w:rPr>
        <w:t>15</w:t>
      </w:r>
      <w:r>
        <w:rPr>
          <w:rFonts w:ascii="宋体" w:hAnsi="宋体" w:cs="宋体" w:hint="eastAsia"/>
          <w:sz w:val="24"/>
          <w:szCs w:val="24"/>
        </w:rPr>
        <w:t>日内办理。</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．限售股转让所得个人所得税，</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采取证券机构预扣预缴和纳税人自行申报清算相结合的方式征收的，由证券机构预扣预缴个人所得税，纳税人按照实际转让收入与实际成本计算出的应纳税额，与证券机构预扣预缴税额有差异的，应自证券机构代扣并解缴税款的次月</w:t>
      </w:r>
      <w:r>
        <w:rPr>
          <w:rFonts w:ascii="宋体" w:hAnsi="宋体" w:cs="宋体"/>
          <w:sz w:val="24"/>
          <w:szCs w:val="24"/>
        </w:rPr>
        <w:t>1</w:t>
      </w:r>
      <w:r>
        <w:rPr>
          <w:rFonts w:ascii="宋体" w:hAnsi="宋体" w:cs="宋体" w:hint="eastAsia"/>
          <w:sz w:val="24"/>
          <w:szCs w:val="24"/>
        </w:rPr>
        <w:t>日起</w:t>
      </w:r>
      <w:r>
        <w:rPr>
          <w:rFonts w:ascii="宋体" w:hAnsi="宋体" w:cs="宋体"/>
          <w:sz w:val="24"/>
          <w:szCs w:val="24"/>
        </w:rPr>
        <w:t>3</w:t>
      </w:r>
      <w:r>
        <w:rPr>
          <w:rFonts w:ascii="宋体" w:hAnsi="宋体" w:cs="宋体" w:hint="eastAsia"/>
          <w:sz w:val="24"/>
          <w:szCs w:val="24"/>
        </w:rPr>
        <w:t>个月内，办理限售股个人所得税清算申报；</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）采取纳税人自行申报纳税的方式征收的，在次月</w:t>
      </w:r>
      <w:r>
        <w:rPr>
          <w:rFonts w:ascii="宋体" w:hAnsi="宋体" w:cs="宋体"/>
          <w:sz w:val="24"/>
          <w:szCs w:val="24"/>
        </w:rPr>
        <w:t>15</w:t>
      </w:r>
      <w:r>
        <w:rPr>
          <w:rFonts w:ascii="宋体" w:hAnsi="宋体" w:cs="宋体" w:hint="eastAsia"/>
          <w:sz w:val="24"/>
          <w:szCs w:val="24"/>
        </w:rPr>
        <w:t>日内办理限售股个人所得税自行申报，一次办结相关涉税事宜。</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．个人以非货币性资产投资的，应在备案时约定的纳税期限内办理自行申报缴税。</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p w:rsidR="00EE18F9" w:rsidRDefault="00EE18F9">
      <w:pPr>
        <w:topLinePunct/>
        <w:spacing w:line="360" w:lineRule="auto"/>
        <w:ind w:firstLine="510"/>
        <w:rPr>
          <w:rFonts w:ascii="Times New Roman" w:hAnsi="Times New Roman" w:cs="Times New Roman"/>
          <w:kern w:val="24"/>
          <w:sz w:val="24"/>
          <w:szCs w:val="24"/>
        </w:rPr>
      </w:pPr>
      <w:r>
        <w:rPr>
          <w:rFonts w:ascii="宋体" w:hAnsi="宋体" w:cs="宋体"/>
          <w:kern w:val="24"/>
          <w:sz w:val="24"/>
          <w:szCs w:val="24"/>
        </w:rPr>
        <w:t>1</w:t>
      </w:r>
      <w:r>
        <w:rPr>
          <w:rFonts w:ascii="宋体" w:hAnsi="宋体" w:cs="宋体" w:hint="eastAsia"/>
          <w:kern w:val="24"/>
          <w:sz w:val="24"/>
          <w:szCs w:val="24"/>
        </w:rPr>
        <w:t>．</w:t>
      </w:r>
      <w:r>
        <w:rPr>
          <w:rFonts w:ascii="Times New Roman" w:hAnsi="Times New Roman" w:cs="宋体" w:hint="eastAsia"/>
          <w:sz w:val="24"/>
          <w:szCs w:val="24"/>
        </w:rPr>
        <w:t>首</w:t>
      </w:r>
      <w:r>
        <w:rPr>
          <w:rFonts w:ascii="Times New Roman" w:hAnsi="Times New Roman" w:cs="宋体" w:hint="eastAsia"/>
          <w:kern w:val="24"/>
          <w:sz w:val="24"/>
          <w:szCs w:val="24"/>
        </w:rPr>
        <w:t>次申报或基础信息发生变化时，应报送：</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642"/>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《个人所得税基础信息表（</w:t>
            </w:r>
            <w:r>
              <w:rPr>
                <w:rFonts w:ascii="黑体" w:eastAsia="黑体" w:hAnsi="黑体" w:cs="黑体"/>
                <w:sz w:val="18"/>
                <w:szCs w:val="18"/>
              </w:rPr>
              <w:t>B</w:t>
            </w:r>
            <w:r>
              <w:rPr>
                <w:rFonts w:ascii="黑体" w:eastAsia="黑体" w:hAnsi="黑体" w:cs="黑体" w:hint="eastAsia"/>
                <w:sz w:val="18"/>
                <w:szCs w:val="18"/>
              </w:rPr>
              <w:t>表）》</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794"/>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2</w:t>
            </w:r>
          </w:p>
        </w:tc>
        <w:tc>
          <w:tcPr>
            <w:tcW w:w="42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个人有效身份证件原件</w:t>
            </w:r>
          </w:p>
        </w:tc>
        <w:tc>
          <w:tcPr>
            <w:tcW w:w="708" w:type="dxa"/>
            <w:vAlign w:val="center"/>
          </w:tcPr>
          <w:p w:rsidR="00EE18F9" w:rsidRDefault="00EE18F9">
            <w:pPr>
              <w:jc w:val="center"/>
              <w:rPr>
                <w:rFonts w:ascii="黑体" w:eastAsia="黑体" w:hAnsi="黑体" w:cs="Times New Roman"/>
                <w:sz w:val="18"/>
                <w:szCs w:val="18"/>
              </w:rPr>
            </w:pPr>
          </w:p>
        </w:tc>
        <w:tc>
          <w:tcPr>
            <w:tcW w:w="2268" w:type="dxa"/>
            <w:vAlign w:val="center"/>
          </w:tcPr>
          <w:p w:rsidR="00EE18F9" w:rsidRPr="001F49D1" w:rsidRDefault="00EE18F9" w:rsidP="00353518">
            <w:pPr>
              <w:spacing w:line="320" w:lineRule="exact"/>
              <w:rPr>
                <w:rFonts w:ascii="黑体" w:eastAsia="黑体" w:hAnsi="黑体" w:cs="Times New Roman"/>
                <w:sz w:val="18"/>
                <w:szCs w:val="18"/>
              </w:rPr>
            </w:pPr>
            <w:r>
              <w:rPr>
                <w:rFonts w:ascii="黑体" w:eastAsia="黑体" w:hAnsi="黑体" w:cs="黑体" w:hint="eastAsia"/>
                <w:sz w:val="18"/>
                <w:szCs w:val="18"/>
              </w:rPr>
              <w:t>原件查验</w:t>
            </w:r>
          </w:p>
        </w:tc>
      </w:tr>
    </w:tbl>
    <w:p w:rsidR="00EE18F9" w:rsidRDefault="00EE18F9">
      <w:pPr>
        <w:spacing w:line="360" w:lineRule="auto"/>
        <w:rPr>
          <w:rFonts w:ascii="宋体" w:cs="Times New Roman"/>
          <w:kern w:val="24"/>
          <w:sz w:val="13"/>
          <w:szCs w:val="13"/>
        </w:rPr>
      </w:pPr>
    </w:p>
    <w:p w:rsidR="00EE18F9" w:rsidRDefault="00EE18F9" w:rsidP="00264CFD">
      <w:pPr>
        <w:spacing w:line="360" w:lineRule="auto"/>
        <w:ind w:firstLineChars="200" w:firstLine="31680"/>
        <w:rPr>
          <w:rFonts w:ascii="宋体" w:cs="Times New Roman"/>
          <w:sz w:val="24"/>
          <w:szCs w:val="24"/>
        </w:rPr>
      </w:pPr>
      <w:r>
        <w:rPr>
          <w:rFonts w:ascii="宋体" w:hAnsi="宋体" w:cs="宋体"/>
          <w:kern w:val="24"/>
          <w:sz w:val="24"/>
          <w:szCs w:val="24"/>
        </w:rPr>
        <w:t>2</w:t>
      </w:r>
      <w:r>
        <w:rPr>
          <w:rFonts w:ascii="Times New Roman" w:hAnsi="Times New Roman" w:cs="宋体" w:hint="eastAsia"/>
          <w:sz w:val="24"/>
          <w:szCs w:val="24"/>
        </w:rPr>
        <w:t>．</w:t>
      </w:r>
      <w:r>
        <w:rPr>
          <w:rFonts w:ascii="宋体" w:hAnsi="宋体" w:cs="宋体" w:hint="eastAsia"/>
          <w:sz w:val="24"/>
          <w:szCs w:val="24"/>
        </w:rPr>
        <w:t>年所得</w:t>
      </w:r>
      <w:r>
        <w:rPr>
          <w:rFonts w:ascii="宋体" w:hAnsi="宋体" w:cs="宋体"/>
          <w:sz w:val="24"/>
          <w:szCs w:val="24"/>
        </w:rPr>
        <w:t>12</w:t>
      </w:r>
      <w:r>
        <w:rPr>
          <w:rFonts w:ascii="宋体" w:hAnsi="宋体" w:cs="宋体" w:hint="eastAsia"/>
          <w:sz w:val="24"/>
          <w:szCs w:val="24"/>
        </w:rPr>
        <w:t>万元以上的，应报送：</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642"/>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《个人所得税纳税申报表（适用于年所得</w:t>
            </w:r>
            <w:r>
              <w:rPr>
                <w:rFonts w:ascii="黑体" w:eastAsia="黑体" w:hAnsi="黑体" w:cs="黑体"/>
                <w:sz w:val="18"/>
                <w:szCs w:val="18"/>
              </w:rPr>
              <w:t>12</w:t>
            </w:r>
            <w:r>
              <w:rPr>
                <w:rFonts w:ascii="黑体" w:eastAsia="黑体" w:hAnsi="黑体" w:cs="黑体" w:hint="eastAsia"/>
                <w:sz w:val="18"/>
                <w:szCs w:val="18"/>
              </w:rPr>
              <w:t>万元以上的纳税人申报）》</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bl>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3</w:t>
      </w:r>
      <w:r>
        <w:rPr>
          <w:rFonts w:ascii="Times New Roman" w:hAnsi="Times New Roman" w:cs="宋体" w:hint="eastAsia"/>
          <w:sz w:val="24"/>
          <w:szCs w:val="24"/>
        </w:rPr>
        <w:t>．</w:t>
      </w:r>
      <w:r>
        <w:rPr>
          <w:rFonts w:ascii="Times New Roman" w:hAnsi="Times New Roman" w:cs="宋体" w:hint="eastAsia"/>
          <w:kern w:val="24"/>
          <w:sz w:val="24"/>
          <w:szCs w:val="24"/>
        </w:rPr>
        <w:t>从境外取得所得的，应报送：</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418"/>
        <w:gridCol w:w="2835"/>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gridSpan w:val="2"/>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658"/>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《个人所得税自行纳税申报表（</w:t>
            </w:r>
            <w:r>
              <w:rPr>
                <w:rFonts w:ascii="黑体" w:eastAsia="黑体" w:hAnsi="黑体" w:cs="黑体"/>
                <w:sz w:val="18"/>
                <w:szCs w:val="18"/>
              </w:rPr>
              <w:t>B</w:t>
            </w:r>
            <w:r>
              <w:rPr>
                <w:rFonts w:ascii="黑体" w:eastAsia="黑体" w:hAnsi="黑体" w:cs="黑体" w:hint="eastAsia"/>
                <w:sz w:val="18"/>
                <w:szCs w:val="18"/>
              </w:rPr>
              <w:t>表）》</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641"/>
          <w:jc w:val="center"/>
        </w:trPr>
        <w:tc>
          <w:tcPr>
            <w:tcW w:w="7933" w:type="dxa"/>
            <w:gridSpan w:val="5"/>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hRule="exact" w:val="1262"/>
          <w:jc w:val="center"/>
        </w:trPr>
        <w:tc>
          <w:tcPr>
            <w:tcW w:w="2122" w:type="dxa"/>
            <w:gridSpan w:val="2"/>
            <w:vAlign w:val="center"/>
          </w:tcPr>
          <w:p w:rsidR="00EE18F9" w:rsidRDefault="00EE18F9">
            <w:pPr>
              <w:rPr>
                <w:rFonts w:ascii="仿宋" w:eastAsia="仿宋" w:hAnsi="仿宋" w:cs="Times New Roman"/>
                <w:sz w:val="18"/>
                <w:szCs w:val="18"/>
              </w:rPr>
            </w:pPr>
            <w:r>
              <w:rPr>
                <w:rFonts w:ascii="黑体" w:eastAsia="黑体" w:hAnsi="黑体" w:cs="黑体" w:hint="eastAsia"/>
                <w:sz w:val="18"/>
                <w:szCs w:val="18"/>
              </w:rPr>
              <w:t>纳税义务人依照规定申请扣除已在境外缴纳的个人所得税税额时</w:t>
            </w:r>
          </w:p>
        </w:tc>
        <w:tc>
          <w:tcPr>
            <w:tcW w:w="283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境外税务机关填发的税款缴纳凭证原件</w:t>
            </w:r>
          </w:p>
        </w:tc>
        <w:tc>
          <w:tcPr>
            <w:tcW w:w="708" w:type="dxa"/>
            <w:vAlign w:val="center"/>
          </w:tcPr>
          <w:p w:rsidR="00EE18F9" w:rsidRDefault="00EE18F9">
            <w:pPr>
              <w:jc w:val="center"/>
              <w:rPr>
                <w:rFonts w:ascii="黑体" w:eastAsia="黑体" w:hAnsi="黑体" w:cs="Times New Roman"/>
                <w:sz w:val="18"/>
                <w:szCs w:val="18"/>
              </w:rPr>
            </w:pPr>
          </w:p>
        </w:tc>
        <w:tc>
          <w:tcPr>
            <w:tcW w:w="2268" w:type="dxa"/>
            <w:vAlign w:val="center"/>
          </w:tcPr>
          <w:p w:rsidR="00EE18F9" w:rsidRDefault="00EE18F9">
            <w:pPr>
              <w:rPr>
                <w:rFonts w:ascii="黑体" w:eastAsia="黑体" w:hAnsi="黑体" w:cs="Times New Roman"/>
                <w:sz w:val="18"/>
                <w:szCs w:val="18"/>
              </w:rPr>
            </w:pPr>
          </w:p>
        </w:tc>
      </w:tr>
    </w:tbl>
    <w:p w:rsidR="00EE18F9" w:rsidRDefault="00EE18F9">
      <w:pPr>
        <w:topLinePunct/>
        <w:spacing w:line="360" w:lineRule="auto"/>
        <w:ind w:firstLine="510"/>
        <w:rPr>
          <w:rFonts w:ascii="Times New Roman" w:hAnsi="Times New Roman" w:cs="Times New Roman"/>
          <w:kern w:val="24"/>
          <w:sz w:val="24"/>
          <w:szCs w:val="24"/>
        </w:rPr>
      </w:pPr>
      <w:r>
        <w:rPr>
          <w:rFonts w:ascii="宋体" w:hAnsi="宋体" w:cs="宋体"/>
          <w:kern w:val="24"/>
          <w:sz w:val="24"/>
          <w:szCs w:val="24"/>
        </w:rPr>
        <w:t>4</w:t>
      </w:r>
      <w:r>
        <w:rPr>
          <w:rFonts w:ascii="Times New Roman" w:hAnsi="Times New Roman" w:cs="宋体" w:hint="eastAsia"/>
          <w:sz w:val="24"/>
          <w:szCs w:val="24"/>
        </w:rPr>
        <w:t>．</w:t>
      </w:r>
      <w:r>
        <w:rPr>
          <w:rFonts w:ascii="Times New Roman" w:hAnsi="Times New Roman" w:cs="宋体" w:hint="eastAsia"/>
          <w:spacing w:val="4"/>
          <w:kern w:val="24"/>
          <w:sz w:val="24"/>
          <w:szCs w:val="24"/>
        </w:rPr>
        <w:t>从中华人民共和国境内两处或者两处以上取得工资薪金所得的，或者取得应纳税所得没有扣缴义务人的，或者符合国务院规定的其他情形的，应报送：</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642"/>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《个人所得税自行纳税申报表（</w:t>
            </w:r>
            <w:r>
              <w:rPr>
                <w:rFonts w:ascii="黑体" w:eastAsia="黑体" w:hAnsi="黑体" w:cs="黑体"/>
                <w:sz w:val="18"/>
                <w:szCs w:val="18"/>
              </w:rPr>
              <w:t>A</w:t>
            </w:r>
            <w:r>
              <w:rPr>
                <w:rFonts w:ascii="黑体" w:eastAsia="黑体" w:hAnsi="黑体" w:cs="黑体" w:hint="eastAsia"/>
                <w:sz w:val="18"/>
                <w:szCs w:val="18"/>
              </w:rPr>
              <w:t>表）》</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642"/>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2</w:t>
            </w:r>
          </w:p>
        </w:tc>
        <w:tc>
          <w:tcPr>
            <w:tcW w:w="42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能够证明纳税人收入、财产原值、相关税费的有关资料</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bl>
    <w:p w:rsidR="00EE18F9" w:rsidRDefault="00EE18F9">
      <w:pPr>
        <w:topLinePunct/>
        <w:spacing w:line="360" w:lineRule="auto"/>
        <w:ind w:firstLine="510"/>
        <w:rPr>
          <w:rFonts w:ascii="Times New Roman" w:hAnsi="Times New Roman" w:cs="Times New Roman"/>
          <w:kern w:val="24"/>
          <w:sz w:val="24"/>
          <w:szCs w:val="24"/>
        </w:rPr>
      </w:pPr>
      <w:r>
        <w:rPr>
          <w:rFonts w:ascii="宋体" w:hAnsi="宋体" w:cs="宋体"/>
          <w:kern w:val="24"/>
          <w:sz w:val="24"/>
          <w:szCs w:val="24"/>
        </w:rPr>
        <w:t>5</w:t>
      </w:r>
      <w:r>
        <w:rPr>
          <w:rFonts w:ascii="Times New Roman" w:hAnsi="Times New Roman" w:cs="宋体" w:hint="eastAsia"/>
          <w:sz w:val="24"/>
          <w:szCs w:val="24"/>
        </w:rPr>
        <w:t>．</w:t>
      </w:r>
      <w:r>
        <w:rPr>
          <w:rFonts w:ascii="Times New Roman" w:hAnsi="Times New Roman" w:cs="宋体" w:hint="eastAsia"/>
          <w:kern w:val="24"/>
          <w:sz w:val="24"/>
          <w:szCs w:val="24"/>
        </w:rPr>
        <w:t>个人将股权转让给其他个人或法人，属于《股权转让所得个人所得税管理办法（试行）》中规定情形的，应报送：</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249"/>
        <w:gridCol w:w="3004"/>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gridSpan w:val="2"/>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606"/>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《个人所得税自行纳税申报表（</w:t>
            </w:r>
            <w:r>
              <w:rPr>
                <w:rFonts w:ascii="黑体" w:eastAsia="黑体" w:hAnsi="黑体" w:cs="黑体"/>
                <w:sz w:val="18"/>
                <w:szCs w:val="18"/>
              </w:rPr>
              <w:t>A</w:t>
            </w:r>
            <w:r>
              <w:rPr>
                <w:rFonts w:ascii="黑体" w:eastAsia="黑体" w:hAnsi="黑体" w:cs="黑体" w:hint="eastAsia"/>
                <w:sz w:val="18"/>
                <w:szCs w:val="18"/>
              </w:rPr>
              <w:t>表）》</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606"/>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2</w:t>
            </w:r>
          </w:p>
        </w:tc>
        <w:tc>
          <w:tcPr>
            <w:tcW w:w="42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股权转让合同（协议）</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641"/>
          <w:jc w:val="center"/>
        </w:trPr>
        <w:tc>
          <w:tcPr>
            <w:tcW w:w="7933" w:type="dxa"/>
            <w:gridSpan w:val="5"/>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hRule="exact" w:val="968"/>
          <w:jc w:val="center"/>
        </w:trPr>
        <w:tc>
          <w:tcPr>
            <w:tcW w:w="1953" w:type="dxa"/>
            <w:gridSpan w:val="2"/>
            <w:vAlign w:val="center"/>
          </w:tcPr>
          <w:p w:rsidR="00EE18F9" w:rsidRDefault="00EE18F9">
            <w:pPr>
              <w:rPr>
                <w:rFonts w:ascii="仿宋" w:eastAsia="仿宋" w:hAnsi="仿宋" w:cs="Times New Roman"/>
                <w:sz w:val="18"/>
                <w:szCs w:val="18"/>
              </w:rPr>
            </w:pPr>
            <w:r>
              <w:rPr>
                <w:rFonts w:ascii="黑体" w:eastAsia="黑体" w:hAnsi="黑体" w:cs="黑体" w:hint="eastAsia"/>
                <w:sz w:val="18"/>
                <w:szCs w:val="18"/>
              </w:rPr>
              <w:t>按规定需要进行资产评估的</w:t>
            </w:r>
          </w:p>
        </w:tc>
        <w:tc>
          <w:tcPr>
            <w:tcW w:w="3004"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具有法定资质的中介机构出具的净资产或土地房产等资产价值评估报告</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rPr>
                <w:rFonts w:ascii="黑体" w:eastAsia="黑体" w:hAnsi="黑体" w:cs="Times New Roman"/>
                <w:sz w:val="18"/>
                <w:szCs w:val="18"/>
              </w:rPr>
            </w:pPr>
          </w:p>
        </w:tc>
      </w:tr>
      <w:tr w:rsidR="00EE18F9">
        <w:trPr>
          <w:trHeight w:hRule="exact" w:val="851"/>
          <w:jc w:val="center"/>
        </w:trPr>
        <w:tc>
          <w:tcPr>
            <w:tcW w:w="1953" w:type="dxa"/>
            <w:gridSpan w:val="2"/>
            <w:vAlign w:val="center"/>
          </w:tcPr>
          <w:p w:rsidR="00EE18F9" w:rsidRDefault="00EE18F9">
            <w:pPr>
              <w:rPr>
                <w:rFonts w:ascii="仿宋" w:eastAsia="仿宋" w:hAnsi="仿宋" w:cs="Times New Roman"/>
                <w:sz w:val="18"/>
                <w:szCs w:val="18"/>
              </w:rPr>
            </w:pPr>
            <w:r>
              <w:rPr>
                <w:rFonts w:ascii="黑体" w:eastAsia="黑体" w:hAnsi="黑体" w:cs="黑体" w:hint="eastAsia"/>
                <w:sz w:val="18"/>
                <w:szCs w:val="18"/>
              </w:rPr>
              <w:t>计税依据明细偏低但有正当理由的</w:t>
            </w:r>
          </w:p>
        </w:tc>
        <w:tc>
          <w:tcPr>
            <w:tcW w:w="3004" w:type="dxa"/>
            <w:vAlign w:val="center"/>
          </w:tcPr>
          <w:p w:rsidR="00EE18F9" w:rsidRDefault="00EE18F9">
            <w:pPr>
              <w:rPr>
                <w:rFonts w:ascii="仿宋" w:eastAsia="仿宋" w:hAnsi="仿宋" w:cs="Times New Roman"/>
                <w:sz w:val="18"/>
                <w:szCs w:val="18"/>
              </w:rPr>
            </w:pPr>
            <w:r>
              <w:rPr>
                <w:rFonts w:ascii="黑体" w:eastAsia="黑体" w:hAnsi="黑体" w:cs="黑体" w:hint="eastAsia"/>
                <w:sz w:val="18"/>
                <w:szCs w:val="18"/>
              </w:rPr>
              <w:t>相应证明材料</w:t>
            </w:r>
          </w:p>
        </w:tc>
        <w:tc>
          <w:tcPr>
            <w:tcW w:w="708" w:type="dxa"/>
            <w:vAlign w:val="center"/>
          </w:tcPr>
          <w:p w:rsidR="00EE18F9" w:rsidRDefault="00EE18F9">
            <w:pPr>
              <w:jc w:val="center"/>
              <w:rPr>
                <w:rFonts w:ascii="仿宋" w:eastAsia="仿宋" w:hAnsi="仿宋"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rPr>
                <w:rFonts w:ascii="仿宋" w:eastAsia="仿宋" w:hAnsi="仿宋" w:cs="Times New Roman"/>
                <w:sz w:val="18"/>
                <w:szCs w:val="18"/>
              </w:rPr>
            </w:pPr>
          </w:p>
        </w:tc>
      </w:tr>
      <w:tr w:rsidR="00EE18F9">
        <w:trPr>
          <w:trHeight w:hRule="exact" w:val="980"/>
          <w:jc w:val="center"/>
        </w:trPr>
        <w:tc>
          <w:tcPr>
            <w:tcW w:w="19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选择股权激励和技术入股递延纳税政策的</w:t>
            </w:r>
          </w:p>
        </w:tc>
        <w:tc>
          <w:tcPr>
            <w:tcW w:w="3004"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能够证明股票（权）转让价格、递延纳税股票（权）原值、合理税费的其他有关资料</w:t>
            </w:r>
          </w:p>
        </w:tc>
        <w:tc>
          <w:tcPr>
            <w:tcW w:w="708" w:type="dxa"/>
            <w:vAlign w:val="center"/>
          </w:tcPr>
          <w:p w:rsidR="00EE18F9" w:rsidRDefault="00EE18F9">
            <w:pPr>
              <w:jc w:val="center"/>
              <w:rPr>
                <w:rFonts w:ascii="仿宋" w:eastAsia="仿宋" w:hAnsi="仿宋"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rPr>
                <w:rFonts w:ascii="仿宋" w:eastAsia="仿宋" w:hAnsi="仿宋" w:cs="Times New Roman"/>
                <w:sz w:val="18"/>
                <w:szCs w:val="18"/>
              </w:rPr>
            </w:pPr>
          </w:p>
        </w:tc>
      </w:tr>
      <w:tr w:rsidR="00EE18F9">
        <w:trPr>
          <w:trHeight w:hRule="exact" w:val="980"/>
          <w:jc w:val="center"/>
        </w:trPr>
        <w:tc>
          <w:tcPr>
            <w:tcW w:w="1953" w:type="dxa"/>
            <w:gridSpan w:val="2"/>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天使投资个人享受投资抵扣税收优惠的</w:t>
            </w:r>
          </w:p>
        </w:tc>
        <w:tc>
          <w:tcPr>
            <w:tcW w:w="3004"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《天使投资个人所得税投资抵扣情况表》</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rPr>
                <w:rFonts w:ascii="仿宋" w:eastAsia="仿宋" w:hAnsi="仿宋" w:cs="Times New Roman"/>
                <w:sz w:val="18"/>
                <w:szCs w:val="18"/>
              </w:rPr>
            </w:pPr>
          </w:p>
        </w:tc>
      </w:tr>
      <w:tr w:rsidR="00EE18F9">
        <w:trPr>
          <w:trHeight w:hRule="exact" w:val="980"/>
          <w:jc w:val="center"/>
        </w:trPr>
        <w:tc>
          <w:tcPr>
            <w:tcW w:w="1953" w:type="dxa"/>
            <w:gridSpan w:val="2"/>
            <w:vMerge/>
            <w:vAlign w:val="center"/>
          </w:tcPr>
          <w:p w:rsidR="00EE18F9" w:rsidRDefault="00EE18F9">
            <w:pPr>
              <w:rPr>
                <w:rFonts w:ascii="黑体" w:eastAsia="黑体" w:hAnsi="黑体" w:cs="Times New Roman"/>
                <w:sz w:val="18"/>
                <w:szCs w:val="18"/>
              </w:rPr>
            </w:pPr>
          </w:p>
        </w:tc>
        <w:tc>
          <w:tcPr>
            <w:tcW w:w="3004"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已备案的《天使投资个人所得税投资抵扣备案表》</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rPr>
                <w:rFonts w:ascii="仿宋" w:eastAsia="仿宋" w:hAnsi="仿宋" w:cs="Times New Roman"/>
                <w:sz w:val="18"/>
                <w:szCs w:val="18"/>
              </w:rPr>
            </w:pPr>
          </w:p>
        </w:tc>
      </w:tr>
    </w:tbl>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6</w:t>
      </w:r>
      <w:r>
        <w:rPr>
          <w:rFonts w:ascii="Times New Roman" w:hAnsi="Times New Roman" w:cs="宋体" w:hint="eastAsia"/>
          <w:sz w:val="24"/>
          <w:szCs w:val="24"/>
        </w:rPr>
        <w:t>．</w:t>
      </w:r>
      <w:r>
        <w:rPr>
          <w:rFonts w:ascii="Times New Roman" w:hAnsi="Times New Roman" w:cs="宋体" w:hint="eastAsia"/>
          <w:kern w:val="24"/>
          <w:sz w:val="24"/>
          <w:szCs w:val="24"/>
        </w:rPr>
        <w:t>对个人转让限售股取得的所得，</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宋体" w:hint="eastAsia"/>
          <w:kern w:val="24"/>
          <w:sz w:val="24"/>
          <w:szCs w:val="24"/>
        </w:rPr>
        <w:t>（</w:t>
      </w:r>
      <w:r>
        <w:rPr>
          <w:rFonts w:ascii="Times New Roman" w:hAnsi="Times New Roman" w:cs="Times New Roman"/>
          <w:kern w:val="24"/>
          <w:sz w:val="24"/>
          <w:szCs w:val="24"/>
        </w:rPr>
        <w:t>1</w:t>
      </w:r>
      <w:r>
        <w:rPr>
          <w:rFonts w:ascii="Times New Roman" w:hAnsi="Times New Roman" w:cs="宋体" w:hint="eastAsia"/>
          <w:kern w:val="24"/>
          <w:sz w:val="24"/>
          <w:szCs w:val="24"/>
        </w:rPr>
        <w:t>）</w:t>
      </w:r>
      <w:r>
        <w:rPr>
          <w:rFonts w:ascii="Times New Roman" w:hAnsi="Times New Roman" w:cs="宋体" w:hint="eastAsia"/>
          <w:sz w:val="24"/>
          <w:szCs w:val="24"/>
        </w:rPr>
        <w:t>采取证券机构预扣预缴和纳税人自行申报清算相结合的方式征收的，应报送：</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249"/>
        <w:gridCol w:w="3004"/>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gridSpan w:val="2"/>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606"/>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《限售股转让所得个人所得税清算申报表》</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606"/>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2</w:t>
            </w:r>
          </w:p>
        </w:tc>
        <w:tc>
          <w:tcPr>
            <w:tcW w:w="42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加盖开户证券机构印章的限售股交易明细记录</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606"/>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3</w:t>
            </w:r>
          </w:p>
        </w:tc>
        <w:tc>
          <w:tcPr>
            <w:tcW w:w="42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相关完整、真实的财产原值凭证</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606"/>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4</w:t>
            </w:r>
          </w:p>
        </w:tc>
        <w:tc>
          <w:tcPr>
            <w:tcW w:w="42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缴纳税款凭证（《税务代保管资金专用收据》或《税收转账专用完税证》）</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641"/>
          <w:jc w:val="center"/>
        </w:trPr>
        <w:tc>
          <w:tcPr>
            <w:tcW w:w="7933" w:type="dxa"/>
            <w:gridSpan w:val="5"/>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hRule="exact" w:val="968"/>
          <w:jc w:val="center"/>
        </w:trPr>
        <w:tc>
          <w:tcPr>
            <w:tcW w:w="1953" w:type="dxa"/>
            <w:gridSpan w:val="2"/>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纳税人委托中介机构或他人代理申报的</w:t>
            </w:r>
          </w:p>
          <w:p w:rsidR="00EE18F9" w:rsidRDefault="00EE18F9">
            <w:pPr>
              <w:rPr>
                <w:rFonts w:ascii="仿宋" w:eastAsia="仿宋" w:hAnsi="仿宋" w:cs="Times New Roman"/>
                <w:sz w:val="18"/>
                <w:szCs w:val="18"/>
              </w:rPr>
            </w:pPr>
          </w:p>
        </w:tc>
        <w:tc>
          <w:tcPr>
            <w:tcW w:w="3004"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代理人本人的有效身份证件原件</w:t>
            </w:r>
          </w:p>
        </w:tc>
        <w:tc>
          <w:tcPr>
            <w:tcW w:w="708" w:type="dxa"/>
            <w:vAlign w:val="center"/>
          </w:tcPr>
          <w:p w:rsidR="00EE18F9" w:rsidRDefault="00EE18F9">
            <w:pPr>
              <w:jc w:val="center"/>
              <w:rPr>
                <w:rFonts w:ascii="黑体" w:eastAsia="黑体" w:hAnsi="黑体" w:cs="Times New Roman"/>
                <w:sz w:val="18"/>
                <w:szCs w:val="18"/>
              </w:rPr>
            </w:pPr>
          </w:p>
        </w:tc>
        <w:tc>
          <w:tcPr>
            <w:tcW w:w="2268"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原件查验</w:t>
            </w:r>
          </w:p>
        </w:tc>
      </w:tr>
      <w:tr w:rsidR="00EE18F9">
        <w:trPr>
          <w:trHeight w:hRule="exact" w:val="851"/>
          <w:jc w:val="center"/>
        </w:trPr>
        <w:tc>
          <w:tcPr>
            <w:tcW w:w="1953" w:type="dxa"/>
            <w:gridSpan w:val="2"/>
            <w:vMerge/>
            <w:vAlign w:val="center"/>
          </w:tcPr>
          <w:p w:rsidR="00EE18F9" w:rsidRDefault="00EE18F9">
            <w:pPr>
              <w:rPr>
                <w:rFonts w:ascii="仿宋" w:eastAsia="仿宋" w:hAnsi="仿宋" w:cs="Times New Roman"/>
                <w:sz w:val="18"/>
                <w:szCs w:val="18"/>
              </w:rPr>
            </w:pPr>
          </w:p>
        </w:tc>
        <w:tc>
          <w:tcPr>
            <w:tcW w:w="3004" w:type="dxa"/>
            <w:vAlign w:val="center"/>
          </w:tcPr>
          <w:p w:rsidR="00EE18F9" w:rsidRDefault="00EE18F9">
            <w:pPr>
              <w:rPr>
                <w:rFonts w:ascii="仿宋" w:eastAsia="仿宋" w:hAnsi="仿宋" w:cs="Times New Roman"/>
                <w:sz w:val="18"/>
                <w:szCs w:val="18"/>
              </w:rPr>
            </w:pPr>
            <w:r>
              <w:rPr>
                <w:rFonts w:ascii="黑体" w:eastAsia="黑体" w:hAnsi="黑体" w:cs="黑体" w:hint="eastAsia"/>
                <w:sz w:val="18"/>
                <w:szCs w:val="18"/>
              </w:rPr>
              <w:t>纳税人委托代理申报的授权书</w:t>
            </w:r>
          </w:p>
        </w:tc>
        <w:tc>
          <w:tcPr>
            <w:tcW w:w="708" w:type="dxa"/>
            <w:vAlign w:val="center"/>
          </w:tcPr>
          <w:p w:rsidR="00EE18F9" w:rsidRDefault="00EE18F9">
            <w:pPr>
              <w:jc w:val="center"/>
              <w:rPr>
                <w:rFonts w:ascii="仿宋" w:eastAsia="仿宋" w:hAnsi="仿宋"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rPr>
                <w:rFonts w:ascii="仿宋" w:eastAsia="仿宋" w:hAnsi="仿宋" w:cs="Times New Roman"/>
                <w:sz w:val="18"/>
                <w:szCs w:val="18"/>
              </w:rPr>
            </w:pPr>
          </w:p>
        </w:tc>
      </w:tr>
    </w:tbl>
    <w:p w:rsidR="00EE18F9" w:rsidRDefault="00EE18F9" w:rsidP="00EE18F9">
      <w:pPr>
        <w:topLinePunct/>
        <w:spacing w:line="360" w:lineRule="auto"/>
        <w:ind w:firstLineChars="200" w:firstLine="31680"/>
        <w:rPr>
          <w:rFonts w:ascii="Times New Roman" w:hAnsi="Times New Roman" w:cs="Times New Roman"/>
          <w:sz w:val="24"/>
          <w:szCs w:val="24"/>
        </w:rPr>
      </w:pPr>
      <w:r>
        <w:rPr>
          <w:rFonts w:ascii="Times New Roman" w:hAnsi="Times New Roman" w:cs="宋体" w:hint="eastAsia"/>
          <w:sz w:val="24"/>
          <w:szCs w:val="24"/>
        </w:rPr>
        <w:t>（</w:t>
      </w:r>
      <w:r>
        <w:rPr>
          <w:rFonts w:ascii="Times New Roman" w:hAnsi="Times New Roman" w:cs="Times New Roman"/>
          <w:sz w:val="24"/>
          <w:szCs w:val="24"/>
        </w:rPr>
        <w:t>2</w:t>
      </w:r>
      <w:r>
        <w:rPr>
          <w:rFonts w:ascii="Times New Roman" w:hAnsi="Times New Roman" w:cs="宋体" w:hint="eastAsia"/>
          <w:sz w:val="24"/>
          <w:szCs w:val="24"/>
        </w:rPr>
        <w:t>）采取纳税人自行申报纳税的方式征收的，应报送：</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642"/>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《限售股转让所得个人所得税清算申报表》</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bl>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7</w:t>
      </w:r>
      <w:r>
        <w:rPr>
          <w:rFonts w:ascii="Times New Roman" w:hAnsi="Times New Roman" w:cs="宋体" w:hint="eastAsia"/>
          <w:sz w:val="24"/>
          <w:szCs w:val="24"/>
        </w:rPr>
        <w:t>．</w:t>
      </w:r>
      <w:r>
        <w:rPr>
          <w:rFonts w:ascii="Times New Roman" w:hAnsi="Times New Roman" w:cs="宋体" w:hint="eastAsia"/>
          <w:kern w:val="24"/>
          <w:sz w:val="24"/>
          <w:szCs w:val="24"/>
        </w:rPr>
        <w:t>纳税人非货币性资产投资分期缴纳个人所得税的，应报送：</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642"/>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《个人所得税自行纳税申报表（</w:t>
            </w:r>
            <w:r>
              <w:rPr>
                <w:rFonts w:ascii="黑体" w:eastAsia="黑体" w:hAnsi="黑体" w:cs="黑体"/>
                <w:sz w:val="18"/>
                <w:szCs w:val="18"/>
              </w:rPr>
              <w:t>A</w:t>
            </w:r>
            <w:r>
              <w:rPr>
                <w:rFonts w:ascii="黑体" w:eastAsia="黑体" w:hAnsi="黑体" w:cs="黑体" w:hint="eastAsia"/>
                <w:sz w:val="18"/>
                <w:szCs w:val="18"/>
              </w:rPr>
              <w:t>表）》</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642"/>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2</w:t>
            </w:r>
          </w:p>
        </w:tc>
        <w:tc>
          <w:tcPr>
            <w:tcW w:w="42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已备案的《非货币性资产投资分期缴纳个人所得税备案表》</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642"/>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3</w:t>
            </w:r>
          </w:p>
        </w:tc>
        <w:tc>
          <w:tcPr>
            <w:tcW w:w="42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本期之前各期已缴纳个人所得税的完税凭证</w:t>
            </w:r>
          </w:p>
        </w:tc>
        <w:tc>
          <w:tcPr>
            <w:tcW w:w="708" w:type="dxa"/>
            <w:vAlign w:val="center"/>
          </w:tcPr>
          <w:p w:rsidR="00EE18F9" w:rsidRDefault="00EE18F9">
            <w:pPr>
              <w:jc w:val="center"/>
              <w:rPr>
                <w:rFonts w:ascii="黑体" w:eastAsia="黑体" w:hAnsi="黑体" w:cs="Times New Roman"/>
                <w:sz w:val="18"/>
                <w:szCs w:val="18"/>
              </w:rPr>
            </w:pPr>
          </w:p>
        </w:tc>
        <w:tc>
          <w:tcPr>
            <w:tcW w:w="2268" w:type="dxa"/>
            <w:vAlign w:val="center"/>
          </w:tcPr>
          <w:p w:rsidR="00EE18F9" w:rsidRDefault="00EE18F9">
            <w:pPr>
              <w:spacing w:line="320" w:lineRule="exact"/>
              <w:rPr>
                <w:rFonts w:ascii="黑体" w:eastAsia="黑体" w:hAnsi="黑体" w:cs="Times New Roman"/>
                <w:sz w:val="18"/>
                <w:szCs w:val="18"/>
              </w:rPr>
            </w:pPr>
          </w:p>
        </w:tc>
      </w:tr>
    </w:tbl>
    <w:p w:rsidR="00EE18F9" w:rsidRDefault="00EE18F9">
      <w:pPr>
        <w:topLinePunct/>
        <w:spacing w:line="360" w:lineRule="auto"/>
        <w:ind w:firstLine="510"/>
        <w:rPr>
          <w:rFonts w:ascii="Times New Roman" w:hAnsi="Times New Roman" w:cs="Times New Roman"/>
          <w:sz w:val="24"/>
          <w:szCs w:val="24"/>
        </w:rPr>
      </w:pPr>
      <w:r>
        <w:rPr>
          <w:rFonts w:ascii="Times New Roman" w:hAnsi="Times New Roman" w:cs="Times New Roman"/>
          <w:kern w:val="24"/>
          <w:sz w:val="24"/>
          <w:szCs w:val="24"/>
        </w:rPr>
        <w:t>8.</w:t>
      </w:r>
      <w:r>
        <w:rPr>
          <w:rFonts w:ascii="Times New Roman" w:hAnsi="Times New Roman" w:cs="宋体" w:hint="eastAsia"/>
          <w:sz w:val="24"/>
          <w:szCs w:val="24"/>
        </w:rPr>
        <w:t>有下列情形的，还应报送：</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6"/>
        <w:gridCol w:w="2671"/>
        <w:gridCol w:w="708"/>
        <w:gridCol w:w="2268"/>
      </w:tblGrid>
      <w:tr w:rsidR="00EE18F9">
        <w:trPr>
          <w:trHeight w:hRule="exact" w:val="809"/>
          <w:jc w:val="center"/>
        </w:trPr>
        <w:tc>
          <w:tcPr>
            <w:tcW w:w="2286" w:type="dxa"/>
            <w:shd w:val="clear" w:color="auto" w:fill="D9D9D9"/>
            <w:vAlign w:val="center"/>
          </w:tcPr>
          <w:p w:rsidR="00EE18F9" w:rsidRDefault="00EE18F9">
            <w:pPr>
              <w:jc w:val="center"/>
              <w:rPr>
                <w:rFonts w:ascii="黑体" w:eastAsia="黑体" w:hAnsi="黑体" w:cs="Times New Roman"/>
              </w:rPr>
            </w:pPr>
          </w:p>
        </w:tc>
        <w:tc>
          <w:tcPr>
            <w:tcW w:w="2671"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910"/>
          <w:jc w:val="center"/>
        </w:trPr>
        <w:tc>
          <w:tcPr>
            <w:tcW w:w="2286"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实施商业健康保险个人所得税政策试点的纳税人，还应报送</w:t>
            </w:r>
          </w:p>
        </w:tc>
        <w:tc>
          <w:tcPr>
            <w:tcW w:w="2671"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《商业健康保险税前扣除情况明细表》</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925"/>
          <w:jc w:val="center"/>
        </w:trPr>
        <w:tc>
          <w:tcPr>
            <w:tcW w:w="2286"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实施税收递延型商业养老保险个人所得税政策试点的纳税人，还应报送</w:t>
            </w:r>
          </w:p>
        </w:tc>
        <w:tc>
          <w:tcPr>
            <w:tcW w:w="2671"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《个人税收递延型商业养老保险税前扣除情况明细表》</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740"/>
          <w:jc w:val="center"/>
        </w:trPr>
        <w:tc>
          <w:tcPr>
            <w:tcW w:w="2286"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纳税人存在减免个人所得税情形的，还应报送</w:t>
            </w:r>
          </w:p>
        </w:tc>
        <w:tc>
          <w:tcPr>
            <w:tcW w:w="2671"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《个人所得税减免税事项报告表》</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bl>
    <w:p w:rsidR="00EE18F9" w:rsidRDefault="00EE18F9" w:rsidP="00EE18F9">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主管税务机关办税服务厅</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cs="Times New Roman"/>
        </w:rPr>
      </w:pPr>
      <w:r w:rsidRPr="00874BDE">
        <w:rPr>
          <w:rFonts w:cs="Times New Roman"/>
        </w:rPr>
        <w:pict>
          <v:shape id="_x0000_i1046"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Default="00EE18F9">
      <w:pPr>
        <w:spacing w:line="360" w:lineRule="auto"/>
        <w:ind w:left="480"/>
        <w:rPr>
          <w:rFonts w:ascii="宋体" w:cs="Times New Roman"/>
          <w:sz w:val="24"/>
          <w:szCs w:val="24"/>
        </w:rPr>
      </w:pPr>
      <w:r>
        <w:rPr>
          <w:rFonts w:ascii="宋体" w:hAnsi="宋体" w:cs="宋体"/>
          <w:sz w:val="24"/>
          <w:szCs w:val="24"/>
        </w:rPr>
        <w:t xml:space="preserve">1. </w:t>
      </w:r>
      <w:r>
        <w:rPr>
          <w:rFonts w:ascii="宋体" w:hAnsi="宋体" w:cs="宋体" w:hint="eastAsia"/>
          <w:sz w:val="24"/>
          <w:szCs w:val="24"/>
        </w:rPr>
        <w:t>纳税人对报送材料的真实性和合法性承担责任。</w:t>
      </w:r>
    </w:p>
    <w:p w:rsidR="00EE18F9" w:rsidRDefault="00EE18F9">
      <w:pPr>
        <w:spacing w:line="360" w:lineRule="auto"/>
        <w:ind w:firstLine="480"/>
        <w:rPr>
          <w:rFonts w:ascii="宋体" w:cs="Times New Roman"/>
          <w:sz w:val="24"/>
          <w:szCs w:val="24"/>
        </w:rPr>
      </w:pPr>
      <w:r>
        <w:rPr>
          <w:rFonts w:ascii="宋体" w:hAnsi="宋体" w:cs="宋体"/>
          <w:sz w:val="24"/>
          <w:szCs w:val="24"/>
        </w:rPr>
        <w:t>2</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．纳税人在纳税期内没有应纳税款的，也应当按照规定办理纳税申报。纳税人享受减税、免税待遇的，在减税、免税期间应当按照规定办理纳税申报。</w:t>
      </w:r>
    </w:p>
    <w:p w:rsidR="00EE18F9" w:rsidRDefault="00EE18F9" w:rsidP="00264CFD">
      <w:pPr>
        <w:spacing w:line="360" w:lineRule="auto"/>
        <w:ind w:firstLineChars="200" w:firstLine="31680"/>
        <w:rPr>
          <w:rFonts w:ascii="宋体" w:cs="Times New Roman"/>
          <w:color w:val="000000"/>
          <w:sz w:val="24"/>
          <w:szCs w:val="24"/>
        </w:rPr>
      </w:pPr>
      <w:r>
        <w:rPr>
          <w:rFonts w:ascii="宋体" w:hAnsi="宋体" w:cs="宋体"/>
          <w:color w:val="000000"/>
          <w:sz w:val="24"/>
          <w:szCs w:val="24"/>
        </w:rPr>
        <w:t>4.</w:t>
      </w:r>
      <w:r>
        <w:rPr>
          <w:rFonts w:ascii="宋体" w:hAnsi="宋体" w:cs="宋体" w:hint="eastAsia"/>
          <w:color w:val="000000"/>
          <w:sz w:val="24"/>
          <w:szCs w:val="24"/>
        </w:rPr>
        <w:t>符合优惠备案条件的纳税人，应按规定在首次享受优惠的申报阶段或申报</w:t>
      </w:r>
      <w:r>
        <w:rPr>
          <w:rFonts w:cs="Times New Roman"/>
          <w:color w:val="000000"/>
        </w:rPr>
        <w:br/>
      </w:r>
      <w:r>
        <w:rPr>
          <w:rFonts w:ascii="宋体" w:hAnsi="宋体" w:cs="宋体" w:hint="eastAsia"/>
          <w:color w:val="000000"/>
          <w:sz w:val="24"/>
          <w:szCs w:val="24"/>
        </w:rPr>
        <w:t>征期后其他期限内进行备案。纳税人享受减税、免税待遇的，在减税、免税期间</w:t>
      </w:r>
      <w:r>
        <w:rPr>
          <w:rFonts w:cs="Times New Roman"/>
          <w:color w:val="000000"/>
        </w:rPr>
        <w:br/>
      </w:r>
      <w:r>
        <w:rPr>
          <w:rFonts w:ascii="宋体" w:hAnsi="宋体" w:cs="宋体" w:hint="eastAsia"/>
          <w:color w:val="000000"/>
          <w:sz w:val="24"/>
          <w:szCs w:val="24"/>
        </w:rPr>
        <w:t>应当按照规定办理纳税申报。</w:t>
      </w:r>
      <w:r>
        <w:rPr>
          <w:rFonts w:ascii="宋体" w:hAnsi="宋体" w:cs="宋体"/>
          <w:color w:val="000000"/>
          <w:sz w:val="24"/>
          <w:szCs w:val="24"/>
        </w:rPr>
        <w:t xml:space="preserve">    </w:t>
      </w:r>
    </w:p>
    <w:p w:rsidR="00EE18F9" w:rsidRDefault="00EE18F9" w:rsidP="00264CFD">
      <w:pPr>
        <w:spacing w:line="360" w:lineRule="auto"/>
        <w:ind w:firstLineChars="200" w:firstLine="31680"/>
        <w:rPr>
          <w:rFonts w:ascii="宋体" w:cs="Times New Roman"/>
          <w:sz w:val="24"/>
          <w:szCs w:val="24"/>
        </w:rPr>
      </w:pPr>
      <w:r>
        <w:rPr>
          <w:rFonts w:ascii="宋体" w:hAnsi="宋体" w:cs="宋体"/>
          <w:color w:val="000000"/>
          <w:sz w:val="24"/>
          <w:szCs w:val="24"/>
        </w:rPr>
        <w:t>5</w:t>
      </w:r>
      <w:r>
        <w:rPr>
          <w:rFonts w:ascii="宋体" w:hAnsi="宋体" w:cs="宋体" w:hint="eastAsia"/>
          <w:color w:val="000000"/>
          <w:sz w:val="24"/>
          <w:szCs w:val="24"/>
        </w:rPr>
        <w:t>．纳税人未按照规定的期限办理纳税申报和报送纳税资料的，依照税收征管法有关规定承担相应法律责任。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．《中华人民共和国个人所得税法》</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．《中华人民共和国个人所得税法实施条例》</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．《国家税务总局关于发布个人所得税申报表的公告》（国家税务总局公告</w:t>
      </w:r>
      <w:r>
        <w:rPr>
          <w:rFonts w:ascii="宋体" w:hAnsi="宋体" w:cs="宋体"/>
          <w:sz w:val="24"/>
          <w:szCs w:val="24"/>
        </w:rPr>
        <w:t>2013</w:t>
      </w:r>
      <w:r>
        <w:rPr>
          <w:rFonts w:ascii="宋体" w:hAnsi="宋体" w:cs="宋体" w:hint="eastAsia"/>
          <w:sz w:val="24"/>
          <w:szCs w:val="24"/>
        </w:rPr>
        <w:t>年第</w:t>
      </w:r>
      <w:r>
        <w:rPr>
          <w:rFonts w:ascii="宋体" w:hAnsi="宋体" w:cs="宋体"/>
          <w:sz w:val="24"/>
          <w:szCs w:val="24"/>
        </w:rPr>
        <w:t>21</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．《股权转让所得个人所得税管理办法（试行）》（国家税务总局公告</w:t>
      </w:r>
      <w:r>
        <w:rPr>
          <w:rFonts w:ascii="宋体" w:hAnsi="宋体" w:cs="宋体"/>
          <w:sz w:val="24"/>
          <w:szCs w:val="24"/>
        </w:rPr>
        <w:t>2014</w:t>
      </w:r>
      <w:r>
        <w:rPr>
          <w:rFonts w:ascii="宋体" w:hAnsi="宋体" w:cs="宋体" w:hint="eastAsia"/>
          <w:sz w:val="24"/>
          <w:szCs w:val="24"/>
        </w:rPr>
        <w:t>年第</w:t>
      </w:r>
      <w:r>
        <w:rPr>
          <w:rFonts w:ascii="宋体" w:hAnsi="宋体" w:cs="宋体"/>
          <w:sz w:val="24"/>
          <w:szCs w:val="24"/>
        </w:rPr>
        <w:t>67</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．《国家税务总局关于个人非货币性资产投资有关个人所得税征管问题的公告》（国家税务总局公告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20</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．《国家税务总局关于发布生产经营所得及减免税事项有关个人所得税申报表的公告》（国家税务总局公告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28</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．《国家税务总局关于股权激励和技术入股所得税征管问题的公告》（国家税务总局公告</w:t>
      </w:r>
      <w:r>
        <w:rPr>
          <w:rFonts w:ascii="宋体" w:hAnsi="宋体" w:cs="宋体"/>
          <w:sz w:val="24"/>
          <w:szCs w:val="24"/>
        </w:rPr>
        <w:t>2016</w:t>
      </w:r>
      <w:r>
        <w:rPr>
          <w:rFonts w:ascii="宋体" w:hAnsi="宋体" w:cs="宋体" w:hint="eastAsia"/>
          <w:sz w:val="24"/>
          <w:szCs w:val="24"/>
        </w:rPr>
        <w:t>年第</w:t>
      </w:r>
      <w:r>
        <w:rPr>
          <w:rFonts w:ascii="宋体" w:hAnsi="宋体" w:cs="宋体"/>
          <w:sz w:val="24"/>
          <w:szCs w:val="24"/>
        </w:rPr>
        <w:t>62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8. </w:t>
      </w:r>
      <w:r>
        <w:rPr>
          <w:rFonts w:ascii="宋体" w:hAnsi="宋体" w:cs="宋体" w:hint="eastAsia"/>
          <w:sz w:val="24"/>
          <w:szCs w:val="24"/>
        </w:rPr>
        <w:t>《</w:t>
      </w:r>
      <w:hyperlink r:id="rId8" w:tgtFrame="http://hd.chinatax.gov.cn/guoshui/action/_blank" w:history="1">
        <w:r>
          <w:rPr>
            <w:rFonts w:ascii="宋体" w:hAnsi="宋体" w:cs="宋体" w:hint="eastAsia"/>
            <w:sz w:val="24"/>
            <w:szCs w:val="24"/>
          </w:rPr>
          <w:t>国家税务总局关于推广实施商业健康保险个人所得税政策有关征管问题的公告</w:t>
        </w:r>
      </w:hyperlink>
      <w:r>
        <w:rPr>
          <w:rFonts w:ascii="宋体" w:hAnsi="宋体" w:cs="宋体" w:hint="eastAsia"/>
          <w:sz w:val="24"/>
          <w:szCs w:val="24"/>
        </w:rPr>
        <w:t>》（国家税务总局公告</w:t>
      </w:r>
      <w:r>
        <w:rPr>
          <w:rFonts w:ascii="宋体" w:hAnsi="宋体" w:cs="宋体"/>
          <w:sz w:val="24"/>
          <w:szCs w:val="24"/>
        </w:rPr>
        <w:t>2017</w:t>
      </w:r>
      <w:r>
        <w:rPr>
          <w:rFonts w:ascii="宋体" w:hAnsi="宋体" w:cs="宋体" w:hint="eastAsia"/>
          <w:sz w:val="24"/>
          <w:szCs w:val="24"/>
        </w:rPr>
        <w:t>年第</w:t>
      </w:r>
      <w:r>
        <w:rPr>
          <w:rFonts w:ascii="宋体" w:hAnsi="宋体" w:cs="宋体"/>
          <w:sz w:val="24"/>
          <w:szCs w:val="24"/>
        </w:rPr>
        <w:t>17</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9. </w:t>
      </w:r>
      <w:r>
        <w:rPr>
          <w:rFonts w:ascii="宋体" w:hAnsi="宋体" w:cs="宋体" w:hint="eastAsia"/>
          <w:sz w:val="24"/>
          <w:szCs w:val="24"/>
        </w:rPr>
        <w:t>《财政部税务总局关于创业投资企业和天使投资个人有关税收在政策的通知》（财税〔</w:t>
      </w:r>
      <w:r>
        <w:rPr>
          <w:rFonts w:ascii="宋体" w:hAnsi="宋体" w:cs="宋体"/>
          <w:sz w:val="24"/>
          <w:szCs w:val="24"/>
        </w:rPr>
        <w:t>2018</w:t>
      </w:r>
      <w:r>
        <w:rPr>
          <w:rFonts w:ascii="宋体" w:hAnsi="宋体" w:cs="宋体" w:hint="eastAsia"/>
          <w:sz w:val="24"/>
          <w:szCs w:val="24"/>
        </w:rPr>
        <w:t>〕</w:t>
      </w:r>
      <w:r>
        <w:rPr>
          <w:rFonts w:ascii="宋体" w:hAnsi="宋体" w:cs="宋体"/>
          <w:sz w:val="24"/>
          <w:szCs w:val="24"/>
        </w:rPr>
        <w:t>55</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《个人所得税自行纳税申报办法》（国税发〔</w:t>
      </w:r>
      <w:r>
        <w:rPr>
          <w:rFonts w:ascii="宋体" w:hAnsi="宋体" w:cs="宋体"/>
          <w:sz w:val="24"/>
          <w:szCs w:val="24"/>
        </w:rPr>
        <w:t>2006</w:t>
      </w:r>
      <w:r>
        <w:rPr>
          <w:rFonts w:ascii="宋体" w:hAnsi="宋体" w:cs="宋体" w:hint="eastAsia"/>
          <w:sz w:val="24"/>
          <w:szCs w:val="24"/>
        </w:rPr>
        <w:t>〕</w:t>
      </w:r>
      <w:r>
        <w:rPr>
          <w:rFonts w:ascii="宋体" w:hAnsi="宋体" w:cs="宋体"/>
          <w:sz w:val="24"/>
          <w:szCs w:val="24"/>
        </w:rPr>
        <w:t>162</w:t>
      </w:r>
      <w:r>
        <w:rPr>
          <w:rFonts w:ascii="宋体" w:hAnsi="宋体" w:cs="宋体" w:hint="eastAsia"/>
          <w:sz w:val="24"/>
          <w:szCs w:val="24"/>
        </w:rPr>
        <w:t>号）</w:t>
      </w:r>
    </w:p>
    <w:p w:rsidR="00EE18F9" w:rsidRDefault="00EE18F9">
      <w:pPr>
        <w:pStyle w:val="Heading2"/>
        <w:rPr>
          <w:rFonts w:cs="Times New Roman"/>
          <w:kern w:val="0"/>
        </w:rPr>
      </w:pPr>
      <w:bookmarkStart w:id="57" w:name="_Toc517420192"/>
      <w:bookmarkStart w:id="58" w:name="_Toc521395850"/>
      <w:r>
        <w:t>3.23-066</w:t>
      </w:r>
      <w:r>
        <w:rPr>
          <w:rFonts w:cs="宋体" w:hint="eastAsia"/>
          <w:kern w:val="0"/>
        </w:rPr>
        <w:t>生产、经营纳税人个人所得税自行纳税申报</w:t>
      </w:r>
      <w:bookmarkEnd w:id="57"/>
      <w:bookmarkEnd w:id="58"/>
    </w:p>
    <w:p w:rsidR="00EE18F9" w:rsidRPr="00F359B7" w:rsidRDefault="00EE18F9" w:rsidP="00264CFD">
      <w:pPr>
        <w:spacing w:line="360" w:lineRule="auto"/>
        <w:ind w:firstLineChars="200" w:firstLine="31680"/>
        <w:rPr>
          <w:rFonts w:ascii="宋体" w:cs="Times New Roman"/>
          <w:b/>
          <w:bCs/>
          <w:sz w:val="24"/>
          <w:szCs w:val="24"/>
        </w:rPr>
      </w:pPr>
      <w:bookmarkStart w:id="59" w:name="_Toc517420193"/>
      <w:bookmarkStart w:id="60" w:name="_Toc521395851"/>
      <w:r w:rsidRPr="00F359B7">
        <w:rPr>
          <w:rFonts w:ascii="宋体" w:hAnsi="宋体" w:cs="宋体" w:hint="eastAsia"/>
          <w:b/>
          <w:bCs/>
          <w:sz w:val="24"/>
          <w:szCs w:val="24"/>
        </w:rPr>
        <w:t>【事项描述】</w:t>
      </w:r>
    </w:p>
    <w:p w:rsidR="00EE18F9" w:rsidRPr="00F359B7" w:rsidRDefault="00EE18F9" w:rsidP="00264CFD">
      <w:pPr>
        <w:spacing w:line="360" w:lineRule="auto"/>
        <w:ind w:firstLineChars="200" w:firstLine="31680"/>
        <w:rPr>
          <w:rFonts w:ascii="宋体" w:cs="Times New Roman"/>
          <w:sz w:val="24"/>
          <w:szCs w:val="24"/>
        </w:rPr>
      </w:pPr>
      <w:r w:rsidRPr="00F359B7">
        <w:rPr>
          <w:rFonts w:ascii="宋体" w:hAnsi="宋体" w:cs="宋体" w:hint="eastAsia"/>
          <w:sz w:val="24"/>
          <w:szCs w:val="24"/>
        </w:rPr>
        <w:t>个体工商户、企事业单位的承包承租经营者、个人独资企业投资人和合伙企业合伙人，应按照法律法规的规定办理生产、经营纳税人个人所得税自行纳税申报。</w:t>
      </w:r>
    </w:p>
    <w:p w:rsidR="00EE18F9" w:rsidRPr="00280701" w:rsidRDefault="00EE18F9" w:rsidP="00264CFD">
      <w:pPr>
        <w:spacing w:line="360" w:lineRule="auto"/>
        <w:ind w:firstLineChars="200" w:firstLine="31680"/>
        <w:rPr>
          <w:rFonts w:ascii="Times New Roman" w:hAnsi="Times New Roman" w:cs="Times New Roman"/>
          <w:color w:val="FF0000"/>
          <w:kern w:val="24"/>
          <w:sz w:val="24"/>
          <w:szCs w:val="24"/>
        </w:rPr>
      </w:pPr>
      <w:r w:rsidRPr="00F359B7">
        <w:rPr>
          <w:rFonts w:ascii="宋体" w:hAnsi="宋体" w:cs="宋体" w:hint="eastAsia"/>
          <w:b/>
          <w:bCs/>
          <w:sz w:val="24"/>
          <w:szCs w:val="24"/>
        </w:rPr>
        <w:t>【报送资料】</w:t>
      </w:r>
    </w:p>
    <w:p w:rsidR="00EE18F9" w:rsidRPr="00F359B7" w:rsidRDefault="00EE18F9" w:rsidP="00264CFD">
      <w:pPr>
        <w:spacing w:line="360" w:lineRule="auto"/>
        <w:ind w:firstLineChars="200" w:firstLine="31680"/>
        <w:rPr>
          <w:rFonts w:ascii="宋体" w:cs="Times New Roman"/>
          <w:sz w:val="24"/>
          <w:szCs w:val="24"/>
        </w:rPr>
      </w:pPr>
      <w:r w:rsidRPr="00F359B7">
        <w:rPr>
          <w:rFonts w:ascii="宋体" w:hAnsi="宋体" w:cs="宋体"/>
          <w:sz w:val="24"/>
          <w:szCs w:val="24"/>
        </w:rPr>
        <w:t>1</w:t>
      </w:r>
      <w:r>
        <w:rPr>
          <w:rFonts w:ascii="宋体" w:cs="宋体"/>
          <w:sz w:val="24"/>
          <w:szCs w:val="24"/>
        </w:rPr>
        <w:t>.</w:t>
      </w:r>
      <w:r w:rsidRPr="00F359B7">
        <w:rPr>
          <w:rFonts w:ascii="宋体" w:hAnsi="宋体" w:cs="宋体" w:hint="eastAsia"/>
          <w:sz w:val="24"/>
          <w:szCs w:val="24"/>
        </w:rPr>
        <w:t>实行查账征收个人所得税方式的个体工商户、企事业单位的承包承租经营者、个人独资企业投资人和合伙企业合伙人的预缴纳税申报，以及实行核定征收的纳税申报，应报送：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249"/>
        <w:gridCol w:w="3004"/>
        <w:gridCol w:w="708"/>
        <w:gridCol w:w="2268"/>
      </w:tblGrid>
      <w:tr w:rsidR="00EE18F9" w:rsidRPr="00670696" w:rsidTr="00CD726D">
        <w:trPr>
          <w:trHeight w:hRule="exact" w:val="809"/>
          <w:jc w:val="center"/>
        </w:trPr>
        <w:tc>
          <w:tcPr>
            <w:tcW w:w="704"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序号</w:t>
            </w:r>
          </w:p>
        </w:tc>
        <w:tc>
          <w:tcPr>
            <w:tcW w:w="4253" w:type="dxa"/>
            <w:gridSpan w:val="2"/>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材料名称</w:t>
            </w:r>
          </w:p>
        </w:tc>
        <w:tc>
          <w:tcPr>
            <w:tcW w:w="708"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数量</w:t>
            </w:r>
          </w:p>
        </w:tc>
        <w:tc>
          <w:tcPr>
            <w:tcW w:w="2268"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备注</w:t>
            </w:r>
          </w:p>
        </w:tc>
      </w:tr>
      <w:tr w:rsidR="00EE18F9" w:rsidRPr="00670696" w:rsidTr="00CD726D">
        <w:trPr>
          <w:trHeight w:val="850"/>
          <w:jc w:val="center"/>
        </w:trPr>
        <w:tc>
          <w:tcPr>
            <w:tcW w:w="704" w:type="dxa"/>
            <w:vAlign w:val="center"/>
          </w:tcPr>
          <w:p w:rsidR="00EE18F9" w:rsidRPr="00F359B7" w:rsidRDefault="00EE18F9" w:rsidP="00CD726D">
            <w:pPr>
              <w:jc w:val="center"/>
              <w:rPr>
                <w:rFonts w:ascii="黑体" w:eastAsia="黑体" w:hAnsi="黑体" w:cs="黑体"/>
                <w:sz w:val="18"/>
                <w:szCs w:val="18"/>
              </w:rPr>
            </w:pPr>
            <w:r w:rsidRPr="00F359B7">
              <w:rPr>
                <w:rFonts w:ascii="黑体" w:eastAsia="黑体" w:hAnsi="黑体" w:cs="黑体"/>
                <w:sz w:val="18"/>
                <w:szCs w:val="18"/>
              </w:rPr>
              <w:t>1</w:t>
            </w:r>
          </w:p>
        </w:tc>
        <w:tc>
          <w:tcPr>
            <w:tcW w:w="4253" w:type="dxa"/>
            <w:gridSpan w:val="2"/>
            <w:vAlign w:val="center"/>
          </w:tcPr>
          <w:p w:rsidR="00EE18F9" w:rsidRPr="00F359B7" w:rsidRDefault="00EE18F9" w:rsidP="00CD726D">
            <w:pPr>
              <w:spacing w:line="320" w:lineRule="exact"/>
              <w:rPr>
                <w:rFonts w:ascii="黑体" w:eastAsia="黑体" w:hAnsi="黑体" w:cs="Times New Roman"/>
                <w:sz w:val="18"/>
                <w:szCs w:val="18"/>
              </w:rPr>
            </w:pPr>
            <w:r w:rsidRPr="00F359B7">
              <w:rPr>
                <w:rFonts w:ascii="黑体" w:eastAsia="黑体" w:hAnsi="黑体" w:cs="黑体" w:hint="eastAsia"/>
                <w:sz w:val="18"/>
                <w:szCs w:val="18"/>
              </w:rPr>
              <w:t>《个人所得税生产经营所得纳税申报表（</w:t>
            </w:r>
            <w:r w:rsidRPr="00F359B7">
              <w:rPr>
                <w:rFonts w:ascii="黑体" w:eastAsia="黑体" w:hAnsi="黑体" w:cs="黑体"/>
                <w:sz w:val="18"/>
                <w:szCs w:val="18"/>
              </w:rPr>
              <w:t>A</w:t>
            </w:r>
            <w:r w:rsidRPr="00F359B7">
              <w:rPr>
                <w:rFonts w:ascii="黑体" w:eastAsia="黑体" w:hAnsi="黑体" w:cs="黑体" w:hint="eastAsia"/>
                <w:sz w:val="18"/>
                <w:szCs w:val="18"/>
              </w:rPr>
              <w:t>表）》</w:t>
            </w:r>
          </w:p>
        </w:tc>
        <w:tc>
          <w:tcPr>
            <w:tcW w:w="708" w:type="dxa"/>
            <w:vAlign w:val="center"/>
          </w:tcPr>
          <w:p w:rsidR="00EE18F9" w:rsidRPr="00F359B7" w:rsidRDefault="00EE18F9" w:rsidP="00CD726D">
            <w:pPr>
              <w:spacing w:line="320" w:lineRule="exact"/>
              <w:jc w:val="center"/>
              <w:rPr>
                <w:rFonts w:ascii="黑体" w:eastAsia="黑体" w:hAnsi="黑体" w:cs="Times New Roman"/>
                <w:sz w:val="18"/>
                <w:szCs w:val="18"/>
              </w:rPr>
            </w:pPr>
            <w:r w:rsidRPr="00F359B7">
              <w:rPr>
                <w:rFonts w:ascii="黑体" w:eastAsia="黑体" w:hAnsi="黑体" w:cs="黑体"/>
                <w:sz w:val="18"/>
                <w:szCs w:val="18"/>
              </w:rPr>
              <w:t>2</w:t>
            </w:r>
            <w:r w:rsidRPr="00F359B7">
              <w:rPr>
                <w:rFonts w:ascii="黑体" w:eastAsia="黑体" w:hAnsi="黑体" w:cs="黑体" w:hint="eastAsia"/>
                <w:sz w:val="18"/>
                <w:szCs w:val="18"/>
              </w:rPr>
              <w:t>份</w:t>
            </w:r>
          </w:p>
        </w:tc>
        <w:tc>
          <w:tcPr>
            <w:tcW w:w="2268" w:type="dxa"/>
            <w:vAlign w:val="center"/>
          </w:tcPr>
          <w:p w:rsidR="00EE18F9" w:rsidRPr="00F359B7" w:rsidRDefault="00EE18F9" w:rsidP="00CD726D">
            <w:pPr>
              <w:spacing w:line="320" w:lineRule="exact"/>
              <w:rPr>
                <w:rFonts w:ascii="黑体" w:eastAsia="黑体" w:hAnsi="黑体" w:cs="Times New Roman"/>
                <w:sz w:val="18"/>
                <w:szCs w:val="18"/>
              </w:rPr>
            </w:pPr>
            <w:r w:rsidRPr="00F359B7">
              <w:rPr>
                <w:rFonts w:ascii="黑体" w:eastAsia="黑体" w:hAnsi="黑体" w:cs="黑体" w:hint="eastAsia"/>
                <w:sz w:val="18"/>
                <w:szCs w:val="18"/>
              </w:rPr>
              <w:t>合伙企业有两个或两个以上自然人合伙人的，应分别填报本表。</w:t>
            </w:r>
          </w:p>
        </w:tc>
      </w:tr>
      <w:tr w:rsidR="00EE18F9" w:rsidRPr="00670696" w:rsidTr="00CD726D">
        <w:trPr>
          <w:trHeight w:hRule="exact" w:val="641"/>
          <w:jc w:val="center"/>
        </w:trPr>
        <w:tc>
          <w:tcPr>
            <w:tcW w:w="7933" w:type="dxa"/>
            <w:gridSpan w:val="5"/>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以下为条件报送资料</w:t>
            </w:r>
          </w:p>
        </w:tc>
      </w:tr>
      <w:tr w:rsidR="00EE18F9" w:rsidRPr="00670696" w:rsidTr="00CD726D">
        <w:trPr>
          <w:trHeight w:val="850"/>
          <w:jc w:val="center"/>
        </w:trPr>
        <w:tc>
          <w:tcPr>
            <w:tcW w:w="1953" w:type="dxa"/>
            <w:gridSpan w:val="2"/>
            <w:vAlign w:val="center"/>
          </w:tcPr>
          <w:p w:rsidR="00EE18F9" w:rsidRPr="00F359B7" w:rsidRDefault="00EE18F9" w:rsidP="00CD726D">
            <w:pPr>
              <w:spacing w:line="320" w:lineRule="exact"/>
              <w:rPr>
                <w:rFonts w:ascii="黑体" w:eastAsia="黑体" w:hAnsi="黑体" w:cs="Times New Roman"/>
                <w:sz w:val="18"/>
                <w:szCs w:val="18"/>
              </w:rPr>
            </w:pPr>
            <w:r w:rsidRPr="00F359B7">
              <w:rPr>
                <w:rFonts w:ascii="黑体" w:eastAsia="黑体" w:hAnsi="黑体" w:cs="黑体" w:hint="eastAsia"/>
                <w:sz w:val="18"/>
                <w:szCs w:val="18"/>
              </w:rPr>
              <w:t>享受商业健康保险税前扣除政策且实行核定征收的纳税人，还应报送</w:t>
            </w:r>
          </w:p>
        </w:tc>
        <w:tc>
          <w:tcPr>
            <w:tcW w:w="3004" w:type="dxa"/>
            <w:vAlign w:val="center"/>
          </w:tcPr>
          <w:p w:rsidR="00EE18F9" w:rsidRPr="00F359B7" w:rsidRDefault="00EE18F9" w:rsidP="00CD726D">
            <w:pPr>
              <w:rPr>
                <w:rFonts w:ascii="仿宋" w:eastAsia="仿宋" w:hAnsi="仿宋" w:cs="Times New Roman"/>
                <w:sz w:val="18"/>
                <w:szCs w:val="18"/>
              </w:rPr>
            </w:pPr>
            <w:r w:rsidRPr="00F359B7">
              <w:rPr>
                <w:rFonts w:ascii="黑体" w:eastAsia="黑体" w:hAnsi="黑体" w:cs="黑体" w:hint="eastAsia"/>
                <w:sz w:val="18"/>
                <w:szCs w:val="18"/>
              </w:rPr>
              <w:t>《商业健康保险税前扣除情况明细表》</w:t>
            </w:r>
          </w:p>
        </w:tc>
        <w:tc>
          <w:tcPr>
            <w:tcW w:w="708" w:type="dxa"/>
            <w:vAlign w:val="center"/>
          </w:tcPr>
          <w:p w:rsidR="00EE18F9" w:rsidRPr="00F359B7" w:rsidRDefault="00EE18F9" w:rsidP="00CD726D">
            <w:pPr>
              <w:jc w:val="center"/>
              <w:rPr>
                <w:rFonts w:ascii="仿宋" w:eastAsia="仿宋" w:hAnsi="仿宋" w:cs="Times New Roman"/>
                <w:sz w:val="18"/>
                <w:szCs w:val="18"/>
              </w:rPr>
            </w:pPr>
            <w:r w:rsidRPr="00F359B7">
              <w:rPr>
                <w:rFonts w:ascii="黑体" w:eastAsia="黑体" w:hAnsi="黑体" w:cs="黑体"/>
                <w:sz w:val="18"/>
                <w:szCs w:val="18"/>
              </w:rPr>
              <w:t>1</w:t>
            </w:r>
            <w:r w:rsidRPr="00F359B7">
              <w:rPr>
                <w:rFonts w:ascii="黑体" w:eastAsia="黑体" w:hAnsi="黑体" w:cs="黑体" w:hint="eastAsia"/>
                <w:sz w:val="18"/>
                <w:szCs w:val="18"/>
              </w:rPr>
              <w:t>份</w:t>
            </w:r>
          </w:p>
        </w:tc>
        <w:tc>
          <w:tcPr>
            <w:tcW w:w="2268" w:type="dxa"/>
            <w:vAlign w:val="center"/>
          </w:tcPr>
          <w:p w:rsidR="00EE18F9" w:rsidRPr="00F359B7" w:rsidRDefault="00EE18F9" w:rsidP="00CD726D">
            <w:pPr>
              <w:rPr>
                <w:rFonts w:ascii="仿宋" w:eastAsia="仿宋" w:hAnsi="仿宋" w:cs="Times New Roman"/>
                <w:sz w:val="18"/>
                <w:szCs w:val="18"/>
              </w:rPr>
            </w:pPr>
          </w:p>
        </w:tc>
      </w:tr>
      <w:tr w:rsidR="00EE18F9" w:rsidRPr="00670696" w:rsidTr="00CD726D">
        <w:trPr>
          <w:trHeight w:val="850"/>
          <w:jc w:val="center"/>
        </w:trPr>
        <w:tc>
          <w:tcPr>
            <w:tcW w:w="1953" w:type="dxa"/>
            <w:gridSpan w:val="2"/>
            <w:vAlign w:val="center"/>
          </w:tcPr>
          <w:p w:rsidR="00EE18F9" w:rsidRPr="00F359B7" w:rsidRDefault="00EE18F9" w:rsidP="00CD726D">
            <w:pPr>
              <w:spacing w:line="320" w:lineRule="exact"/>
              <w:rPr>
                <w:rFonts w:ascii="黑体" w:eastAsia="黑体" w:hAnsi="黑体" w:cs="Times New Roman"/>
                <w:sz w:val="18"/>
                <w:szCs w:val="18"/>
              </w:rPr>
            </w:pPr>
            <w:r w:rsidRPr="00F359B7">
              <w:rPr>
                <w:rFonts w:ascii="黑体" w:eastAsia="黑体" w:hAnsi="黑体" w:cs="黑体" w:hint="eastAsia"/>
                <w:sz w:val="18"/>
                <w:szCs w:val="18"/>
              </w:rPr>
              <w:t>享受个人所得税优惠的纳税人，还应报送</w:t>
            </w:r>
          </w:p>
        </w:tc>
        <w:tc>
          <w:tcPr>
            <w:tcW w:w="3004" w:type="dxa"/>
            <w:vAlign w:val="center"/>
          </w:tcPr>
          <w:p w:rsidR="00EE18F9" w:rsidRPr="00F359B7" w:rsidRDefault="00EE18F9" w:rsidP="00CD726D">
            <w:pPr>
              <w:rPr>
                <w:rFonts w:ascii="仿宋" w:eastAsia="仿宋" w:hAnsi="仿宋" w:cs="Times New Roman"/>
                <w:sz w:val="18"/>
                <w:szCs w:val="18"/>
              </w:rPr>
            </w:pPr>
            <w:r w:rsidRPr="00F359B7">
              <w:rPr>
                <w:rFonts w:ascii="黑体" w:eastAsia="黑体" w:hAnsi="黑体" w:cs="黑体" w:hint="eastAsia"/>
                <w:sz w:val="18"/>
                <w:szCs w:val="18"/>
              </w:rPr>
              <w:t>《个人所得税减免税事项报告表》</w:t>
            </w:r>
          </w:p>
        </w:tc>
        <w:tc>
          <w:tcPr>
            <w:tcW w:w="708" w:type="dxa"/>
            <w:vAlign w:val="center"/>
          </w:tcPr>
          <w:p w:rsidR="00EE18F9" w:rsidRPr="00F359B7" w:rsidRDefault="00EE18F9" w:rsidP="00CD726D">
            <w:pPr>
              <w:jc w:val="center"/>
              <w:rPr>
                <w:rFonts w:ascii="仿宋" w:eastAsia="仿宋" w:hAnsi="仿宋" w:cs="Times New Roman"/>
                <w:sz w:val="18"/>
                <w:szCs w:val="18"/>
              </w:rPr>
            </w:pPr>
            <w:r w:rsidRPr="00F359B7">
              <w:rPr>
                <w:rFonts w:ascii="黑体" w:eastAsia="黑体" w:hAnsi="黑体" w:cs="黑体"/>
                <w:sz w:val="18"/>
                <w:szCs w:val="18"/>
              </w:rPr>
              <w:t>1</w:t>
            </w:r>
            <w:r w:rsidRPr="00F359B7">
              <w:rPr>
                <w:rFonts w:ascii="黑体" w:eastAsia="黑体" w:hAnsi="黑体" w:cs="黑体" w:hint="eastAsia"/>
                <w:sz w:val="18"/>
                <w:szCs w:val="18"/>
              </w:rPr>
              <w:t>份</w:t>
            </w:r>
          </w:p>
        </w:tc>
        <w:tc>
          <w:tcPr>
            <w:tcW w:w="2268" w:type="dxa"/>
            <w:vAlign w:val="center"/>
          </w:tcPr>
          <w:p w:rsidR="00EE18F9" w:rsidRPr="00F359B7" w:rsidRDefault="00EE18F9" w:rsidP="00CD726D">
            <w:pPr>
              <w:rPr>
                <w:rFonts w:ascii="仿宋" w:eastAsia="仿宋" w:hAnsi="仿宋" w:cs="Times New Roman"/>
                <w:sz w:val="18"/>
                <w:szCs w:val="18"/>
              </w:rPr>
            </w:pPr>
          </w:p>
        </w:tc>
      </w:tr>
    </w:tbl>
    <w:p w:rsidR="00EE18F9" w:rsidRPr="00F359B7" w:rsidRDefault="00EE18F9" w:rsidP="00EE18F9">
      <w:pPr>
        <w:spacing w:line="360" w:lineRule="auto"/>
        <w:ind w:firstLineChars="200" w:firstLine="31680"/>
        <w:rPr>
          <w:rFonts w:ascii="宋体" w:cs="Times New Roman"/>
          <w:sz w:val="11"/>
          <w:szCs w:val="11"/>
        </w:rPr>
      </w:pPr>
    </w:p>
    <w:p w:rsidR="00EE18F9" w:rsidRPr="00F359B7" w:rsidRDefault="00EE18F9" w:rsidP="00264CFD">
      <w:pPr>
        <w:spacing w:line="360" w:lineRule="auto"/>
        <w:ind w:firstLineChars="200" w:firstLine="31680"/>
        <w:rPr>
          <w:rFonts w:ascii="宋体" w:cs="Times New Roman"/>
          <w:sz w:val="24"/>
          <w:szCs w:val="24"/>
        </w:rPr>
      </w:pPr>
      <w:r w:rsidRPr="00F359B7">
        <w:rPr>
          <w:rFonts w:ascii="宋体" w:hAnsi="宋体" w:cs="宋体"/>
          <w:sz w:val="24"/>
          <w:szCs w:val="24"/>
        </w:rPr>
        <w:t>2</w:t>
      </w:r>
      <w:r>
        <w:rPr>
          <w:rFonts w:ascii="宋体" w:cs="宋体"/>
          <w:sz w:val="24"/>
          <w:szCs w:val="24"/>
        </w:rPr>
        <w:t>.</w:t>
      </w:r>
      <w:r w:rsidRPr="00F359B7">
        <w:rPr>
          <w:rFonts w:ascii="宋体" w:hAnsi="宋体" w:cs="宋体" w:hint="eastAsia"/>
          <w:sz w:val="24"/>
          <w:szCs w:val="24"/>
        </w:rPr>
        <w:t>实行查账征收个人所得税方式的个体工商户、企事业单位的承包承租经营者、个人独资企业投资人和合伙企业合伙人的个人所得税年度申报，应报送：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249"/>
        <w:gridCol w:w="3004"/>
        <w:gridCol w:w="708"/>
        <w:gridCol w:w="2268"/>
      </w:tblGrid>
      <w:tr w:rsidR="00EE18F9" w:rsidRPr="00670696" w:rsidTr="00CD726D">
        <w:trPr>
          <w:trHeight w:hRule="exact" w:val="809"/>
          <w:jc w:val="center"/>
        </w:trPr>
        <w:tc>
          <w:tcPr>
            <w:tcW w:w="704"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序号</w:t>
            </w:r>
          </w:p>
        </w:tc>
        <w:tc>
          <w:tcPr>
            <w:tcW w:w="4253" w:type="dxa"/>
            <w:gridSpan w:val="2"/>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材料名称</w:t>
            </w:r>
          </w:p>
        </w:tc>
        <w:tc>
          <w:tcPr>
            <w:tcW w:w="708"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数量</w:t>
            </w:r>
          </w:p>
        </w:tc>
        <w:tc>
          <w:tcPr>
            <w:tcW w:w="2268"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备注</w:t>
            </w:r>
          </w:p>
        </w:tc>
      </w:tr>
      <w:tr w:rsidR="00EE18F9" w:rsidRPr="00670696" w:rsidTr="00CD726D">
        <w:trPr>
          <w:trHeight w:val="850"/>
          <w:jc w:val="center"/>
        </w:trPr>
        <w:tc>
          <w:tcPr>
            <w:tcW w:w="704" w:type="dxa"/>
            <w:vAlign w:val="center"/>
          </w:tcPr>
          <w:p w:rsidR="00EE18F9" w:rsidRPr="00F359B7" w:rsidRDefault="00EE18F9" w:rsidP="00CD726D">
            <w:pPr>
              <w:jc w:val="center"/>
              <w:rPr>
                <w:rFonts w:ascii="黑体" w:eastAsia="黑体" w:hAnsi="黑体" w:cs="黑体"/>
              </w:rPr>
            </w:pPr>
            <w:r w:rsidRPr="00F359B7">
              <w:rPr>
                <w:rFonts w:ascii="黑体" w:eastAsia="黑体" w:hAnsi="黑体" w:cs="黑体"/>
              </w:rPr>
              <w:t>1</w:t>
            </w:r>
          </w:p>
        </w:tc>
        <w:tc>
          <w:tcPr>
            <w:tcW w:w="4253" w:type="dxa"/>
            <w:gridSpan w:val="2"/>
            <w:vAlign w:val="center"/>
          </w:tcPr>
          <w:p w:rsidR="00EE18F9" w:rsidRPr="00F359B7" w:rsidRDefault="00EE18F9" w:rsidP="00CD726D">
            <w:pPr>
              <w:spacing w:line="320" w:lineRule="exact"/>
              <w:rPr>
                <w:rFonts w:ascii="黑体" w:eastAsia="黑体" w:hAnsi="黑体" w:cs="Times New Roman"/>
                <w:sz w:val="18"/>
                <w:szCs w:val="18"/>
              </w:rPr>
            </w:pPr>
            <w:r w:rsidRPr="00F359B7">
              <w:rPr>
                <w:rFonts w:ascii="黑体" w:eastAsia="黑体" w:hAnsi="黑体" w:cs="黑体" w:hint="eastAsia"/>
                <w:sz w:val="18"/>
                <w:szCs w:val="18"/>
              </w:rPr>
              <w:t>《个人所得税生产经营所得纳税申报表（</w:t>
            </w:r>
            <w:r w:rsidRPr="00F359B7">
              <w:rPr>
                <w:rFonts w:ascii="黑体" w:eastAsia="黑体" w:hAnsi="黑体" w:cs="黑体"/>
                <w:sz w:val="18"/>
                <w:szCs w:val="18"/>
              </w:rPr>
              <w:t>B</w:t>
            </w:r>
            <w:r w:rsidRPr="00F359B7">
              <w:rPr>
                <w:rFonts w:ascii="黑体" w:eastAsia="黑体" w:hAnsi="黑体" w:cs="黑体" w:hint="eastAsia"/>
                <w:sz w:val="18"/>
                <w:szCs w:val="18"/>
              </w:rPr>
              <w:t>表）》</w:t>
            </w:r>
          </w:p>
        </w:tc>
        <w:tc>
          <w:tcPr>
            <w:tcW w:w="708" w:type="dxa"/>
            <w:vAlign w:val="center"/>
          </w:tcPr>
          <w:p w:rsidR="00EE18F9" w:rsidRPr="00F359B7" w:rsidRDefault="00EE18F9" w:rsidP="00CD726D">
            <w:pPr>
              <w:spacing w:line="320" w:lineRule="exact"/>
              <w:jc w:val="center"/>
              <w:rPr>
                <w:rFonts w:ascii="黑体" w:eastAsia="黑体" w:hAnsi="黑体" w:cs="Times New Roman"/>
                <w:sz w:val="18"/>
                <w:szCs w:val="18"/>
              </w:rPr>
            </w:pPr>
            <w:r w:rsidRPr="00F359B7">
              <w:rPr>
                <w:rFonts w:ascii="黑体" w:eastAsia="黑体" w:hAnsi="黑体" w:cs="黑体"/>
                <w:sz w:val="18"/>
                <w:szCs w:val="18"/>
              </w:rPr>
              <w:t>2</w:t>
            </w:r>
            <w:r w:rsidRPr="00F359B7">
              <w:rPr>
                <w:rFonts w:ascii="黑体" w:eastAsia="黑体" w:hAnsi="黑体" w:cs="黑体" w:hint="eastAsia"/>
                <w:sz w:val="18"/>
                <w:szCs w:val="18"/>
              </w:rPr>
              <w:t>份</w:t>
            </w:r>
          </w:p>
        </w:tc>
        <w:tc>
          <w:tcPr>
            <w:tcW w:w="2268" w:type="dxa"/>
            <w:vAlign w:val="center"/>
          </w:tcPr>
          <w:p w:rsidR="00EE18F9" w:rsidRPr="00F359B7" w:rsidRDefault="00EE18F9" w:rsidP="00CD726D">
            <w:pPr>
              <w:spacing w:line="320" w:lineRule="exact"/>
              <w:rPr>
                <w:rFonts w:ascii="黑体" w:eastAsia="黑体" w:hAnsi="黑体" w:cs="Times New Roman"/>
                <w:sz w:val="18"/>
                <w:szCs w:val="18"/>
              </w:rPr>
            </w:pPr>
            <w:r w:rsidRPr="00F359B7">
              <w:rPr>
                <w:rFonts w:ascii="黑体" w:eastAsia="黑体" w:hAnsi="黑体" w:cs="黑体" w:hint="eastAsia"/>
                <w:sz w:val="18"/>
                <w:szCs w:val="18"/>
              </w:rPr>
              <w:t>合伙企业有两个或两个以上自然人合伙人的，应分别填报本表。</w:t>
            </w:r>
          </w:p>
        </w:tc>
      </w:tr>
      <w:tr w:rsidR="00EE18F9" w:rsidRPr="00670696" w:rsidTr="00CD726D">
        <w:trPr>
          <w:trHeight w:hRule="exact" w:val="641"/>
          <w:jc w:val="center"/>
        </w:trPr>
        <w:tc>
          <w:tcPr>
            <w:tcW w:w="7933" w:type="dxa"/>
            <w:gridSpan w:val="5"/>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以下为条件报送资料</w:t>
            </w:r>
          </w:p>
        </w:tc>
      </w:tr>
      <w:tr w:rsidR="00EE18F9" w:rsidRPr="00670696" w:rsidTr="00CD726D">
        <w:trPr>
          <w:trHeight w:val="850"/>
          <w:jc w:val="center"/>
        </w:trPr>
        <w:tc>
          <w:tcPr>
            <w:tcW w:w="1953" w:type="dxa"/>
            <w:gridSpan w:val="2"/>
            <w:vAlign w:val="center"/>
          </w:tcPr>
          <w:p w:rsidR="00EE18F9" w:rsidRPr="00F359B7" w:rsidRDefault="00EE18F9" w:rsidP="00CD726D">
            <w:pPr>
              <w:rPr>
                <w:rFonts w:ascii="仿宋" w:eastAsia="仿宋" w:hAnsi="仿宋" w:cs="Times New Roman"/>
                <w:sz w:val="18"/>
                <w:szCs w:val="18"/>
              </w:rPr>
            </w:pPr>
            <w:r w:rsidRPr="00F359B7">
              <w:rPr>
                <w:rFonts w:ascii="黑体" w:eastAsia="黑体" w:hAnsi="黑体" w:cs="黑体" w:hint="eastAsia"/>
                <w:sz w:val="18"/>
                <w:szCs w:val="18"/>
              </w:rPr>
              <w:t>享受商业健康保险税前扣除政策的纳税人，还应报送</w:t>
            </w:r>
          </w:p>
        </w:tc>
        <w:tc>
          <w:tcPr>
            <w:tcW w:w="3004" w:type="dxa"/>
            <w:vAlign w:val="center"/>
          </w:tcPr>
          <w:p w:rsidR="00EE18F9" w:rsidRPr="00F359B7" w:rsidRDefault="00EE18F9" w:rsidP="00CD726D">
            <w:pPr>
              <w:rPr>
                <w:rFonts w:ascii="仿宋" w:eastAsia="仿宋" w:hAnsi="仿宋" w:cs="Times New Roman"/>
                <w:sz w:val="18"/>
                <w:szCs w:val="18"/>
              </w:rPr>
            </w:pPr>
            <w:r w:rsidRPr="00F359B7">
              <w:rPr>
                <w:rFonts w:ascii="黑体" w:eastAsia="黑体" w:hAnsi="黑体" w:cs="黑体" w:hint="eastAsia"/>
                <w:sz w:val="18"/>
                <w:szCs w:val="18"/>
              </w:rPr>
              <w:t>《商业健康保险税前扣除情况明细表》</w:t>
            </w:r>
          </w:p>
        </w:tc>
        <w:tc>
          <w:tcPr>
            <w:tcW w:w="708" w:type="dxa"/>
            <w:vAlign w:val="center"/>
          </w:tcPr>
          <w:p w:rsidR="00EE18F9" w:rsidRPr="00F359B7" w:rsidRDefault="00EE18F9" w:rsidP="00CD726D">
            <w:pPr>
              <w:jc w:val="center"/>
              <w:rPr>
                <w:rFonts w:ascii="仿宋" w:eastAsia="仿宋" w:hAnsi="仿宋" w:cs="Times New Roman"/>
                <w:sz w:val="18"/>
                <w:szCs w:val="18"/>
              </w:rPr>
            </w:pPr>
            <w:r w:rsidRPr="00F359B7">
              <w:rPr>
                <w:rFonts w:ascii="黑体" w:eastAsia="黑体" w:hAnsi="黑体" w:cs="黑体"/>
                <w:sz w:val="18"/>
                <w:szCs w:val="18"/>
              </w:rPr>
              <w:t>1</w:t>
            </w:r>
            <w:r w:rsidRPr="00F359B7">
              <w:rPr>
                <w:rFonts w:ascii="黑体" w:eastAsia="黑体" w:hAnsi="黑体" w:cs="黑体" w:hint="eastAsia"/>
                <w:sz w:val="18"/>
                <w:szCs w:val="18"/>
              </w:rPr>
              <w:t>份</w:t>
            </w:r>
          </w:p>
        </w:tc>
        <w:tc>
          <w:tcPr>
            <w:tcW w:w="2268" w:type="dxa"/>
            <w:vAlign w:val="center"/>
          </w:tcPr>
          <w:p w:rsidR="00EE18F9" w:rsidRPr="00F359B7" w:rsidRDefault="00EE18F9" w:rsidP="00CD726D">
            <w:pPr>
              <w:rPr>
                <w:rFonts w:ascii="仿宋" w:eastAsia="仿宋" w:hAnsi="仿宋" w:cs="Times New Roman"/>
                <w:sz w:val="18"/>
                <w:szCs w:val="18"/>
              </w:rPr>
            </w:pPr>
          </w:p>
        </w:tc>
      </w:tr>
      <w:tr w:rsidR="00EE18F9" w:rsidRPr="00670696" w:rsidTr="00CD726D">
        <w:trPr>
          <w:trHeight w:val="850"/>
          <w:jc w:val="center"/>
        </w:trPr>
        <w:tc>
          <w:tcPr>
            <w:tcW w:w="1953" w:type="dxa"/>
            <w:gridSpan w:val="2"/>
            <w:vAlign w:val="center"/>
          </w:tcPr>
          <w:p w:rsidR="00EE18F9" w:rsidRPr="00F359B7" w:rsidRDefault="00EE18F9" w:rsidP="00CD726D">
            <w:pPr>
              <w:rPr>
                <w:rFonts w:ascii="仿宋" w:eastAsia="仿宋" w:hAnsi="仿宋" w:cs="Times New Roman"/>
                <w:sz w:val="18"/>
                <w:szCs w:val="18"/>
              </w:rPr>
            </w:pPr>
            <w:r w:rsidRPr="00F359B7">
              <w:rPr>
                <w:rFonts w:ascii="黑体" w:eastAsia="黑体" w:hAnsi="黑体" w:cs="黑体" w:hint="eastAsia"/>
                <w:sz w:val="18"/>
                <w:szCs w:val="18"/>
              </w:rPr>
              <w:t>享受个人所得税优惠的纳税人，还应报送</w:t>
            </w:r>
          </w:p>
        </w:tc>
        <w:tc>
          <w:tcPr>
            <w:tcW w:w="3004" w:type="dxa"/>
            <w:vAlign w:val="center"/>
          </w:tcPr>
          <w:p w:rsidR="00EE18F9" w:rsidRPr="00F359B7" w:rsidRDefault="00EE18F9" w:rsidP="00CD726D">
            <w:pPr>
              <w:rPr>
                <w:rFonts w:ascii="仿宋" w:eastAsia="仿宋" w:hAnsi="仿宋" w:cs="Times New Roman"/>
                <w:sz w:val="18"/>
                <w:szCs w:val="18"/>
              </w:rPr>
            </w:pPr>
            <w:r w:rsidRPr="00F359B7">
              <w:rPr>
                <w:rFonts w:ascii="黑体" w:eastAsia="黑体" w:hAnsi="黑体" w:cs="黑体" w:hint="eastAsia"/>
                <w:sz w:val="18"/>
                <w:szCs w:val="18"/>
              </w:rPr>
              <w:t>《个人所得税减免税事项报告表》</w:t>
            </w:r>
          </w:p>
        </w:tc>
        <w:tc>
          <w:tcPr>
            <w:tcW w:w="708" w:type="dxa"/>
            <w:vAlign w:val="center"/>
          </w:tcPr>
          <w:p w:rsidR="00EE18F9" w:rsidRPr="00F359B7" w:rsidRDefault="00EE18F9" w:rsidP="00CD726D">
            <w:pPr>
              <w:jc w:val="center"/>
              <w:rPr>
                <w:rFonts w:ascii="仿宋" w:eastAsia="仿宋" w:hAnsi="仿宋" w:cs="Times New Roman"/>
                <w:sz w:val="18"/>
                <w:szCs w:val="18"/>
              </w:rPr>
            </w:pPr>
            <w:r w:rsidRPr="00F359B7">
              <w:rPr>
                <w:rFonts w:ascii="黑体" w:eastAsia="黑体" w:hAnsi="黑体" w:cs="黑体"/>
                <w:sz w:val="18"/>
                <w:szCs w:val="18"/>
              </w:rPr>
              <w:t>1</w:t>
            </w:r>
            <w:r w:rsidRPr="00F359B7">
              <w:rPr>
                <w:rFonts w:ascii="黑体" w:eastAsia="黑体" w:hAnsi="黑体" w:cs="黑体" w:hint="eastAsia"/>
                <w:sz w:val="18"/>
                <w:szCs w:val="18"/>
              </w:rPr>
              <w:t>份</w:t>
            </w:r>
          </w:p>
        </w:tc>
        <w:tc>
          <w:tcPr>
            <w:tcW w:w="2268" w:type="dxa"/>
            <w:vAlign w:val="center"/>
          </w:tcPr>
          <w:p w:rsidR="00EE18F9" w:rsidRPr="00F359B7" w:rsidRDefault="00EE18F9" w:rsidP="00CD726D">
            <w:pPr>
              <w:rPr>
                <w:rFonts w:ascii="仿宋" w:eastAsia="仿宋" w:hAnsi="仿宋" w:cs="Times New Roman"/>
                <w:sz w:val="18"/>
                <w:szCs w:val="18"/>
              </w:rPr>
            </w:pPr>
          </w:p>
        </w:tc>
      </w:tr>
      <w:tr w:rsidR="00EE18F9" w:rsidRPr="00670696" w:rsidTr="00CD726D">
        <w:trPr>
          <w:trHeight w:val="850"/>
          <w:jc w:val="center"/>
        </w:trPr>
        <w:tc>
          <w:tcPr>
            <w:tcW w:w="1953" w:type="dxa"/>
            <w:gridSpan w:val="2"/>
            <w:vAlign w:val="center"/>
          </w:tcPr>
          <w:p w:rsidR="00EE18F9" w:rsidRPr="00F359B7" w:rsidRDefault="00EE18F9" w:rsidP="00CD726D">
            <w:pPr>
              <w:rPr>
                <w:rFonts w:ascii="黑体" w:eastAsia="黑体" w:hAnsi="黑体" w:cs="Times New Roman"/>
                <w:sz w:val="18"/>
                <w:szCs w:val="18"/>
              </w:rPr>
            </w:pPr>
            <w:r w:rsidRPr="00F359B7">
              <w:rPr>
                <w:rFonts w:ascii="黑体" w:eastAsia="黑体" w:hAnsi="黑体" w:cs="黑体" w:hint="eastAsia"/>
                <w:sz w:val="18"/>
                <w:szCs w:val="18"/>
              </w:rPr>
              <w:t>享受合伙创投企业个人所得税投资抵扣税收政策的个人合伙人纳税人，还应报送</w:t>
            </w:r>
          </w:p>
        </w:tc>
        <w:tc>
          <w:tcPr>
            <w:tcW w:w="3004" w:type="dxa"/>
            <w:vAlign w:val="center"/>
          </w:tcPr>
          <w:p w:rsidR="00EE18F9" w:rsidRPr="00F359B7" w:rsidRDefault="00EE18F9" w:rsidP="00CD726D">
            <w:pPr>
              <w:rPr>
                <w:rFonts w:ascii="黑体" w:eastAsia="黑体" w:hAnsi="黑体" w:cs="Times New Roman"/>
                <w:sz w:val="18"/>
                <w:szCs w:val="18"/>
              </w:rPr>
            </w:pPr>
            <w:r w:rsidRPr="00F359B7">
              <w:rPr>
                <w:rFonts w:ascii="黑体" w:eastAsia="黑体" w:hAnsi="黑体" w:cs="黑体" w:hint="eastAsia"/>
                <w:sz w:val="18"/>
                <w:szCs w:val="18"/>
              </w:rPr>
              <w:t>合伙创投企业主管税务机关受理的《合伙创投企业个人所得税投资抵扣情况表》</w:t>
            </w:r>
          </w:p>
        </w:tc>
        <w:tc>
          <w:tcPr>
            <w:tcW w:w="708" w:type="dxa"/>
            <w:vAlign w:val="center"/>
          </w:tcPr>
          <w:p w:rsidR="00EE18F9" w:rsidRPr="00F359B7" w:rsidRDefault="00EE18F9" w:rsidP="00CD726D">
            <w:pPr>
              <w:jc w:val="center"/>
              <w:rPr>
                <w:rFonts w:ascii="黑体" w:eastAsia="黑体" w:hAnsi="黑体" w:cs="Times New Roman"/>
                <w:sz w:val="18"/>
                <w:szCs w:val="18"/>
              </w:rPr>
            </w:pPr>
            <w:r w:rsidRPr="00F359B7">
              <w:rPr>
                <w:rFonts w:ascii="黑体" w:eastAsia="黑体" w:hAnsi="黑体" w:cs="黑体"/>
                <w:sz w:val="18"/>
                <w:szCs w:val="18"/>
              </w:rPr>
              <w:t>1</w:t>
            </w:r>
            <w:r w:rsidRPr="00F359B7">
              <w:rPr>
                <w:rFonts w:ascii="黑体" w:eastAsia="黑体" w:hAnsi="黑体" w:cs="黑体" w:hint="eastAsia"/>
                <w:sz w:val="18"/>
                <w:szCs w:val="18"/>
              </w:rPr>
              <w:t>份</w:t>
            </w:r>
          </w:p>
        </w:tc>
        <w:tc>
          <w:tcPr>
            <w:tcW w:w="2268" w:type="dxa"/>
            <w:vAlign w:val="center"/>
          </w:tcPr>
          <w:p w:rsidR="00EE18F9" w:rsidRPr="00F359B7" w:rsidRDefault="00EE18F9" w:rsidP="00CD726D">
            <w:pPr>
              <w:rPr>
                <w:rFonts w:ascii="仿宋" w:eastAsia="仿宋" w:hAnsi="仿宋" w:cs="Times New Roman"/>
                <w:sz w:val="18"/>
                <w:szCs w:val="18"/>
              </w:rPr>
            </w:pPr>
          </w:p>
        </w:tc>
      </w:tr>
    </w:tbl>
    <w:p w:rsidR="00EE18F9" w:rsidRPr="00F359B7" w:rsidRDefault="00EE18F9" w:rsidP="00EE18F9">
      <w:pPr>
        <w:spacing w:line="360" w:lineRule="auto"/>
        <w:ind w:firstLineChars="200" w:firstLine="31680"/>
        <w:rPr>
          <w:rFonts w:ascii="宋体" w:cs="Times New Roman"/>
          <w:sz w:val="11"/>
          <w:szCs w:val="11"/>
        </w:rPr>
      </w:pPr>
    </w:p>
    <w:p w:rsidR="00EE18F9" w:rsidRPr="00F359B7" w:rsidRDefault="00EE18F9" w:rsidP="00264CFD">
      <w:pPr>
        <w:spacing w:line="360" w:lineRule="auto"/>
        <w:ind w:firstLineChars="200" w:firstLine="31680"/>
        <w:rPr>
          <w:rFonts w:ascii="宋体" w:cs="Times New Roman"/>
          <w:sz w:val="24"/>
          <w:szCs w:val="24"/>
        </w:rPr>
      </w:pPr>
      <w:r w:rsidRPr="00F359B7">
        <w:rPr>
          <w:rFonts w:ascii="宋体" w:hAnsi="宋体" w:cs="宋体"/>
          <w:sz w:val="24"/>
          <w:szCs w:val="24"/>
        </w:rPr>
        <w:t>3</w:t>
      </w:r>
      <w:r>
        <w:rPr>
          <w:rFonts w:ascii="宋体" w:cs="宋体"/>
          <w:sz w:val="24"/>
          <w:szCs w:val="24"/>
        </w:rPr>
        <w:t>.</w:t>
      </w:r>
      <w:r w:rsidRPr="00F359B7">
        <w:rPr>
          <w:rFonts w:ascii="宋体" w:hAnsi="宋体" w:cs="宋体" w:hint="eastAsia"/>
          <w:sz w:val="24"/>
          <w:szCs w:val="24"/>
        </w:rPr>
        <w:t>个体工商户、企事业单位的承包承租经营者、个人独资企业投资人和合伙企业合伙人在中华人民共和国境内</w:t>
      </w:r>
      <w:r w:rsidRPr="00F359B7">
        <w:rPr>
          <w:rFonts w:ascii="宋体" w:hAnsi="宋体" w:cs="宋体"/>
          <w:sz w:val="24"/>
          <w:szCs w:val="24"/>
        </w:rPr>
        <w:t>2</w:t>
      </w:r>
      <w:r w:rsidRPr="00F359B7">
        <w:rPr>
          <w:rFonts w:ascii="宋体" w:hAnsi="宋体" w:cs="宋体" w:hint="eastAsia"/>
          <w:sz w:val="24"/>
          <w:szCs w:val="24"/>
        </w:rPr>
        <w:t>处或者</w:t>
      </w:r>
      <w:r w:rsidRPr="00F359B7">
        <w:rPr>
          <w:rFonts w:ascii="宋体" w:hAnsi="宋体" w:cs="宋体"/>
          <w:sz w:val="24"/>
          <w:szCs w:val="24"/>
        </w:rPr>
        <w:t>2</w:t>
      </w:r>
      <w:r w:rsidRPr="00F359B7">
        <w:rPr>
          <w:rFonts w:ascii="宋体" w:hAnsi="宋体" w:cs="宋体" w:hint="eastAsia"/>
          <w:sz w:val="24"/>
          <w:szCs w:val="24"/>
        </w:rPr>
        <w:t>处以上取得“个体工商户的生产、经营所得”和“对企事业单位的承包经营、承租经营所得”的，同项所得合并计算纳税的个人所得税年度汇总纳税申报，应报送：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249"/>
        <w:gridCol w:w="3004"/>
        <w:gridCol w:w="708"/>
        <w:gridCol w:w="2268"/>
      </w:tblGrid>
      <w:tr w:rsidR="00EE18F9" w:rsidRPr="00670696" w:rsidTr="00CD726D">
        <w:trPr>
          <w:trHeight w:hRule="exact" w:val="809"/>
          <w:jc w:val="center"/>
        </w:trPr>
        <w:tc>
          <w:tcPr>
            <w:tcW w:w="704"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序号</w:t>
            </w:r>
          </w:p>
        </w:tc>
        <w:tc>
          <w:tcPr>
            <w:tcW w:w="4253" w:type="dxa"/>
            <w:gridSpan w:val="2"/>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材料名称</w:t>
            </w:r>
          </w:p>
        </w:tc>
        <w:tc>
          <w:tcPr>
            <w:tcW w:w="708"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数量</w:t>
            </w:r>
          </w:p>
        </w:tc>
        <w:tc>
          <w:tcPr>
            <w:tcW w:w="2268"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备注</w:t>
            </w:r>
          </w:p>
        </w:tc>
      </w:tr>
      <w:tr w:rsidR="00EE18F9" w:rsidRPr="00670696" w:rsidTr="00CD726D">
        <w:trPr>
          <w:trHeight w:val="850"/>
          <w:jc w:val="center"/>
        </w:trPr>
        <w:tc>
          <w:tcPr>
            <w:tcW w:w="704" w:type="dxa"/>
            <w:vAlign w:val="center"/>
          </w:tcPr>
          <w:p w:rsidR="00EE18F9" w:rsidRPr="00F359B7" w:rsidRDefault="00EE18F9" w:rsidP="00CD726D">
            <w:pPr>
              <w:jc w:val="center"/>
              <w:rPr>
                <w:rFonts w:ascii="黑体" w:eastAsia="黑体" w:hAnsi="黑体" w:cs="黑体"/>
              </w:rPr>
            </w:pPr>
            <w:r w:rsidRPr="00F359B7">
              <w:rPr>
                <w:rFonts w:ascii="黑体" w:eastAsia="黑体" w:hAnsi="黑体" w:cs="黑体"/>
              </w:rPr>
              <w:t>1</w:t>
            </w:r>
          </w:p>
        </w:tc>
        <w:tc>
          <w:tcPr>
            <w:tcW w:w="4253" w:type="dxa"/>
            <w:gridSpan w:val="2"/>
            <w:vAlign w:val="center"/>
          </w:tcPr>
          <w:p w:rsidR="00EE18F9" w:rsidRPr="00F359B7" w:rsidRDefault="00EE18F9" w:rsidP="00CD726D">
            <w:pPr>
              <w:spacing w:line="320" w:lineRule="exact"/>
              <w:rPr>
                <w:rFonts w:ascii="黑体" w:eastAsia="黑体" w:hAnsi="黑体" w:cs="Times New Roman"/>
                <w:sz w:val="18"/>
                <w:szCs w:val="18"/>
              </w:rPr>
            </w:pPr>
            <w:r w:rsidRPr="00F359B7">
              <w:rPr>
                <w:rFonts w:ascii="黑体" w:eastAsia="黑体" w:hAnsi="黑体" w:cs="黑体" w:hint="eastAsia"/>
                <w:sz w:val="18"/>
                <w:szCs w:val="18"/>
              </w:rPr>
              <w:t>《个人所得税生产经营所得纳税申报表（</w:t>
            </w:r>
            <w:r w:rsidRPr="00F359B7">
              <w:rPr>
                <w:rFonts w:ascii="黑体" w:eastAsia="黑体" w:hAnsi="黑体" w:cs="黑体"/>
                <w:sz w:val="18"/>
                <w:szCs w:val="18"/>
              </w:rPr>
              <w:t>C</w:t>
            </w:r>
            <w:r w:rsidRPr="00F359B7">
              <w:rPr>
                <w:rFonts w:ascii="黑体" w:eastAsia="黑体" w:hAnsi="黑体" w:cs="黑体" w:hint="eastAsia"/>
                <w:sz w:val="18"/>
                <w:szCs w:val="18"/>
              </w:rPr>
              <w:t>表）》</w:t>
            </w:r>
          </w:p>
        </w:tc>
        <w:tc>
          <w:tcPr>
            <w:tcW w:w="708" w:type="dxa"/>
            <w:vAlign w:val="center"/>
          </w:tcPr>
          <w:p w:rsidR="00EE18F9" w:rsidRPr="00F359B7" w:rsidRDefault="00EE18F9" w:rsidP="00CD726D">
            <w:pPr>
              <w:spacing w:line="320" w:lineRule="exact"/>
              <w:jc w:val="center"/>
              <w:rPr>
                <w:rFonts w:ascii="黑体" w:eastAsia="黑体" w:hAnsi="黑体" w:cs="Times New Roman"/>
                <w:sz w:val="18"/>
                <w:szCs w:val="18"/>
              </w:rPr>
            </w:pPr>
            <w:r w:rsidRPr="00F359B7">
              <w:rPr>
                <w:rFonts w:ascii="黑体" w:eastAsia="黑体" w:hAnsi="黑体" w:cs="黑体"/>
                <w:sz w:val="18"/>
                <w:szCs w:val="18"/>
              </w:rPr>
              <w:t>2</w:t>
            </w:r>
            <w:r w:rsidRPr="00F359B7">
              <w:rPr>
                <w:rFonts w:ascii="黑体" w:eastAsia="黑体" w:hAnsi="黑体" w:cs="黑体" w:hint="eastAsia"/>
                <w:sz w:val="18"/>
                <w:szCs w:val="18"/>
              </w:rPr>
              <w:t>份</w:t>
            </w:r>
          </w:p>
        </w:tc>
        <w:tc>
          <w:tcPr>
            <w:tcW w:w="2268" w:type="dxa"/>
            <w:vAlign w:val="center"/>
          </w:tcPr>
          <w:p w:rsidR="00EE18F9" w:rsidRPr="00F359B7" w:rsidRDefault="00EE18F9" w:rsidP="00CD726D">
            <w:pPr>
              <w:spacing w:line="320" w:lineRule="exact"/>
              <w:rPr>
                <w:rFonts w:ascii="黑体" w:eastAsia="黑体" w:hAnsi="黑体" w:cs="Times New Roman"/>
                <w:sz w:val="18"/>
                <w:szCs w:val="18"/>
              </w:rPr>
            </w:pPr>
          </w:p>
        </w:tc>
      </w:tr>
      <w:tr w:rsidR="00EE18F9" w:rsidRPr="00670696" w:rsidTr="00CD726D">
        <w:trPr>
          <w:trHeight w:hRule="exact" w:val="641"/>
          <w:jc w:val="center"/>
        </w:trPr>
        <w:tc>
          <w:tcPr>
            <w:tcW w:w="7933" w:type="dxa"/>
            <w:gridSpan w:val="5"/>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以下为条件报送资料</w:t>
            </w:r>
          </w:p>
        </w:tc>
      </w:tr>
      <w:tr w:rsidR="00EE18F9" w:rsidRPr="00670696" w:rsidTr="00CD726D">
        <w:trPr>
          <w:trHeight w:val="850"/>
          <w:jc w:val="center"/>
        </w:trPr>
        <w:tc>
          <w:tcPr>
            <w:tcW w:w="1953" w:type="dxa"/>
            <w:gridSpan w:val="2"/>
            <w:vAlign w:val="center"/>
          </w:tcPr>
          <w:p w:rsidR="00EE18F9" w:rsidRPr="00F359B7" w:rsidRDefault="00EE18F9" w:rsidP="00CD726D">
            <w:pPr>
              <w:rPr>
                <w:rFonts w:ascii="仿宋" w:eastAsia="仿宋" w:hAnsi="仿宋" w:cs="Times New Roman"/>
                <w:sz w:val="18"/>
                <w:szCs w:val="18"/>
              </w:rPr>
            </w:pPr>
            <w:r w:rsidRPr="00F359B7">
              <w:rPr>
                <w:rFonts w:ascii="黑体" w:eastAsia="黑体" w:hAnsi="黑体" w:cs="黑体" w:hint="eastAsia"/>
                <w:sz w:val="18"/>
                <w:szCs w:val="18"/>
              </w:rPr>
              <w:t>享受个人所得税优惠的纳税人，还应报送</w:t>
            </w:r>
          </w:p>
        </w:tc>
        <w:tc>
          <w:tcPr>
            <w:tcW w:w="3004" w:type="dxa"/>
            <w:vAlign w:val="center"/>
          </w:tcPr>
          <w:p w:rsidR="00EE18F9" w:rsidRPr="00F359B7" w:rsidRDefault="00EE18F9" w:rsidP="00CD726D">
            <w:pPr>
              <w:rPr>
                <w:rFonts w:ascii="仿宋" w:eastAsia="仿宋" w:hAnsi="仿宋" w:cs="Times New Roman"/>
                <w:sz w:val="18"/>
                <w:szCs w:val="18"/>
              </w:rPr>
            </w:pPr>
            <w:r w:rsidRPr="00F359B7">
              <w:rPr>
                <w:rFonts w:ascii="黑体" w:eastAsia="黑体" w:hAnsi="黑体" w:cs="黑体" w:hint="eastAsia"/>
                <w:sz w:val="18"/>
                <w:szCs w:val="18"/>
              </w:rPr>
              <w:t>《个人所得税减免税事项报告表》</w:t>
            </w:r>
          </w:p>
        </w:tc>
        <w:tc>
          <w:tcPr>
            <w:tcW w:w="708" w:type="dxa"/>
            <w:vAlign w:val="center"/>
          </w:tcPr>
          <w:p w:rsidR="00EE18F9" w:rsidRPr="00F359B7" w:rsidRDefault="00EE18F9" w:rsidP="00CD726D">
            <w:pPr>
              <w:jc w:val="center"/>
              <w:rPr>
                <w:rFonts w:ascii="仿宋" w:eastAsia="仿宋" w:hAnsi="仿宋" w:cs="Times New Roman"/>
                <w:sz w:val="18"/>
                <w:szCs w:val="18"/>
              </w:rPr>
            </w:pPr>
            <w:r w:rsidRPr="00F359B7">
              <w:rPr>
                <w:rFonts w:ascii="黑体" w:eastAsia="黑体" w:hAnsi="黑体" w:cs="黑体"/>
                <w:sz w:val="18"/>
                <w:szCs w:val="18"/>
              </w:rPr>
              <w:t>1</w:t>
            </w:r>
            <w:r w:rsidRPr="00F359B7">
              <w:rPr>
                <w:rFonts w:ascii="黑体" w:eastAsia="黑体" w:hAnsi="黑体" w:cs="黑体" w:hint="eastAsia"/>
                <w:sz w:val="18"/>
                <w:szCs w:val="18"/>
              </w:rPr>
              <w:t>份</w:t>
            </w:r>
          </w:p>
        </w:tc>
        <w:tc>
          <w:tcPr>
            <w:tcW w:w="2268" w:type="dxa"/>
            <w:vAlign w:val="center"/>
          </w:tcPr>
          <w:p w:rsidR="00EE18F9" w:rsidRPr="00F359B7" w:rsidRDefault="00EE18F9" w:rsidP="00CD726D">
            <w:pPr>
              <w:rPr>
                <w:rFonts w:ascii="仿宋" w:eastAsia="仿宋" w:hAnsi="仿宋" w:cs="Times New Roman"/>
                <w:sz w:val="18"/>
                <w:szCs w:val="18"/>
              </w:rPr>
            </w:pPr>
          </w:p>
        </w:tc>
      </w:tr>
    </w:tbl>
    <w:p w:rsidR="00EE18F9" w:rsidRPr="00F359B7" w:rsidRDefault="00EE18F9" w:rsidP="00264CFD">
      <w:pPr>
        <w:spacing w:line="360" w:lineRule="auto"/>
        <w:rPr>
          <w:rFonts w:ascii="宋体" w:cs="Times New Roman"/>
          <w:sz w:val="24"/>
          <w:szCs w:val="24"/>
        </w:rPr>
      </w:pPr>
    </w:p>
    <w:p w:rsidR="00EE18F9" w:rsidRPr="00D204BA" w:rsidRDefault="00EE18F9" w:rsidP="00264CFD">
      <w:pPr>
        <w:pStyle w:val="a"/>
        <w:ind w:firstLine="31680"/>
        <w:rPr>
          <w:rFonts w:cs="Times New Roman"/>
          <w:sz w:val="24"/>
          <w:szCs w:val="24"/>
        </w:rPr>
      </w:pPr>
      <w:r w:rsidRPr="00D204BA">
        <w:rPr>
          <w:rFonts w:hint="eastAsia"/>
          <w:sz w:val="24"/>
          <w:szCs w:val="24"/>
        </w:rPr>
        <w:t>【办理渠道】</w:t>
      </w:r>
    </w:p>
    <w:p w:rsidR="00EE18F9" w:rsidRPr="00D204BA" w:rsidRDefault="00EE18F9" w:rsidP="00264CFD">
      <w:pPr>
        <w:spacing w:line="360" w:lineRule="auto"/>
        <w:ind w:firstLineChars="200" w:firstLine="31680"/>
        <w:rPr>
          <w:rFonts w:ascii="宋体" w:cs="Times New Roman"/>
          <w:sz w:val="24"/>
          <w:szCs w:val="24"/>
        </w:rPr>
      </w:pPr>
      <w:r w:rsidRPr="00D204BA">
        <w:rPr>
          <w:rFonts w:ascii="宋体" w:hAnsi="宋体" w:cs="宋体"/>
          <w:sz w:val="24"/>
          <w:szCs w:val="24"/>
        </w:rPr>
        <w:t>1.</w:t>
      </w:r>
      <w:r w:rsidRPr="00D204BA">
        <w:rPr>
          <w:rFonts w:ascii="宋体" w:hAnsi="宋体" w:cs="宋体" w:hint="eastAsia"/>
          <w:sz w:val="24"/>
          <w:szCs w:val="24"/>
        </w:rPr>
        <w:t>主管税务机关办税服务厅</w:t>
      </w:r>
    </w:p>
    <w:p w:rsidR="00EE18F9" w:rsidRPr="00D204BA" w:rsidRDefault="00EE18F9" w:rsidP="00264CFD">
      <w:pPr>
        <w:spacing w:line="360" w:lineRule="auto"/>
        <w:ind w:firstLineChars="200" w:firstLine="31680"/>
        <w:rPr>
          <w:rFonts w:ascii="宋体" w:cs="Times New Roman"/>
          <w:sz w:val="24"/>
          <w:szCs w:val="24"/>
        </w:rPr>
      </w:pPr>
      <w:r w:rsidRPr="00D204BA">
        <w:rPr>
          <w:rFonts w:ascii="宋体" w:hAnsi="宋体" w:cs="宋体"/>
          <w:sz w:val="24"/>
          <w:szCs w:val="24"/>
        </w:rPr>
        <w:t>2.</w:t>
      </w:r>
      <w:r w:rsidRPr="00D204BA">
        <w:rPr>
          <w:rFonts w:ascii="宋体" w:hAnsi="宋体" w:cs="宋体" w:hint="eastAsia"/>
          <w:sz w:val="24"/>
          <w:szCs w:val="24"/>
        </w:rPr>
        <w:t>云南省税务局网上办税系统（</w:t>
      </w:r>
      <w:hyperlink r:id="rId9" w:history="1">
        <w:r w:rsidRPr="00D204BA">
          <w:rPr>
            <w:rFonts w:ascii="宋体" w:hAnsi="宋体" w:cs="宋体"/>
            <w:sz w:val="24"/>
            <w:szCs w:val="24"/>
          </w:rPr>
          <w:t>http://www.oldltax.yn.gov.cn</w:t>
        </w:r>
      </w:hyperlink>
      <w:r w:rsidRPr="00D204BA">
        <w:rPr>
          <w:rFonts w:ascii="宋体" w:hAnsi="宋体" w:cs="宋体" w:hint="eastAsia"/>
          <w:sz w:val="24"/>
          <w:szCs w:val="24"/>
        </w:rPr>
        <w:t>，点击“网上办税快速通道”进入）</w:t>
      </w:r>
    </w:p>
    <w:p w:rsidR="00EE18F9" w:rsidRPr="00D204BA" w:rsidRDefault="00EE18F9" w:rsidP="00264CFD">
      <w:pPr>
        <w:spacing w:line="360" w:lineRule="auto"/>
        <w:ind w:firstLineChars="200" w:firstLine="31680"/>
        <w:rPr>
          <w:rFonts w:ascii="宋体" w:cs="Times New Roman"/>
          <w:sz w:val="24"/>
          <w:szCs w:val="24"/>
        </w:rPr>
      </w:pPr>
      <w:r w:rsidRPr="00D204BA">
        <w:rPr>
          <w:rFonts w:ascii="宋体" w:hAnsi="宋体" w:cs="宋体"/>
          <w:sz w:val="24"/>
          <w:szCs w:val="24"/>
        </w:rPr>
        <w:t>3.</w:t>
      </w:r>
      <w:r w:rsidRPr="00D204BA">
        <w:rPr>
          <w:rFonts w:ascii="宋体" w:hAnsi="宋体" w:cs="宋体" w:hint="eastAsia"/>
          <w:sz w:val="24"/>
          <w:szCs w:val="24"/>
        </w:rPr>
        <w:t>云南省网上税务局（客户端版</w:t>
      </w:r>
      <w:r w:rsidRPr="00D204BA">
        <w:rPr>
          <w:rFonts w:ascii="宋体" w:hAnsi="宋体" w:cs="宋体"/>
          <w:sz w:val="24"/>
          <w:szCs w:val="24"/>
        </w:rPr>
        <w:t>)</w:t>
      </w:r>
      <w:r w:rsidRPr="00D204BA">
        <w:rPr>
          <w:rFonts w:ascii="宋体" w:hAnsi="宋体" w:cs="宋体" w:hint="eastAsia"/>
          <w:sz w:val="24"/>
          <w:szCs w:val="24"/>
        </w:rPr>
        <w:t>，下载途径：在浏览器地址栏中，粘贴云南省税务局网上办税系统网址（</w:t>
      </w:r>
      <w:hyperlink r:id="rId10" w:history="1">
        <w:r w:rsidRPr="00D204BA">
          <w:rPr>
            <w:rFonts w:ascii="宋体" w:hAnsi="宋体" w:cs="宋体"/>
            <w:sz w:val="24"/>
            <w:szCs w:val="24"/>
          </w:rPr>
          <w:t>http://www.oldltax.yn.gov.cn</w:t>
        </w:r>
      </w:hyperlink>
      <w:r w:rsidRPr="00D204BA">
        <w:rPr>
          <w:rFonts w:ascii="宋体" w:hAnsi="宋体" w:cs="宋体" w:hint="eastAsia"/>
          <w:sz w:val="24"/>
          <w:szCs w:val="24"/>
        </w:rPr>
        <w:t>）点击省局主站→资料下载→涉税软件→【云南省网上税务局</w:t>
      </w:r>
      <w:r w:rsidRPr="00D204BA">
        <w:rPr>
          <w:rFonts w:ascii="宋体" w:hAnsi="宋体" w:cs="宋体"/>
          <w:sz w:val="24"/>
          <w:szCs w:val="24"/>
        </w:rPr>
        <w:t xml:space="preserve">1.0 </w:t>
      </w:r>
      <w:r w:rsidRPr="00D204BA">
        <w:rPr>
          <w:rFonts w:ascii="宋体" w:hAnsi="宋体" w:cs="宋体" w:hint="eastAsia"/>
          <w:sz w:val="24"/>
          <w:szCs w:val="24"/>
        </w:rPr>
        <w:t>】</w:t>
      </w:r>
    </w:p>
    <w:p w:rsidR="00EE18F9" w:rsidRPr="00D204BA" w:rsidRDefault="00EE18F9" w:rsidP="00264CFD">
      <w:pPr>
        <w:pStyle w:val="a"/>
        <w:ind w:firstLine="31680"/>
        <w:rPr>
          <w:rFonts w:cs="Times New Roman"/>
          <w:sz w:val="24"/>
          <w:szCs w:val="24"/>
        </w:rPr>
      </w:pPr>
      <w:r w:rsidRPr="00D204BA">
        <w:rPr>
          <w:rFonts w:hint="eastAsia"/>
          <w:sz w:val="24"/>
          <w:szCs w:val="24"/>
        </w:rPr>
        <w:t>【办理流程】</w:t>
      </w:r>
    </w:p>
    <w:p w:rsidR="00EE18F9" w:rsidRDefault="00EE18F9" w:rsidP="00264CFD">
      <w:pPr>
        <w:spacing w:line="360" w:lineRule="auto"/>
        <w:ind w:firstLineChars="200" w:firstLine="31680"/>
        <w:rPr>
          <w:rFonts w:cs="Times New Roman"/>
          <w:noProof/>
        </w:rPr>
      </w:pPr>
      <w:r>
        <w:rPr>
          <w:rFonts w:cs="Times New Roman"/>
          <w:noProof/>
        </w:rPr>
        <w:pict>
          <v:shape id="图片 23" o:spid="_x0000_i1047" type="#_x0000_t75" style="width:361.5pt;height:210pt;visibility:visible">
            <v:imagedata r:id="rId7" o:title=""/>
          </v:shape>
        </w:pict>
      </w:r>
    </w:p>
    <w:p w:rsidR="00EE18F9" w:rsidRPr="00F359B7" w:rsidRDefault="00EE18F9" w:rsidP="00264CFD">
      <w:pPr>
        <w:spacing w:line="360" w:lineRule="auto"/>
        <w:ind w:firstLineChars="200" w:firstLine="31680"/>
        <w:rPr>
          <w:rFonts w:ascii="宋体" w:cs="Times New Roman"/>
          <w:b/>
          <w:bCs/>
          <w:sz w:val="24"/>
          <w:szCs w:val="24"/>
        </w:rPr>
      </w:pPr>
      <w:r w:rsidRPr="00F359B7">
        <w:rPr>
          <w:rFonts w:ascii="宋体" w:hAnsi="宋体" w:cs="宋体" w:hint="eastAsia"/>
          <w:b/>
          <w:bCs/>
          <w:sz w:val="24"/>
          <w:szCs w:val="24"/>
        </w:rPr>
        <w:t>【办理时限】</w:t>
      </w:r>
    </w:p>
    <w:p w:rsidR="00EE18F9" w:rsidRPr="00F359B7" w:rsidRDefault="00EE18F9" w:rsidP="00264CFD">
      <w:pPr>
        <w:spacing w:line="360" w:lineRule="auto"/>
        <w:ind w:firstLineChars="200" w:firstLine="31680"/>
        <w:rPr>
          <w:rFonts w:ascii="宋体" w:cs="Times New Roman"/>
          <w:sz w:val="24"/>
          <w:szCs w:val="24"/>
        </w:rPr>
      </w:pPr>
      <w:r w:rsidRPr="00F359B7">
        <w:rPr>
          <w:rFonts w:ascii="宋体" w:hAnsi="宋体" w:cs="宋体" w:hint="eastAsia"/>
          <w:sz w:val="24"/>
          <w:szCs w:val="24"/>
        </w:rPr>
        <w:t>资料齐全、符合法定形式、填写内容完整的，税务机关受理后即时办结。</w:t>
      </w:r>
    </w:p>
    <w:p w:rsidR="00EE18F9" w:rsidRPr="00F359B7" w:rsidRDefault="00EE18F9" w:rsidP="00264CFD">
      <w:pPr>
        <w:spacing w:line="360" w:lineRule="auto"/>
        <w:ind w:firstLineChars="200" w:firstLine="31680"/>
        <w:rPr>
          <w:rFonts w:ascii="宋体" w:cs="Times New Roman"/>
          <w:b/>
          <w:bCs/>
          <w:sz w:val="24"/>
          <w:szCs w:val="24"/>
        </w:rPr>
      </w:pPr>
      <w:r w:rsidRPr="00F359B7">
        <w:rPr>
          <w:rFonts w:ascii="宋体" w:hAnsi="宋体" w:cs="宋体" w:hint="eastAsia"/>
          <w:b/>
          <w:bCs/>
          <w:sz w:val="24"/>
          <w:szCs w:val="24"/>
        </w:rPr>
        <w:t>【办理结果】</w:t>
      </w:r>
    </w:p>
    <w:p w:rsidR="00EE18F9" w:rsidRPr="00F359B7" w:rsidRDefault="00EE18F9" w:rsidP="00264CFD">
      <w:pPr>
        <w:spacing w:line="360" w:lineRule="auto"/>
        <w:ind w:firstLineChars="200" w:firstLine="31680"/>
        <w:rPr>
          <w:rFonts w:ascii="宋体" w:cs="Times New Roman"/>
          <w:sz w:val="24"/>
          <w:szCs w:val="24"/>
        </w:rPr>
      </w:pPr>
      <w:r w:rsidRPr="00F359B7">
        <w:rPr>
          <w:rFonts w:ascii="宋体" w:hAnsi="宋体" w:cs="宋体" w:hint="eastAsia"/>
          <w:sz w:val="24"/>
          <w:szCs w:val="24"/>
        </w:rPr>
        <w:t>税务机关反馈申报结果。</w:t>
      </w:r>
    </w:p>
    <w:p w:rsidR="00EE18F9" w:rsidRPr="00DD6C22" w:rsidRDefault="00EE18F9" w:rsidP="00264CFD">
      <w:pPr>
        <w:spacing w:line="360" w:lineRule="auto"/>
        <w:ind w:firstLineChars="200" w:firstLine="31680"/>
        <w:rPr>
          <w:rFonts w:ascii="宋体" w:cs="Times New Roman"/>
          <w:b/>
          <w:bCs/>
          <w:sz w:val="24"/>
          <w:szCs w:val="24"/>
        </w:rPr>
      </w:pPr>
      <w:r w:rsidRPr="00DD6C22">
        <w:rPr>
          <w:rFonts w:ascii="宋体" w:hAnsi="宋体" w:cs="宋体" w:hint="eastAsia"/>
          <w:b/>
          <w:bCs/>
          <w:sz w:val="24"/>
          <w:szCs w:val="24"/>
        </w:rPr>
        <w:t>【纳税人注意事项】</w:t>
      </w:r>
    </w:p>
    <w:p w:rsidR="00EE18F9" w:rsidRPr="00F359B7" w:rsidRDefault="00EE18F9" w:rsidP="00264CFD">
      <w:pPr>
        <w:spacing w:line="360" w:lineRule="auto"/>
        <w:ind w:firstLineChars="200" w:firstLine="31680"/>
        <w:rPr>
          <w:rFonts w:ascii="宋体" w:cs="Times New Roman"/>
          <w:sz w:val="24"/>
          <w:szCs w:val="24"/>
        </w:rPr>
      </w:pPr>
      <w:r w:rsidRPr="00CA2AB2">
        <w:rPr>
          <w:rFonts w:ascii="宋体" w:hAnsi="宋体" w:cs="宋体"/>
          <w:sz w:val="24"/>
          <w:szCs w:val="24"/>
        </w:rPr>
        <w:t>1.</w:t>
      </w:r>
      <w:r w:rsidRPr="00CA2AB2">
        <w:rPr>
          <w:rFonts w:ascii="宋体" w:hAnsi="宋体" w:cs="宋体" w:hint="eastAsia"/>
          <w:sz w:val="24"/>
          <w:szCs w:val="24"/>
        </w:rPr>
        <w:t>纳税人</w:t>
      </w:r>
      <w:r w:rsidRPr="00F359B7">
        <w:rPr>
          <w:rFonts w:ascii="宋体" w:hAnsi="宋体" w:cs="宋体" w:hint="eastAsia"/>
          <w:sz w:val="24"/>
          <w:szCs w:val="24"/>
        </w:rPr>
        <w:t>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sidRPr="000A6AB4">
        <w:rPr>
          <w:rFonts w:ascii="宋体" w:hAnsi="宋体" w:cs="宋体" w:hint="eastAsia"/>
          <w:sz w:val="24"/>
          <w:szCs w:val="24"/>
        </w:rPr>
        <w:t>纳税人在资料完整且符合法定受理条件的前提下，最多只需要到税务机关跑一次。</w:t>
      </w:r>
    </w:p>
    <w:p w:rsidR="00EE18F9" w:rsidRPr="00F359B7"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sidRPr="00F359B7">
        <w:rPr>
          <w:rFonts w:ascii="宋体" w:hAnsi="宋体" w:cs="宋体" w:hint="eastAsia"/>
          <w:sz w:val="24"/>
          <w:szCs w:val="24"/>
        </w:rPr>
        <w:t>在一年内按月取得承包经营、承租经营所得的纳税人，应在每月取得所得后的</w:t>
      </w:r>
      <w:r w:rsidRPr="00F359B7">
        <w:rPr>
          <w:rFonts w:ascii="宋体" w:hAnsi="宋体" w:cs="宋体"/>
          <w:sz w:val="24"/>
          <w:szCs w:val="24"/>
        </w:rPr>
        <w:t>15</w:t>
      </w:r>
      <w:r w:rsidRPr="00F359B7">
        <w:rPr>
          <w:rFonts w:ascii="宋体" w:hAnsi="宋体" w:cs="宋体" w:hint="eastAsia"/>
          <w:sz w:val="24"/>
          <w:szCs w:val="24"/>
        </w:rPr>
        <w:t>日内办理个人所得税预缴月（季）度纳税申报，年度终了后</w:t>
      </w:r>
      <w:r w:rsidRPr="00F359B7">
        <w:rPr>
          <w:rFonts w:ascii="宋体" w:hAnsi="宋体" w:cs="宋体"/>
          <w:sz w:val="24"/>
          <w:szCs w:val="24"/>
        </w:rPr>
        <w:t>30</w:t>
      </w:r>
      <w:r w:rsidRPr="00F359B7">
        <w:rPr>
          <w:rFonts w:ascii="宋体" w:hAnsi="宋体" w:cs="宋体" w:hint="eastAsia"/>
          <w:sz w:val="24"/>
          <w:szCs w:val="24"/>
        </w:rPr>
        <w:t>日内办理年度纳税申报。</w:t>
      </w:r>
    </w:p>
    <w:p w:rsidR="00EE18F9" w:rsidRPr="00F359B7" w:rsidRDefault="00EE18F9" w:rsidP="00264CFD">
      <w:pPr>
        <w:spacing w:line="360" w:lineRule="auto"/>
        <w:ind w:firstLineChars="200" w:firstLine="31680"/>
        <w:rPr>
          <w:rFonts w:ascii="宋体" w:cs="Times New Roman"/>
          <w:sz w:val="24"/>
          <w:szCs w:val="24"/>
        </w:rPr>
      </w:pPr>
      <w:r w:rsidRPr="00F359B7">
        <w:rPr>
          <w:rFonts w:ascii="宋体" w:hAnsi="宋体" w:cs="宋体"/>
          <w:sz w:val="24"/>
          <w:szCs w:val="24"/>
        </w:rPr>
        <w:t>——</w:t>
      </w:r>
      <w:r w:rsidRPr="00F359B7">
        <w:rPr>
          <w:rFonts w:ascii="宋体" w:hAnsi="宋体" w:cs="宋体" w:hint="eastAsia"/>
          <w:sz w:val="24"/>
          <w:szCs w:val="24"/>
        </w:rPr>
        <w:t>在一年内分次取得承包经营、承租经营所得的纳税人，应在每次取得所得后的</w:t>
      </w:r>
      <w:r w:rsidRPr="00F359B7">
        <w:rPr>
          <w:rFonts w:ascii="宋体" w:hAnsi="宋体" w:cs="宋体"/>
          <w:sz w:val="24"/>
          <w:szCs w:val="24"/>
        </w:rPr>
        <w:t>15</w:t>
      </w:r>
      <w:r w:rsidRPr="00F359B7">
        <w:rPr>
          <w:rFonts w:ascii="宋体" w:hAnsi="宋体" w:cs="宋体" w:hint="eastAsia"/>
          <w:sz w:val="24"/>
          <w:szCs w:val="24"/>
        </w:rPr>
        <w:t>日内办理个人所得税预缴月（季）度纳税申报，年度终了后</w:t>
      </w:r>
      <w:r w:rsidRPr="00F359B7">
        <w:rPr>
          <w:rFonts w:ascii="宋体" w:hAnsi="宋体" w:cs="宋体"/>
          <w:sz w:val="24"/>
          <w:szCs w:val="24"/>
        </w:rPr>
        <w:t>3</w:t>
      </w:r>
      <w:r w:rsidRPr="00F359B7">
        <w:rPr>
          <w:rFonts w:ascii="宋体" w:hAnsi="宋体" w:cs="宋体" w:hint="eastAsia"/>
          <w:sz w:val="24"/>
          <w:szCs w:val="24"/>
        </w:rPr>
        <w:t>个月办理年度纳税申报。</w:t>
      </w:r>
    </w:p>
    <w:p w:rsidR="00EE18F9" w:rsidRPr="00F359B7" w:rsidRDefault="00EE18F9" w:rsidP="00264CFD">
      <w:pPr>
        <w:spacing w:line="360" w:lineRule="auto"/>
        <w:ind w:firstLineChars="200" w:firstLine="31680"/>
        <w:rPr>
          <w:rFonts w:ascii="宋体" w:cs="Times New Roman"/>
          <w:sz w:val="24"/>
          <w:szCs w:val="24"/>
        </w:rPr>
      </w:pPr>
      <w:r w:rsidRPr="00F359B7">
        <w:rPr>
          <w:rFonts w:ascii="宋体" w:hAnsi="宋体" w:cs="宋体"/>
          <w:sz w:val="24"/>
          <w:szCs w:val="24"/>
        </w:rPr>
        <w:t>——</w:t>
      </w:r>
      <w:r w:rsidRPr="00F359B7">
        <w:rPr>
          <w:rFonts w:ascii="宋体" w:hAnsi="宋体" w:cs="宋体" w:hint="eastAsia"/>
          <w:sz w:val="24"/>
          <w:szCs w:val="24"/>
        </w:rPr>
        <w:t>实行核定征收的纳税人，应在次月</w:t>
      </w:r>
      <w:r w:rsidRPr="00F359B7">
        <w:rPr>
          <w:rFonts w:ascii="宋体" w:hAnsi="宋体" w:cs="宋体"/>
          <w:sz w:val="24"/>
          <w:szCs w:val="24"/>
        </w:rPr>
        <w:t>15</w:t>
      </w:r>
      <w:r w:rsidRPr="00F359B7">
        <w:rPr>
          <w:rFonts w:ascii="宋体" w:hAnsi="宋体" w:cs="宋体" w:hint="eastAsia"/>
          <w:sz w:val="24"/>
          <w:szCs w:val="24"/>
        </w:rPr>
        <w:t>日内办理纳税申报。</w:t>
      </w:r>
    </w:p>
    <w:p w:rsidR="00EE18F9" w:rsidRPr="00F359B7" w:rsidRDefault="00EE18F9" w:rsidP="00264CFD">
      <w:pPr>
        <w:spacing w:line="360" w:lineRule="auto"/>
        <w:ind w:firstLineChars="200" w:firstLine="31680"/>
        <w:rPr>
          <w:rFonts w:ascii="宋体" w:cs="Times New Roman"/>
          <w:sz w:val="24"/>
          <w:szCs w:val="24"/>
        </w:rPr>
      </w:pPr>
      <w:r w:rsidRPr="00F359B7">
        <w:rPr>
          <w:rFonts w:ascii="宋体" w:hAnsi="宋体" w:cs="宋体"/>
          <w:sz w:val="24"/>
          <w:szCs w:val="24"/>
        </w:rPr>
        <w:t>——</w:t>
      </w:r>
      <w:r w:rsidRPr="00F359B7">
        <w:rPr>
          <w:rFonts w:ascii="宋体" w:hAnsi="宋体" w:cs="宋体" w:hint="eastAsia"/>
          <w:sz w:val="24"/>
          <w:szCs w:val="24"/>
        </w:rPr>
        <w:t>实行查账征收的个体工商户、个人独资企业投资人、合伙企业合伙人，应在次月</w:t>
      </w:r>
      <w:r w:rsidRPr="00F359B7">
        <w:rPr>
          <w:rFonts w:ascii="宋体" w:hAnsi="宋体" w:cs="宋体"/>
          <w:sz w:val="24"/>
          <w:szCs w:val="24"/>
        </w:rPr>
        <w:t>15</w:t>
      </w:r>
      <w:r w:rsidRPr="00F359B7">
        <w:rPr>
          <w:rFonts w:ascii="宋体" w:hAnsi="宋体" w:cs="宋体" w:hint="eastAsia"/>
          <w:sz w:val="24"/>
          <w:szCs w:val="24"/>
        </w:rPr>
        <w:t>内办理个人所得税预缴月（季）度纳税申报，年度终了后</w:t>
      </w:r>
      <w:r w:rsidRPr="00F359B7">
        <w:rPr>
          <w:rFonts w:ascii="宋体" w:hAnsi="宋体" w:cs="宋体"/>
          <w:sz w:val="24"/>
          <w:szCs w:val="24"/>
        </w:rPr>
        <w:t>3</w:t>
      </w:r>
      <w:r w:rsidRPr="00F359B7">
        <w:rPr>
          <w:rFonts w:ascii="宋体" w:hAnsi="宋体" w:cs="宋体" w:hint="eastAsia"/>
          <w:sz w:val="24"/>
          <w:szCs w:val="24"/>
        </w:rPr>
        <w:t>个月内办理年度纳税申报。</w:t>
      </w:r>
    </w:p>
    <w:p w:rsidR="00EE18F9" w:rsidRPr="00F359B7" w:rsidRDefault="00EE18F9" w:rsidP="00264CFD">
      <w:pPr>
        <w:spacing w:line="360" w:lineRule="auto"/>
        <w:ind w:firstLineChars="200" w:firstLine="31680"/>
        <w:rPr>
          <w:rFonts w:ascii="宋体" w:cs="Times New Roman"/>
          <w:sz w:val="24"/>
          <w:szCs w:val="24"/>
        </w:rPr>
      </w:pPr>
      <w:r w:rsidRPr="00F359B7">
        <w:rPr>
          <w:rFonts w:ascii="宋体" w:hAnsi="宋体" w:cs="宋体"/>
          <w:sz w:val="24"/>
          <w:szCs w:val="24"/>
        </w:rPr>
        <w:t>——</w:t>
      </w:r>
      <w:r w:rsidRPr="00F359B7">
        <w:rPr>
          <w:rFonts w:ascii="宋体" w:hAnsi="宋体" w:cs="宋体" w:hint="eastAsia"/>
          <w:sz w:val="24"/>
          <w:szCs w:val="24"/>
        </w:rPr>
        <w:t>在中国境内两处或者两处以上取得个体工商户的生产、经营所得和对企事业单位的承包经营、承租经营所得的纳税人，同项所得合并计算纳税，应在年度终了后</w:t>
      </w:r>
      <w:r w:rsidRPr="00F359B7">
        <w:rPr>
          <w:rFonts w:ascii="宋体" w:hAnsi="宋体" w:cs="宋体"/>
          <w:sz w:val="24"/>
          <w:szCs w:val="24"/>
        </w:rPr>
        <w:t>3</w:t>
      </w:r>
      <w:r w:rsidRPr="00F359B7">
        <w:rPr>
          <w:rFonts w:ascii="宋体" w:hAnsi="宋体" w:cs="宋体" w:hint="eastAsia"/>
          <w:sz w:val="24"/>
          <w:szCs w:val="24"/>
        </w:rPr>
        <w:t>个月内办理汇总纳税申报。</w:t>
      </w:r>
    </w:p>
    <w:p w:rsidR="00EE18F9" w:rsidRPr="00F359B7" w:rsidRDefault="00EE18F9" w:rsidP="00264CFD">
      <w:pPr>
        <w:spacing w:line="360" w:lineRule="auto"/>
        <w:ind w:firstLineChars="200" w:firstLine="31680"/>
        <w:rPr>
          <w:rFonts w:ascii="宋体" w:cs="Times New Roman"/>
          <w:sz w:val="24"/>
          <w:szCs w:val="24"/>
        </w:rPr>
      </w:pPr>
      <w:r w:rsidRPr="00F359B7">
        <w:rPr>
          <w:rFonts w:ascii="宋体" w:hAnsi="宋体" w:cs="宋体"/>
          <w:sz w:val="24"/>
          <w:szCs w:val="24"/>
        </w:rPr>
        <w:t>——</w:t>
      </w:r>
      <w:r w:rsidRPr="00F359B7">
        <w:rPr>
          <w:rFonts w:ascii="宋体" w:hAnsi="宋体" w:cs="宋体" w:hint="eastAsia"/>
          <w:sz w:val="24"/>
          <w:szCs w:val="24"/>
        </w:rPr>
        <w:t>投资兴办两个或两个以上企业，并且其中含有合伙企业的投资者，应在年度终了后</w:t>
      </w:r>
      <w:r w:rsidRPr="00F359B7">
        <w:rPr>
          <w:rFonts w:ascii="宋体" w:hAnsi="宋体" w:cs="宋体"/>
          <w:sz w:val="24"/>
          <w:szCs w:val="24"/>
        </w:rPr>
        <w:t>3</w:t>
      </w:r>
      <w:r w:rsidRPr="00F359B7">
        <w:rPr>
          <w:rFonts w:ascii="宋体" w:hAnsi="宋体" w:cs="宋体" w:hint="eastAsia"/>
          <w:sz w:val="24"/>
          <w:szCs w:val="24"/>
        </w:rPr>
        <w:t>个月内办理汇总纳税申报。</w:t>
      </w:r>
    </w:p>
    <w:p w:rsidR="00EE18F9" w:rsidRPr="00F359B7" w:rsidRDefault="00EE18F9" w:rsidP="00264CFD">
      <w:pPr>
        <w:spacing w:line="360" w:lineRule="auto"/>
        <w:ind w:firstLineChars="200" w:firstLine="31680"/>
        <w:rPr>
          <w:rFonts w:ascii="宋体" w:cs="Times New Roman"/>
          <w:sz w:val="24"/>
          <w:szCs w:val="24"/>
        </w:rPr>
      </w:pPr>
      <w:r w:rsidRPr="00F359B7">
        <w:rPr>
          <w:rFonts w:ascii="宋体" w:hAnsi="宋体" w:cs="宋体"/>
          <w:sz w:val="24"/>
          <w:szCs w:val="24"/>
        </w:rPr>
        <w:t>——</w:t>
      </w:r>
      <w:r w:rsidRPr="00F359B7">
        <w:rPr>
          <w:rFonts w:ascii="宋体" w:hAnsi="宋体" w:cs="宋体" w:hint="eastAsia"/>
          <w:sz w:val="24"/>
          <w:szCs w:val="24"/>
        </w:rPr>
        <w:t>投资的个人独资企业、合伙企业在年度中间终止经营活动的，纳税人应在实际经营终止之日起</w:t>
      </w:r>
      <w:r w:rsidRPr="00F359B7">
        <w:rPr>
          <w:rFonts w:ascii="宋体" w:hAnsi="宋体" w:cs="宋体"/>
          <w:sz w:val="24"/>
          <w:szCs w:val="24"/>
        </w:rPr>
        <w:t>60</w:t>
      </w:r>
      <w:r w:rsidRPr="00F359B7">
        <w:rPr>
          <w:rFonts w:ascii="宋体" w:hAnsi="宋体" w:cs="宋体" w:hint="eastAsia"/>
          <w:sz w:val="24"/>
          <w:szCs w:val="24"/>
        </w:rPr>
        <w:t>日内办理清算申报。</w:t>
      </w:r>
    </w:p>
    <w:p w:rsidR="00EE18F9" w:rsidRPr="00F359B7"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sidRPr="00F359B7">
        <w:rPr>
          <w:rFonts w:ascii="宋体" w:hAnsi="宋体" w:cs="宋体" w:hint="eastAsia"/>
          <w:sz w:val="24"/>
          <w:szCs w:val="24"/>
        </w:rPr>
        <w:t>纳税人在纳税期内没有应纳税款的，也应当按照规定办理纳税申报。纳税人享受减税、免税待遇的，在减税、免税期间应当按照规定办理纳税申报。</w:t>
      </w:r>
    </w:p>
    <w:p w:rsidR="00EE18F9" w:rsidRPr="00F359B7"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sidRPr="00F359B7">
        <w:rPr>
          <w:rFonts w:ascii="宋体" w:hAnsi="宋体" w:cs="宋体" w:hint="eastAsia"/>
          <w:sz w:val="24"/>
          <w:szCs w:val="24"/>
        </w:rPr>
        <w:t>办税服务厅地址、</w:t>
      </w:r>
      <w:r>
        <w:rPr>
          <w:rFonts w:ascii="宋体" w:hAnsi="宋体" w:cs="宋体" w:hint="eastAsia"/>
          <w:sz w:val="24"/>
          <w:szCs w:val="24"/>
        </w:rPr>
        <w:t>网上税务局</w:t>
      </w:r>
      <w:r w:rsidRPr="00F359B7">
        <w:rPr>
          <w:rFonts w:ascii="宋体" w:hAnsi="宋体" w:cs="宋体" w:hint="eastAsia"/>
          <w:sz w:val="24"/>
          <w:szCs w:val="24"/>
        </w:rPr>
        <w:t>网址，可在省税务机关门户网站或拨打</w:t>
      </w:r>
      <w:r w:rsidRPr="00F359B7">
        <w:rPr>
          <w:rFonts w:ascii="宋体" w:hAnsi="宋体" w:cs="宋体"/>
          <w:sz w:val="24"/>
          <w:szCs w:val="24"/>
        </w:rPr>
        <w:t>12366</w:t>
      </w:r>
      <w:r w:rsidRPr="00F359B7">
        <w:rPr>
          <w:rFonts w:ascii="宋体" w:hAnsi="宋体" w:cs="宋体" w:hint="eastAsia"/>
          <w:sz w:val="24"/>
          <w:szCs w:val="24"/>
        </w:rPr>
        <w:t>纳税服务热线查询。</w:t>
      </w:r>
    </w:p>
    <w:p w:rsidR="00EE18F9" w:rsidRPr="00D01A9D" w:rsidRDefault="00EE18F9" w:rsidP="00264CFD">
      <w:pPr>
        <w:spacing w:line="360" w:lineRule="auto"/>
        <w:ind w:firstLineChars="200" w:firstLine="31680"/>
        <w:rPr>
          <w:rFonts w:ascii="宋体" w:cs="Times New Roman"/>
          <w:b/>
          <w:bCs/>
          <w:sz w:val="24"/>
          <w:szCs w:val="24"/>
        </w:rPr>
      </w:pPr>
      <w:r w:rsidRPr="00D01A9D">
        <w:rPr>
          <w:rFonts w:ascii="宋体" w:hAnsi="宋体" w:cs="宋体" w:hint="eastAsia"/>
          <w:b/>
          <w:bCs/>
          <w:sz w:val="24"/>
          <w:szCs w:val="24"/>
        </w:rPr>
        <w:t>【政策依据】</w:t>
      </w:r>
    </w:p>
    <w:p w:rsidR="00EE18F9" w:rsidRPr="00D01A9D" w:rsidRDefault="00EE18F9" w:rsidP="00264CFD">
      <w:pPr>
        <w:spacing w:line="360" w:lineRule="auto"/>
        <w:ind w:firstLineChars="200" w:firstLine="31680"/>
        <w:rPr>
          <w:rFonts w:ascii="宋体" w:cs="Times New Roman"/>
          <w:sz w:val="24"/>
          <w:szCs w:val="24"/>
        </w:rPr>
      </w:pPr>
      <w:r w:rsidRPr="00D01A9D">
        <w:rPr>
          <w:rFonts w:ascii="宋体" w:hAnsi="宋体" w:cs="宋体"/>
          <w:sz w:val="24"/>
          <w:szCs w:val="24"/>
        </w:rPr>
        <w:t>1.</w:t>
      </w:r>
      <w:r w:rsidRPr="00D01A9D">
        <w:rPr>
          <w:rFonts w:ascii="宋体" w:hAnsi="宋体" w:cs="宋体" w:hint="eastAsia"/>
          <w:sz w:val="24"/>
          <w:szCs w:val="24"/>
        </w:rPr>
        <w:t>《中华人民共和国个人所得税法》</w:t>
      </w:r>
      <w:r w:rsidRPr="00D01A9D">
        <w:rPr>
          <w:rFonts w:ascii="宋体" w:hAnsi="宋体" w:cs="宋体"/>
          <w:sz w:val="24"/>
          <w:szCs w:val="24"/>
        </w:rPr>
        <w:t>(</w:t>
      </w:r>
      <w:r w:rsidRPr="00D01A9D">
        <w:rPr>
          <w:rFonts w:ascii="宋体" w:hAnsi="宋体" w:cs="宋体" w:hint="eastAsia"/>
          <w:sz w:val="24"/>
          <w:szCs w:val="24"/>
        </w:rPr>
        <w:t>中华人民共和国主席令第四十八号</w:t>
      </w:r>
      <w:r w:rsidRPr="00D01A9D">
        <w:rPr>
          <w:rFonts w:ascii="宋体" w:hAnsi="宋体" w:cs="宋体"/>
          <w:sz w:val="24"/>
          <w:szCs w:val="24"/>
        </w:rPr>
        <w:t>)</w:t>
      </w:r>
    </w:p>
    <w:p w:rsidR="00EE18F9" w:rsidRPr="00C368EC" w:rsidRDefault="00EE18F9" w:rsidP="00264CFD">
      <w:pPr>
        <w:spacing w:line="360" w:lineRule="auto"/>
        <w:ind w:firstLineChars="200" w:firstLine="31680"/>
        <w:rPr>
          <w:rFonts w:ascii="宋体" w:cs="Times New Roman"/>
          <w:sz w:val="24"/>
          <w:szCs w:val="24"/>
        </w:rPr>
      </w:pPr>
      <w:r w:rsidRPr="00F359B7">
        <w:rPr>
          <w:rFonts w:ascii="宋体" w:hAnsi="宋体" w:cs="宋体"/>
          <w:sz w:val="24"/>
          <w:szCs w:val="24"/>
        </w:rPr>
        <w:t>2</w:t>
      </w:r>
      <w:r>
        <w:rPr>
          <w:rFonts w:ascii="宋体" w:cs="宋体"/>
          <w:sz w:val="24"/>
          <w:szCs w:val="24"/>
        </w:rPr>
        <w:t>.</w:t>
      </w:r>
      <w:r w:rsidRPr="00F359B7">
        <w:rPr>
          <w:rFonts w:ascii="宋体" w:hAnsi="宋体" w:cs="宋体" w:hint="eastAsia"/>
          <w:sz w:val="24"/>
          <w:szCs w:val="24"/>
        </w:rPr>
        <w:t>《中华人民共和国个人所得税法实</w:t>
      </w:r>
      <w:r w:rsidRPr="00C368EC">
        <w:rPr>
          <w:rFonts w:ascii="宋体" w:hAnsi="宋体" w:cs="宋体" w:hint="eastAsia"/>
          <w:sz w:val="24"/>
          <w:szCs w:val="24"/>
        </w:rPr>
        <w:t>施条例》</w:t>
      </w:r>
      <w:r w:rsidRPr="00C368EC">
        <w:rPr>
          <w:rFonts w:ascii="宋体" w:hAnsi="宋体" w:cs="宋体"/>
          <w:sz w:val="24"/>
          <w:szCs w:val="24"/>
        </w:rPr>
        <w:t>(</w:t>
      </w:r>
      <w:r w:rsidRPr="00C368EC">
        <w:rPr>
          <w:rFonts w:ascii="宋体" w:hAnsi="宋体" w:cs="宋体" w:hint="eastAsia"/>
          <w:sz w:val="24"/>
          <w:szCs w:val="24"/>
        </w:rPr>
        <w:t>中华人民共和国国务院令第</w:t>
      </w:r>
      <w:r w:rsidRPr="00C368EC">
        <w:rPr>
          <w:rFonts w:ascii="宋体" w:hAnsi="宋体" w:cs="宋体"/>
          <w:sz w:val="24"/>
          <w:szCs w:val="24"/>
        </w:rPr>
        <w:t>600</w:t>
      </w:r>
      <w:r w:rsidRPr="00C368EC">
        <w:rPr>
          <w:rFonts w:ascii="宋体" w:hAnsi="宋体" w:cs="宋体" w:hint="eastAsia"/>
          <w:sz w:val="24"/>
          <w:szCs w:val="24"/>
        </w:rPr>
        <w:t>号</w:t>
      </w:r>
      <w:r w:rsidRPr="00C368EC">
        <w:rPr>
          <w:rFonts w:ascii="宋体" w:hAnsi="宋体" w:cs="宋体"/>
          <w:sz w:val="24"/>
          <w:szCs w:val="24"/>
        </w:rPr>
        <w:t>)</w:t>
      </w:r>
    </w:p>
    <w:p w:rsidR="00EE18F9" w:rsidRPr="00F359B7"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sidRPr="00F359B7">
        <w:rPr>
          <w:rFonts w:ascii="宋体" w:hAnsi="宋体" w:cs="宋体" w:hint="eastAsia"/>
          <w:sz w:val="24"/>
          <w:szCs w:val="24"/>
        </w:rPr>
        <w:t>《国家税务总局关于发布生产经营所得及减免税事项有关个人所得税申报表的公告》（国家税务总局公告</w:t>
      </w:r>
      <w:r w:rsidRPr="00F359B7">
        <w:rPr>
          <w:rFonts w:ascii="宋体" w:hAnsi="宋体" w:cs="宋体"/>
          <w:sz w:val="24"/>
          <w:szCs w:val="24"/>
        </w:rPr>
        <w:t>2015</w:t>
      </w:r>
      <w:r w:rsidRPr="00F359B7">
        <w:rPr>
          <w:rFonts w:ascii="宋体" w:hAnsi="宋体" w:cs="宋体" w:hint="eastAsia"/>
          <w:sz w:val="24"/>
          <w:szCs w:val="24"/>
        </w:rPr>
        <w:t>年第</w:t>
      </w:r>
      <w:r w:rsidRPr="00F359B7">
        <w:rPr>
          <w:rFonts w:ascii="宋体" w:hAnsi="宋体" w:cs="宋体"/>
          <w:sz w:val="24"/>
          <w:szCs w:val="24"/>
        </w:rPr>
        <w:t>28</w:t>
      </w:r>
      <w:r w:rsidRPr="00F359B7">
        <w:rPr>
          <w:rFonts w:ascii="宋体" w:hAnsi="宋体" w:cs="宋体" w:hint="eastAsia"/>
          <w:sz w:val="24"/>
          <w:szCs w:val="24"/>
        </w:rPr>
        <w:t>号）</w:t>
      </w:r>
    </w:p>
    <w:p w:rsidR="00EE18F9" w:rsidRPr="00F359B7"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sidRPr="00F359B7">
        <w:rPr>
          <w:rFonts w:ascii="宋体" w:cs="宋体"/>
          <w:sz w:val="24"/>
          <w:szCs w:val="24"/>
        </w:rPr>
        <w:t>.</w:t>
      </w:r>
      <w:r w:rsidRPr="00F359B7">
        <w:rPr>
          <w:rFonts w:ascii="宋体" w:hAnsi="宋体" w:cs="宋体" w:hint="eastAsia"/>
          <w:sz w:val="24"/>
          <w:szCs w:val="24"/>
        </w:rPr>
        <w:t>《</w:t>
      </w:r>
      <w:hyperlink r:id="rId11" w:tgtFrame="http://hd.chinatax.gov.cn/guoshui/action/_blank" w:history="1">
        <w:r w:rsidRPr="00F359B7">
          <w:rPr>
            <w:rFonts w:ascii="宋体" w:hAnsi="宋体" w:cs="宋体" w:hint="eastAsia"/>
            <w:sz w:val="24"/>
            <w:szCs w:val="24"/>
          </w:rPr>
          <w:t>国家税务总局关于推广实施商业健康保险个人所得税政策有关征管问题的公告</w:t>
        </w:r>
      </w:hyperlink>
      <w:r w:rsidRPr="00F359B7">
        <w:rPr>
          <w:rFonts w:ascii="宋体" w:hAnsi="宋体" w:cs="宋体" w:hint="eastAsia"/>
          <w:sz w:val="24"/>
          <w:szCs w:val="24"/>
        </w:rPr>
        <w:t>》（国家税务总局公告</w:t>
      </w:r>
      <w:r w:rsidRPr="00F359B7">
        <w:rPr>
          <w:rFonts w:ascii="宋体" w:hAnsi="宋体" w:cs="宋体"/>
          <w:sz w:val="24"/>
          <w:szCs w:val="24"/>
        </w:rPr>
        <w:t>2017</w:t>
      </w:r>
      <w:r w:rsidRPr="00F359B7">
        <w:rPr>
          <w:rFonts w:ascii="宋体" w:hAnsi="宋体" w:cs="宋体" w:hint="eastAsia"/>
          <w:sz w:val="24"/>
          <w:szCs w:val="24"/>
        </w:rPr>
        <w:t>年第</w:t>
      </w:r>
      <w:r w:rsidRPr="00F359B7">
        <w:rPr>
          <w:rFonts w:ascii="宋体" w:hAnsi="宋体" w:cs="宋体"/>
          <w:sz w:val="24"/>
          <w:szCs w:val="24"/>
        </w:rPr>
        <w:t>17</w:t>
      </w:r>
      <w:r w:rsidRPr="00F359B7">
        <w:rPr>
          <w:rFonts w:ascii="宋体" w:hAnsi="宋体" w:cs="宋体" w:hint="eastAsia"/>
          <w:sz w:val="24"/>
          <w:szCs w:val="24"/>
        </w:rPr>
        <w:t>号）</w:t>
      </w:r>
    </w:p>
    <w:p w:rsidR="00EE18F9" w:rsidRPr="00F359B7"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sidRPr="00F359B7">
        <w:rPr>
          <w:rFonts w:ascii="宋体" w:cs="宋体"/>
          <w:sz w:val="24"/>
          <w:szCs w:val="24"/>
        </w:rPr>
        <w:t>.</w:t>
      </w:r>
      <w:r w:rsidRPr="00F359B7">
        <w:rPr>
          <w:rFonts w:ascii="宋体" w:hAnsi="宋体" w:cs="宋体" w:hint="eastAsia"/>
          <w:sz w:val="24"/>
          <w:szCs w:val="24"/>
        </w:rPr>
        <w:t>《财政部税务总局关于创业投资企业和天使投资个人有关税收在政策的通知》（财税〔</w:t>
      </w:r>
      <w:r w:rsidRPr="00F359B7">
        <w:rPr>
          <w:rFonts w:ascii="宋体" w:hAnsi="宋体" w:cs="宋体"/>
          <w:sz w:val="24"/>
          <w:szCs w:val="24"/>
        </w:rPr>
        <w:t>2018</w:t>
      </w:r>
      <w:r w:rsidRPr="00F359B7">
        <w:rPr>
          <w:rFonts w:ascii="宋体" w:hAnsi="宋体" w:cs="宋体" w:hint="eastAsia"/>
          <w:sz w:val="24"/>
          <w:szCs w:val="24"/>
        </w:rPr>
        <w:t>〕</w:t>
      </w:r>
      <w:r w:rsidRPr="00F359B7">
        <w:rPr>
          <w:rFonts w:ascii="宋体" w:hAnsi="宋体" w:cs="宋体"/>
          <w:sz w:val="24"/>
          <w:szCs w:val="24"/>
        </w:rPr>
        <w:t>55</w:t>
      </w:r>
      <w:r w:rsidRPr="00F359B7">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sidRPr="00332B02">
        <w:rPr>
          <w:rFonts w:ascii="宋体" w:hAnsi="宋体" w:cs="宋体" w:hint="eastAsia"/>
          <w:sz w:val="24"/>
          <w:szCs w:val="24"/>
        </w:rPr>
        <w:t>《财政部</w:t>
      </w:r>
      <w:r w:rsidRPr="00332B02">
        <w:rPr>
          <w:rFonts w:ascii="宋体" w:hAnsi="宋体" w:cs="宋体"/>
          <w:sz w:val="24"/>
          <w:szCs w:val="24"/>
        </w:rPr>
        <w:t xml:space="preserve"> </w:t>
      </w:r>
      <w:r w:rsidRPr="00332B02">
        <w:rPr>
          <w:rFonts w:ascii="宋体" w:hAnsi="宋体" w:cs="宋体" w:hint="eastAsia"/>
          <w:sz w:val="24"/>
          <w:szCs w:val="24"/>
        </w:rPr>
        <w:t>税务总局关于</w:t>
      </w:r>
      <w:r w:rsidRPr="00332B02">
        <w:rPr>
          <w:rFonts w:ascii="宋体" w:hAnsi="宋体" w:cs="宋体"/>
          <w:sz w:val="24"/>
          <w:szCs w:val="24"/>
        </w:rPr>
        <w:t>2018</w:t>
      </w:r>
      <w:r w:rsidRPr="00332B02">
        <w:rPr>
          <w:rFonts w:ascii="宋体" w:hAnsi="宋体" w:cs="宋体" w:hint="eastAsia"/>
          <w:sz w:val="24"/>
          <w:szCs w:val="24"/>
        </w:rPr>
        <w:t>年第四季度个人所得税减除费用和税率适用问题的通知</w:t>
      </w:r>
      <w:r>
        <w:rPr>
          <w:rFonts w:ascii="宋体" w:hAnsi="宋体" w:cs="宋体" w:hint="eastAsia"/>
          <w:sz w:val="24"/>
          <w:szCs w:val="24"/>
        </w:rPr>
        <w:t>》（</w:t>
      </w:r>
      <w:r w:rsidRPr="00332B02">
        <w:rPr>
          <w:rFonts w:ascii="宋体" w:hAnsi="宋体" w:cs="宋体" w:hint="eastAsia"/>
          <w:sz w:val="24"/>
          <w:szCs w:val="24"/>
        </w:rPr>
        <w:t>财税〔</w:t>
      </w:r>
      <w:r w:rsidRPr="00332B02">
        <w:rPr>
          <w:rFonts w:ascii="宋体" w:hAnsi="宋体" w:cs="宋体"/>
          <w:sz w:val="24"/>
          <w:szCs w:val="24"/>
        </w:rPr>
        <w:t>2018</w:t>
      </w:r>
      <w:r w:rsidRPr="00332B02">
        <w:rPr>
          <w:rFonts w:ascii="宋体" w:hAnsi="宋体" w:cs="宋体" w:hint="eastAsia"/>
          <w:sz w:val="24"/>
          <w:szCs w:val="24"/>
        </w:rPr>
        <w:t>〕</w:t>
      </w:r>
      <w:r w:rsidRPr="00332B02">
        <w:rPr>
          <w:rFonts w:ascii="宋体" w:hAnsi="宋体" w:cs="宋体"/>
          <w:sz w:val="24"/>
          <w:szCs w:val="24"/>
        </w:rPr>
        <w:t>98</w:t>
      </w:r>
      <w:r w:rsidRPr="00332B02">
        <w:rPr>
          <w:rFonts w:ascii="宋体" w:hAnsi="宋体" w:cs="宋体" w:hint="eastAsia"/>
          <w:sz w:val="24"/>
          <w:szCs w:val="24"/>
        </w:rPr>
        <w:t>号</w:t>
      </w:r>
      <w:r>
        <w:rPr>
          <w:rFonts w:ascii="宋体" w:hAnsi="宋体" w:cs="宋体" w:hint="eastAsia"/>
          <w:sz w:val="24"/>
          <w:szCs w:val="24"/>
        </w:rPr>
        <w:t>）</w:t>
      </w:r>
    </w:p>
    <w:p w:rsidR="00EE18F9" w:rsidRPr="009247EF" w:rsidRDefault="00EE18F9" w:rsidP="00264CFD">
      <w:pPr>
        <w:spacing w:line="360" w:lineRule="auto"/>
        <w:ind w:firstLineChars="200" w:firstLine="31680"/>
        <w:rPr>
          <w:rFonts w:ascii="宋体" w:cs="Times New Roman"/>
          <w:sz w:val="24"/>
          <w:szCs w:val="24"/>
        </w:rPr>
      </w:pPr>
    </w:p>
    <w:p w:rsidR="00EE18F9" w:rsidRDefault="00EE18F9">
      <w:pPr>
        <w:pStyle w:val="Heading2"/>
        <w:rPr>
          <w:rFonts w:ascii="宋体" w:cs="Times New Roman"/>
          <w:kern w:val="0"/>
          <w:sz w:val="24"/>
          <w:szCs w:val="24"/>
        </w:rPr>
      </w:pPr>
      <w:r>
        <w:t>3.24-067</w:t>
      </w:r>
      <w:r w:rsidRPr="00B04254">
        <w:rPr>
          <w:rFonts w:cs="宋体" w:hint="eastAsia"/>
        </w:rPr>
        <w:t>房产税申报</w:t>
      </w:r>
      <w:bookmarkEnd w:id="59"/>
      <w:bookmarkEnd w:id="60"/>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在城市、县城、建制镇、工矿区范围内的房产税纳税义务人，应当在省、自治区、直辖市人民政府规定的纳税期限内办理房产税申报。</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248"/>
        <w:gridCol w:w="3006"/>
        <w:gridCol w:w="681"/>
        <w:gridCol w:w="2407"/>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4" w:type="dxa"/>
            <w:gridSpan w:val="2"/>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681"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407"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1106"/>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《房产税纳税申报表》</w:t>
            </w:r>
          </w:p>
        </w:tc>
        <w:tc>
          <w:tcPr>
            <w:tcW w:w="681"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407" w:type="dxa"/>
            <w:vAlign w:val="center"/>
          </w:tcPr>
          <w:p w:rsidR="00EE18F9" w:rsidRDefault="00EE18F9">
            <w:pPr>
              <w:spacing w:line="320" w:lineRule="exact"/>
              <w:rPr>
                <w:rFonts w:ascii="黑体" w:eastAsia="黑体" w:hAnsi="黑体" w:cs="Times New Roman"/>
                <w:sz w:val="18"/>
                <w:szCs w:val="18"/>
              </w:rPr>
            </w:pPr>
            <w:r>
              <w:rPr>
                <w:rFonts w:ascii="黑体" w:eastAsia="黑体" w:hAnsi="黑体" w:cs="黑体" w:hint="eastAsia"/>
                <w:sz w:val="18"/>
                <w:szCs w:val="18"/>
              </w:rPr>
              <w:t>提供免填单服务</w:t>
            </w:r>
          </w:p>
        </w:tc>
      </w:tr>
      <w:tr w:rsidR="00EE18F9">
        <w:trPr>
          <w:trHeight w:hRule="exact" w:val="641"/>
          <w:jc w:val="center"/>
        </w:trPr>
        <w:tc>
          <w:tcPr>
            <w:tcW w:w="8046" w:type="dxa"/>
            <w:gridSpan w:val="5"/>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hRule="exact" w:val="814"/>
          <w:jc w:val="center"/>
        </w:trPr>
        <w:tc>
          <w:tcPr>
            <w:tcW w:w="1952" w:type="dxa"/>
            <w:gridSpan w:val="2"/>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自用房产，还应报送</w:t>
            </w:r>
          </w:p>
        </w:tc>
        <w:tc>
          <w:tcPr>
            <w:tcW w:w="3006"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《从价计征房产税税源明细表》</w:t>
            </w:r>
          </w:p>
        </w:tc>
        <w:tc>
          <w:tcPr>
            <w:tcW w:w="681" w:type="dxa"/>
            <w:vAlign w:val="center"/>
          </w:tcPr>
          <w:p w:rsidR="00EE18F9" w:rsidRDefault="00EE18F9">
            <w:pP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407" w:type="dxa"/>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首次申报或房产信息发生变更时报送，原件查验</w:t>
            </w:r>
          </w:p>
        </w:tc>
      </w:tr>
      <w:tr w:rsidR="00EE18F9">
        <w:trPr>
          <w:trHeight w:hRule="exact" w:val="995"/>
          <w:jc w:val="center"/>
        </w:trPr>
        <w:tc>
          <w:tcPr>
            <w:tcW w:w="1952" w:type="dxa"/>
            <w:gridSpan w:val="2"/>
            <w:vMerge/>
            <w:vAlign w:val="center"/>
          </w:tcPr>
          <w:p w:rsidR="00EE18F9" w:rsidRDefault="00EE18F9">
            <w:pPr>
              <w:rPr>
                <w:rFonts w:ascii="黑体" w:eastAsia="黑体" w:hAnsi="黑体" w:cs="Times New Roman"/>
                <w:sz w:val="18"/>
                <w:szCs w:val="18"/>
              </w:rPr>
            </w:pPr>
          </w:p>
        </w:tc>
        <w:tc>
          <w:tcPr>
            <w:tcW w:w="3006"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不动产权证（房屋产权证、土地使用权证）或购房合同、发票等证明房地产权属的材料原件及复印件</w:t>
            </w:r>
          </w:p>
        </w:tc>
        <w:tc>
          <w:tcPr>
            <w:tcW w:w="681" w:type="dxa"/>
            <w:vAlign w:val="center"/>
          </w:tcPr>
          <w:p w:rsidR="00EE18F9" w:rsidRDefault="00EE18F9">
            <w:pP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407" w:type="dxa"/>
            <w:vMerge/>
            <w:vAlign w:val="center"/>
          </w:tcPr>
          <w:p w:rsidR="00EE18F9" w:rsidRDefault="00EE18F9">
            <w:pPr>
              <w:rPr>
                <w:rFonts w:ascii="黑体" w:eastAsia="黑体" w:hAnsi="黑体" w:cs="Times New Roman"/>
                <w:sz w:val="18"/>
                <w:szCs w:val="18"/>
              </w:rPr>
            </w:pPr>
          </w:p>
        </w:tc>
      </w:tr>
      <w:tr w:rsidR="00EE18F9">
        <w:trPr>
          <w:trHeight w:hRule="exact" w:val="766"/>
          <w:jc w:val="center"/>
        </w:trPr>
        <w:tc>
          <w:tcPr>
            <w:tcW w:w="1952" w:type="dxa"/>
            <w:gridSpan w:val="2"/>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出租房产，还应报送</w:t>
            </w:r>
          </w:p>
        </w:tc>
        <w:tc>
          <w:tcPr>
            <w:tcW w:w="3006"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《从租计征房产税税源明细表》</w:t>
            </w:r>
          </w:p>
        </w:tc>
        <w:tc>
          <w:tcPr>
            <w:tcW w:w="681" w:type="dxa"/>
            <w:vAlign w:val="center"/>
          </w:tcPr>
          <w:p w:rsidR="00EE18F9" w:rsidRDefault="00EE18F9">
            <w:pP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407" w:type="dxa"/>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首次申报或房产信息发生变更时报送，原件查验</w:t>
            </w:r>
          </w:p>
        </w:tc>
      </w:tr>
      <w:tr w:rsidR="00EE18F9">
        <w:trPr>
          <w:trHeight w:hRule="exact" w:val="1277"/>
          <w:jc w:val="center"/>
        </w:trPr>
        <w:tc>
          <w:tcPr>
            <w:tcW w:w="1952" w:type="dxa"/>
            <w:gridSpan w:val="2"/>
            <w:vMerge/>
            <w:vAlign w:val="center"/>
          </w:tcPr>
          <w:p w:rsidR="00EE18F9" w:rsidRDefault="00EE18F9">
            <w:pPr>
              <w:rPr>
                <w:rFonts w:ascii="黑体" w:eastAsia="黑体" w:hAnsi="黑体" w:cs="Times New Roman"/>
                <w:sz w:val="18"/>
                <w:szCs w:val="18"/>
              </w:rPr>
            </w:pPr>
          </w:p>
        </w:tc>
        <w:tc>
          <w:tcPr>
            <w:tcW w:w="3006"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不动产权证（房屋产权证、土地使用权证）或购房合同、发票等证明房地产权属的材料、房屋租赁合同原件及复印件</w:t>
            </w:r>
          </w:p>
        </w:tc>
        <w:tc>
          <w:tcPr>
            <w:tcW w:w="681" w:type="dxa"/>
            <w:vAlign w:val="center"/>
          </w:tcPr>
          <w:p w:rsidR="00EE18F9" w:rsidRDefault="00EE18F9">
            <w:pP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407" w:type="dxa"/>
            <w:vMerge/>
            <w:vAlign w:val="center"/>
          </w:tcPr>
          <w:p w:rsidR="00EE18F9" w:rsidRDefault="00EE18F9">
            <w:pPr>
              <w:rPr>
                <w:rFonts w:ascii="黑体" w:eastAsia="黑体" w:hAnsi="黑体" w:cs="Times New Roman"/>
                <w:sz w:val="18"/>
                <w:szCs w:val="18"/>
              </w:rPr>
            </w:pPr>
          </w:p>
        </w:tc>
      </w:tr>
      <w:tr w:rsidR="00EE18F9">
        <w:trPr>
          <w:trHeight w:val="1174"/>
          <w:jc w:val="center"/>
        </w:trPr>
        <w:tc>
          <w:tcPr>
            <w:tcW w:w="1952" w:type="dxa"/>
            <w:gridSpan w:val="2"/>
            <w:vAlign w:val="center"/>
          </w:tcPr>
          <w:p w:rsidR="00EE18F9" w:rsidRDefault="00EE18F9">
            <w:pPr>
              <w:rPr>
                <w:rFonts w:ascii="Times New Roman" w:hAnsi="Times New Roman" w:cs="Times New Roman"/>
                <w:b/>
                <w:bCs/>
                <w:kern w:val="24"/>
                <w:sz w:val="24"/>
                <w:szCs w:val="24"/>
              </w:rPr>
            </w:pPr>
            <w:r>
              <w:rPr>
                <w:rFonts w:ascii="黑体" w:eastAsia="黑体" w:hAnsi="黑体" w:cs="黑体" w:hint="eastAsia"/>
                <w:sz w:val="18"/>
                <w:szCs w:val="18"/>
              </w:rPr>
              <w:t>存在减免税情形，还应报送</w:t>
            </w:r>
          </w:p>
        </w:tc>
        <w:tc>
          <w:tcPr>
            <w:tcW w:w="3006" w:type="dxa"/>
            <w:vAlign w:val="center"/>
          </w:tcPr>
          <w:p w:rsidR="00EE18F9" w:rsidRDefault="00EE18F9">
            <w:pPr>
              <w:rPr>
                <w:rFonts w:ascii="Times New Roman" w:hAnsi="Times New Roman" w:cs="Times New Roman"/>
                <w:b/>
                <w:bCs/>
                <w:kern w:val="24"/>
                <w:sz w:val="24"/>
                <w:szCs w:val="24"/>
              </w:rPr>
            </w:pPr>
            <w:r>
              <w:rPr>
                <w:rFonts w:ascii="黑体" w:eastAsia="黑体" w:hAnsi="黑体" w:cs="黑体" w:hint="eastAsia"/>
                <w:sz w:val="18"/>
                <w:szCs w:val="18"/>
              </w:rPr>
              <w:t>《房产税减免税明细申报表》</w:t>
            </w:r>
          </w:p>
        </w:tc>
        <w:tc>
          <w:tcPr>
            <w:tcW w:w="681" w:type="dxa"/>
            <w:vAlign w:val="center"/>
          </w:tcPr>
          <w:p w:rsidR="00EE18F9" w:rsidRDefault="00EE18F9">
            <w:pPr>
              <w:rPr>
                <w:rFonts w:ascii="Times New Roman" w:hAnsi="Times New Roman" w:cs="Times New Roman"/>
                <w:b/>
                <w:bCs/>
                <w:kern w:val="24"/>
                <w:sz w:val="24"/>
                <w:szCs w:val="24"/>
              </w:rPr>
            </w:pPr>
            <w:r>
              <w:rPr>
                <w:rFonts w:ascii="黑体" w:eastAsia="黑体" w:hAnsi="黑体" w:cs="黑体"/>
                <w:sz w:val="18"/>
                <w:szCs w:val="18"/>
              </w:rPr>
              <w:t>1</w:t>
            </w:r>
            <w:r>
              <w:rPr>
                <w:rFonts w:ascii="黑体" w:eastAsia="黑体" w:hAnsi="黑体" w:cs="黑体" w:hint="eastAsia"/>
                <w:sz w:val="18"/>
                <w:szCs w:val="18"/>
              </w:rPr>
              <w:t>份</w:t>
            </w:r>
          </w:p>
        </w:tc>
        <w:tc>
          <w:tcPr>
            <w:tcW w:w="2407" w:type="dxa"/>
            <w:vAlign w:val="center"/>
          </w:tcPr>
          <w:p w:rsidR="00EE18F9" w:rsidRDefault="00EE18F9">
            <w:pPr>
              <w:rPr>
                <w:rFonts w:ascii="Times New Roman" w:hAnsi="Times New Roman" w:cs="Times New Roman"/>
                <w:b/>
                <w:bCs/>
                <w:kern w:val="24"/>
                <w:sz w:val="24"/>
                <w:szCs w:val="24"/>
              </w:rPr>
            </w:pPr>
          </w:p>
        </w:tc>
      </w:tr>
    </w:tbl>
    <w:p w:rsidR="00EE18F9" w:rsidRDefault="00EE18F9" w:rsidP="00EE18F9">
      <w:pPr>
        <w:spacing w:line="360" w:lineRule="auto"/>
        <w:ind w:firstLineChars="200" w:firstLine="31680"/>
        <w:rPr>
          <w:rFonts w:ascii="宋体" w:cs="Times New Roman"/>
          <w:b/>
          <w:bCs/>
          <w:sz w:val="11"/>
          <w:szCs w:val="11"/>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pPr>
        <w:pStyle w:val="a1"/>
        <w:numPr>
          <w:ilvl w:val="0"/>
          <w:numId w:val="2"/>
        </w:numPr>
        <w:ind w:firstLineChars="0"/>
        <w:rPr>
          <w:rFonts w:cs="Times New Roman"/>
          <w:kern w:val="2"/>
          <w:sz w:val="24"/>
          <w:szCs w:val="24"/>
        </w:rPr>
      </w:pPr>
      <w:r>
        <w:rPr>
          <w:rFonts w:hint="eastAsia"/>
          <w:kern w:val="2"/>
          <w:sz w:val="24"/>
          <w:szCs w:val="24"/>
        </w:rPr>
        <w:t>主管税务机关办税服务厅</w:t>
      </w:r>
    </w:p>
    <w:p w:rsidR="00EE18F9" w:rsidRPr="001431B3" w:rsidRDefault="00EE18F9" w:rsidP="001431B3">
      <w:pPr>
        <w:pStyle w:val="a1"/>
        <w:ind w:firstLineChars="0"/>
        <w:rPr>
          <w:rFonts w:cs="Times New Roman"/>
          <w:kern w:val="2"/>
          <w:sz w:val="24"/>
          <w:szCs w:val="24"/>
        </w:rPr>
      </w:pPr>
      <w:r>
        <w:rPr>
          <w:kern w:val="2"/>
          <w:sz w:val="24"/>
          <w:szCs w:val="24"/>
        </w:rPr>
        <w:t>2.</w:t>
      </w:r>
      <w:r w:rsidRPr="001431B3">
        <w:rPr>
          <w:rFonts w:hint="eastAsia"/>
          <w:kern w:val="2"/>
          <w:sz w:val="24"/>
          <w:szCs w:val="24"/>
        </w:rPr>
        <w:t>云南税务网上税务局（客户端</w:t>
      </w:r>
      <w:r w:rsidRPr="001431B3">
        <w:rPr>
          <w:kern w:val="2"/>
          <w:sz w:val="24"/>
          <w:szCs w:val="24"/>
        </w:rPr>
        <w:t>)</w:t>
      </w:r>
      <w:r w:rsidRPr="001431B3">
        <w:rPr>
          <w:rFonts w:hint="eastAsia"/>
          <w:kern w:val="2"/>
          <w:sz w:val="24"/>
          <w:szCs w:val="24"/>
        </w:rPr>
        <w:t>，下载途径：在浏览器地址栏中，粘贴云南税务网站主站地址（</w:t>
      </w:r>
      <w:hyperlink r:id="rId12" w:history="1">
        <w:r w:rsidRPr="001431B3">
          <w:rPr>
            <w:kern w:val="2"/>
            <w:sz w:val="24"/>
            <w:szCs w:val="24"/>
          </w:rPr>
          <w:t>http://www.oldltax.yn.gov.cn</w:t>
        </w:r>
      </w:hyperlink>
      <w:r w:rsidRPr="001431B3">
        <w:rPr>
          <w:rFonts w:hint="eastAsia"/>
          <w:kern w:val="2"/>
          <w:sz w:val="24"/>
          <w:szCs w:val="24"/>
        </w:rPr>
        <w:t>）点击省局主站→资料下载→涉税软件→【云南省网上税务局</w:t>
      </w:r>
      <w:r w:rsidRPr="001431B3">
        <w:rPr>
          <w:kern w:val="2"/>
          <w:sz w:val="24"/>
          <w:szCs w:val="24"/>
        </w:rPr>
        <w:t xml:space="preserve">1.0 </w:t>
      </w:r>
      <w:r w:rsidRPr="001431B3">
        <w:rPr>
          <w:rFonts w:hint="eastAsia"/>
          <w:kern w:val="2"/>
          <w:sz w:val="24"/>
          <w:szCs w:val="24"/>
        </w:rPr>
        <w:t>】</w:t>
      </w:r>
    </w:p>
    <w:p w:rsidR="00EE18F9" w:rsidRPr="001431B3" w:rsidRDefault="00EE18F9" w:rsidP="001431B3">
      <w:pPr>
        <w:pStyle w:val="a1"/>
        <w:ind w:firstLineChars="0"/>
        <w:rPr>
          <w:rFonts w:cs="Times New Roman"/>
          <w:kern w:val="2"/>
          <w:sz w:val="24"/>
          <w:szCs w:val="24"/>
        </w:rPr>
      </w:pPr>
      <w:r w:rsidRPr="001431B3">
        <w:rPr>
          <w:rFonts w:hint="eastAsia"/>
          <w:kern w:val="2"/>
          <w:sz w:val="24"/>
          <w:szCs w:val="24"/>
        </w:rPr>
        <w:t>办理路径：【登录】</w:t>
      </w:r>
      <w:r w:rsidRPr="001431B3">
        <w:rPr>
          <w:kern w:val="2"/>
          <w:sz w:val="24"/>
          <w:szCs w:val="24"/>
        </w:rPr>
        <w:t>—</w:t>
      </w:r>
      <w:r w:rsidRPr="001431B3">
        <w:rPr>
          <w:rFonts w:hint="eastAsia"/>
          <w:kern w:val="2"/>
          <w:sz w:val="24"/>
          <w:szCs w:val="24"/>
        </w:rPr>
        <w:t>【办税中心】</w:t>
      </w:r>
      <w:r w:rsidRPr="001431B3">
        <w:rPr>
          <w:kern w:val="2"/>
          <w:sz w:val="24"/>
          <w:szCs w:val="24"/>
        </w:rPr>
        <w:t>—</w:t>
      </w:r>
      <w:r w:rsidRPr="001431B3">
        <w:rPr>
          <w:rFonts w:hint="eastAsia"/>
          <w:kern w:val="2"/>
          <w:sz w:val="24"/>
          <w:szCs w:val="24"/>
        </w:rPr>
        <w:t>【申报】</w:t>
      </w:r>
      <w:r w:rsidRPr="001431B3">
        <w:rPr>
          <w:kern w:val="2"/>
          <w:sz w:val="24"/>
          <w:szCs w:val="24"/>
        </w:rPr>
        <w:t>—</w:t>
      </w:r>
      <w:r w:rsidRPr="001431B3">
        <w:rPr>
          <w:rFonts w:hint="eastAsia"/>
          <w:kern w:val="2"/>
          <w:sz w:val="24"/>
          <w:szCs w:val="24"/>
        </w:rPr>
        <w:t>【房产税申报表填写】。</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cs="Times New Roman"/>
        </w:rPr>
      </w:pPr>
      <w:r w:rsidRPr="00874BDE">
        <w:rPr>
          <w:rFonts w:cs="Times New Roman"/>
        </w:rPr>
        <w:pict>
          <v:shape id="_x0000_i1048"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w:t>
      </w:r>
      <w:r>
        <w:rPr>
          <w:rFonts w:ascii="宋体" w:hAnsi="宋体" w:cs="宋体" w:hint="eastAsia"/>
          <w:b/>
          <w:bCs/>
          <w:sz w:val="24"/>
          <w:szCs w:val="24"/>
        </w:rPr>
        <w:t>办理结果</w:t>
      </w:r>
      <w:r>
        <w:rPr>
          <w:rFonts w:ascii="宋体" w:hAnsi="宋体" w:cs="宋体" w:hint="eastAsia"/>
          <w:b/>
          <w:bCs/>
          <w:sz w:val="24"/>
          <w:szCs w:val="24"/>
          <w:lang w:val="zh-CN"/>
        </w:rPr>
        <w:t>】</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hint="eastAsia"/>
          <w:sz w:val="24"/>
          <w:szCs w:val="24"/>
        </w:rPr>
        <w:t>税务机关反馈申报结果</w:t>
      </w:r>
      <w:r>
        <w:rPr>
          <w:rFonts w:ascii="宋体" w:hAnsi="宋体" w:cs="宋体" w:hint="eastAsia"/>
          <w:sz w:val="24"/>
          <w:szCs w:val="24"/>
          <w:lang w:val="zh-CN"/>
        </w:rPr>
        <w:t>。</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Default="00EE18F9" w:rsidP="00264CFD">
      <w:pPr>
        <w:numPr>
          <w:ilvl w:val="0"/>
          <w:numId w:val="3"/>
        </w:numPr>
        <w:spacing w:line="360" w:lineRule="auto"/>
        <w:ind w:firstLineChars="200" w:firstLine="31680"/>
        <w:rPr>
          <w:rFonts w:ascii="宋体" w:cs="Times New Roman"/>
          <w:sz w:val="24"/>
          <w:szCs w:val="24"/>
        </w:rPr>
      </w:pPr>
      <w:r>
        <w:rPr>
          <w:rFonts w:ascii="宋体" w:hAnsi="宋体" w:cs="宋体" w:hint="eastAsia"/>
          <w:sz w:val="24"/>
          <w:szCs w:val="24"/>
        </w:rPr>
        <w:t>纳税人对报送材料的真实性和合法性承担责任。</w:t>
      </w:r>
    </w:p>
    <w:p w:rsidR="00EE18F9" w:rsidRDefault="00EE18F9">
      <w:pPr>
        <w:spacing w:line="360" w:lineRule="auto"/>
        <w:ind w:firstLine="480"/>
        <w:rPr>
          <w:rFonts w:ascii="宋体" w:cs="Times New Roman"/>
          <w:sz w:val="24"/>
          <w:szCs w:val="24"/>
        </w:rPr>
      </w:pPr>
      <w:r>
        <w:rPr>
          <w:rFonts w:ascii="宋体" w:hAnsi="宋体" w:cs="宋体"/>
          <w:sz w:val="24"/>
          <w:szCs w:val="24"/>
        </w:rPr>
        <w:t>2</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房产税由产权所有人缴纳。房屋产权属于全民所有的，由经营管理的单位缴纳。产权出典的，由承典人缴纳。产权所有人、承典人不在房产所在地的，或者产权未确定及租典纠纷未解决的，由房产代管人或者使用人缴纳。</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．纳税人在纳税期内没有应纳税款的，也应当按照规定办理纳税申报。纳税人享受减税、免税待遇的，在减税、免税期间应当按照规定办理纳税申报。</w:t>
      </w:r>
    </w:p>
    <w:p w:rsidR="00EE18F9" w:rsidRDefault="00EE18F9" w:rsidP="00264CFD">
      <w:pPr>
        <w:spacing w:line="360" w:lineRule="auto"/>
        <w:ind w:firstLineChars="200" w:firstLine="31680"/>
        <w:rPr>
          <w:rFonts w:cs="Times New Roman"/>
          <w:color w:val="000000"/>
        </w:rPr>
      </w:pPr>
      <w:r>
        <w:rPr>
          <w:rFonts w:ascii="宋体" w:hAnsi="宋体" w:cs="宋体"/>
          <w:color w:val="000000"/>
          <w:sz w:val="24"/>
          <w:szCs w:val="24"/>
        </w:rPr>
        <w:t>5.</w:t>
      </w:r>
      <w:r>
        <w:rPr>
          <w:rFonts w:ascii="宋体" w:hAnsi="宋体" w:cs="宋体" w:hint="eastAsia"/>
          <w:color w:val="000000"/>
          <w:sz w:val="24"/>
          <w:szCs w:val="24"/>
        </w:rPr>
        <w:t>符合优惠备案条件的纳税人，应按规定在首次享受优惠的申报阶段或申报征期后其他期限内进行备案。</w:t>
      </w:r>
      <w:r>
        <w:rPr>
          <w:rFonts w:ascii="宋体" w:hAnsi="宋体" w:cs="宋体"/>
          <w:color w:val="000000"/>
          <w:sz w:val="24"/>
          <w:szCs w:val="24"/>
        </w:rPr>
        <w:t xml:space="preserve"> </w:t>
      </w:r>
      <w:r>
        <w:rPr>
          <w:rFonts w:ascii="宋体" w:hAnsi="宋体" w:cs="宋体" w:hint="eastAsia"/>
          <w:color w:val="000000"/>
          <w:sz w:val="24"/>
          <w:szCs w:val="24"/>
        </w:rPr>
        <w:t>纳税人享受减税、免税待遇的，在减税、免税期间应当按照规定办理纳税申报。</w:t>
      </w:r>
    </w:p>
    <w:p w:rsidR="00EE18F9" w:rsidRDefault="00EE18F9" w:rsidP="00264CFD">
      <w:pPr>
        <w:spacing w:line="360" w:lineRule="auto"/>
        <w:ind w:firstLineChars="200" w:firstLine="31680"/>
        <w:rPr>
          <w:rFonts w:ascii="宋体" w:cs="Times New Roman"/>
          <w:color w:val="000000"/>
          <w:sz w:val="24"/>
          <w:szCs w:val="24"/>
        </w:rPr>
      </w:pPr>
      <w:r>
        <w:rPr>
          <w:rFonts w:ascii="宋体" w:hAnsi="宋体" w:cs="宋体"/>
          <w:color w:val="000000"/>
          <w:sz w:val="24"/>
          <w:szCs w:val="24"/>
        </w:rPr>
        <w:t>6</w:t>
      </w:r>
      <w:r>
        <w:rPr>
          <w:rFonts w:ascii="宋体" w:hAnsi="宋体" w:cs="宋体" w:hint="eastAsia"/>
          <w:color w:val="000000"/>
          <w:sz w:val="24"/>
          <w:szCs w:val="24"/>
        </w:rPr>
        <w:t>．纳税人未按照规定的期限办理纳税申报和报送纳税资料的，依照税收征管法有关规定承担相应法律责任。</w:t>
      </w:r>
    </w:p>
    <w:p w:rsidR="00EE18F9" w:rsidRDefault="00EE18F9" w:rsidP="00264CFD">
      <w:pPr>
        <w:spacing w:line="360" w:lineRule="auto"/>
        <w:ind w:firstLineChars="200" w:firstLine="31680"/>
        <w:rPr>
          <w:rFonts w:ascii="宋体" w:cs="Times New Roman"/>
          <w:color w:val="000000"/>
          <w:sz w:val="24"/>
          <w:szCs w:val="24"/>
        </w:rPr>
      </w:pPr>
      <w:r>
        <w:rPr>
          <w:rFonts w:ascii="宋体" w:hAnsi="宋体" w:cs="宋体"/>
          <w:color w:val="000000"/>
          <w:sz w:val="24"/>
          <w:szCs w:val="24"/>
        </w:rPr>
        <w:t>7.</w:t>
      </w:r>
      <w:r>
        <w:rPr>
          <w:rFonts w:ascii="宋体" w:hAnsi="宋体" w:cs="宋体" w:hint="eastAsia"/>
          <w:color w:val="000000"/>
          <w:sz w:val="24"/>
          <w:szCs w:val="24"/>
        </w:rPr>
        <w:t>申报房产数量大于</w:t>
      </w:r>
      <w:r>
        <w:rPr>
          <w:rFonts w:ascii="宋体" w:hAnsi="宋体" w:cs="宋体"/>
          <w:color w:val="000000"/>
          <w:sz w:val="24"/>
          <w:szCs w:val="24"/>
        </w:rPr>
        <w:t xml:space="preserve"> 10 </w:t>
      </w:r>
      <w:r>
        <w:rPr>
          <w:rFonts w:ascii="宋体" w:hAnsi="宋体" w:cs="宋体" w:hint="eastAsia"/>
          <w:color w:val="000000"/>
          <w:sz w:val="24"/>
          <w:szCs w:val="24"/>
        </w:rPr>
        <w:t>个（不含</w:t>
      </w:r>
      <w:r>
        <w:rPr>
          <w:rFonts w:ascii="宋体" w:hAnsi="宋体" w:cs="宋体"/>
          <w:color w:val="000000"/>
          <w:sz w:val="24"/>
          <w:szCs w:val="24"/>
        </w:rPr>
        <w:t xml:space="preserve"> 10</w:t>
      </w:r>
      <w:r>
        <w:rPr>
          <w:rFonts w:ascii="宋体" w:hAnsi="宋体" w:cs="宋体" w:hint="eastAsia"/>
          <w:color w:val="000000"/>
          <w:sz w:val="24"/>
          <w:szCs w:val="24"/>
        </w:rPr>
        <w:t>）的纳税人，建议采用网络申报方式，并可选用《房产税纳税申报表（汇总版）》进行申报。</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．《中华人民共和国房产税暂行条例》</w:t>
      </w:r>
    </w:p>
    <w:p w:rsidR="00EE18F9" w:rsidRDefault="00EE18F9">
      <w:pPr>
        <w:pStyle w:val="Heading2"/>
        <w:rPr>
          <w:rFonts w:cs="Times New Roman"/>
          <w:kern w:val="0"/>
        </w:rPr>
      </w:pPr>
      <w:bookmarkStart w:id="61" w:name="_Toc517420194"/>
      <w:bookmarkStart w:id="62" w:name="_Toc521395852"/>
      <w:r>
        <w:t>3.25-068</w:t>
      </w:r>
      <w:r>
        <w:rPr>
          <w:rFonts w:cs="宋体" w:hint="eastAsia"/>
          <w:kern w:val="0"/>
        </w:rPr>
        <w:t>城镇土地使用税申报</w:t>
      </w:r>
      <w:bookmarkEnd w:id="61"/>
      <w:bookmarkEnd w:id="62"/>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在城市、县城、建制镇、工矿区范围内的城镇土地使用税纳税人，应当依照省、自治区、直辖市人民政府规定的缴纳期限内办理城镇土地使用税申报。</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248"/>
        <w:gridCol w:w="3006"/>
        <w:gridCol w:w="681"/>
        <w:gridCol w:w="2407"/>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4" w:type="dxa"/>
            <w:gridSpan w:val="2"/>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681"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407"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1106"/>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4"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《城镇土地使用税纳税申报表》</w:t>
            </w:r>
          </w:p>
        </w:tc>
        <w:tc>
          <w:tcPr>
            <w:tcW w:w="681"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407" w:type="dxa"/>
            <w:vAlign w:val="center"/>
          </w:tcPr>
          <w:p w:rsidR="00EE18F9" w:rsidRDefault="00EE18F9">
            <w:pPr>
              <w:spacing w:line="320" w:lineRule="exact"/>
              <w:rPr>
                <w:rFonts w:ascii="黑体" w:eastAsia="黑体" w:hAnsi="黑体" w:cs="Times New Roman"/>
                <w:sz w:val="18"/>
                <w:szCs w:val="18"/>
              </w:rPr>
            </w:pPr>
            <w:r>
              <w:rPr>
                <w:rFonts w:ascii="黑体" w:eastAsia="黑体" w:hAnsi="黑体" w:cs="黑体" w:hint="eastAsia"/>
                <w:sz w:val="18"/>
                <w:szCs w:val="18"/>
              </w:rPr>
              <w:t>提供免填单服务</w:t>
            </w:r>
          </w:p>
        </w:tc>
      </w:tr>
      <w:tr w:rsidR="00EE18F9">
        <w:trPr>
          <w:trHeight w:hRule="exact" w:val="641"/>
          <w:jc w:val="center"/>
        </w:trPr>
        <w:tc>
          <w:tcPr>
            <w:tcW w:w="8046" w:type="dxa"/>
            <w:gridSpan w:val="5"/>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hRule="exact" w:val="1183"/>
          <w:jc w:val="center"/>
        </w:trPr>
        <w:tc>
          <w:tcPr>
            <w:tcW w:w="1952" w:type="dxa"/>
            <w:gridSpan w:val="2"/>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首次申报或土地信息发生变更时，还应报送</w:t>
            </w:r>
          </w:p>
        </w:tc>
        <w:tc>
          <w:tcPr>
            <w:tcW w:w="3006"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《城镇土地使用税税源明细表》</w:t>
            </w:r>
          </w:p>
        </w:tc>
        <w:tc>
          <w:tcPr>
            <w:tcW w:w="681" w:type="dxa"/>
            <w:vAlign w:val="center"/>
          </w:tcPr>
          <w:p w:rsidR="00EE18F9" w:rsidRDefault="00EE18F9">
            <w:pP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407" w:type="dxa"/>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原件查验</w:t>
            </w:r>
          </w:p>
        </w:tc>
      </w:tr>
      <w:tr w:rsidR="00EE18F9">
        <w:trPr>
          <w:trHeight w:hRule="exact" w:val="1427"/>
          <w:jc w:val="center"/>
        </w:trPr>
        <w:tc>
          <w:tcPr>
            <w:tcW w:w="1952" w:type="dxa"/>
            <w:gridSpan w:val="2"/>
            <w:vMerge/>
            <w:vAlign w:val="center"/>
          </w:tcPr>
          <w:p w:rsidR="00EE18F9" w:rsidRDefault="00EE18F9">
            <w:pPr>
              <w:rPr>
                <w:rFonts w:ascii="黑体" w:eastAsia="黑体" w:hAnsi="黑体" w:cs="Times New Roman"/>
                <w:sz w:val="18"/>
                <w:szCs w:val="18"/>
              </w:rPr>
            </w:pPr>
          </w:p>
        </w:tc>
        <w:tc>
          <w:tcPr>
            <w:tcW w:w="3006"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不动产权证（土地使用权证）或购地合同、发票等证明土地使用权属的材料原件及复印件</w:t>
            </w:r>
          </w:p>
        </w:tc>
        <w:tc>
          <w:tcPr>
            <w:tcW w:w="681" w:type="dxa"/>
            <w:vAlign w:val="center"/>
          </w:tcPr>
          <w:p w:rsidR="00EE18F9" w:rsidRDefault="00EE18F9">
            <w:pP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407" w:type="dxa"/>
            <w:vMerge/>
            <w:vAlign w:val="center"/>
          </w:tcPr>
          <w:p w:rsidR="00EE18F9" w:rsidRDefault="00EE18F9">
            <w:pPr>
              <w:rPr>
                <w:rFonts w:ascii="黑体" w:eastAsia="黑体" w:hAnsi="黑体" w:cs="Times New Roman"/>
                <w:sz w:val="18"/>
                <w:szCs w:val="18"/>
              </w:rPr>
            </w:pPr>
          </w:p>
        </w:tc>
      </w:tr>
      <w:tr w:rsidR="00EE18F9">
        <w:trPr>
          <w:trHeight w:val="1174"/>
          <w:jc w:val="center"/>
        </w:trPr>
        <w:tc>
          <w:tcPr>
            <w:tcW w:w="1952" w:type="dxa"/>
            <w:gridSpan w:val="2"/>
            <w:vAlign w:val="center"/>
          </w:tcPr>
          <w:p w:rsidR="00EE18F9" w:rsidRDefault="00EE18F9">
            <w:pPr>
              <w:rPr>
                <w:rFonts w:ascii="黑体" w:eastAsia="黑体" w:hAnsi="黑体" w:cs="Times New Roman"/>
                <w:b/>
                <w:bCs/>
                <w:sz w:val="18"/>
                <w:szCs w:val="18"/>
              </w:rPr>
            </w:pPr>
            <w:r>
              <w:rPr>
                <w:rFonts w:ascii="黑体" w:eastAsia="黑体" w:hAnsi="黑体" w:cs="黑体" w:hint="eastAsia"/>
                <w:sz w:val="18"/>
                <w:szCs w:val="18"/>
              </w:rPr>
              <w:t>存在减免税情形的，还应报送</w:t>
            </w:r>
          </w:p>
        </w:tc>
        <w:tc>
          <w:tcPr>
            <w:tcW w:w="3006" w:type="dxa"/>
            <w:vAlign w:val="center"/>
          </w:tcPr>
          <w:p w:rsidR="00EE18F9" w:rsidRDefault="00EE18F9">
            <w:pPr>
              <w:rPr>
                <w:rFonts w:ascii="黑体" w:eastAsia="黑体" w:hAnsi="黑体" w:cs="Times New Roman"/>
                <w:b/>
                <w:bCs/>
                <w:sz w:val="18"/>
                <w:szCs w:val="18"/>
              </w:rPr>
            </w:pPr>
            <w:r>
              <w:rPr>
                <w:rFonts w:ascii="黑体" w:eastAsia="黑体" w:hAnsi="黑体" w:cs="黑体" w:hint="eastAsia"/>
                <w:sz w:val="18"/>
                <w:szCs w:val="18"/>
              </w:rPr>
              <w:t>《城镇土地使用税减免税明细申报表》</w:t>
            </w:r>
          </w:p>
        </w:tc>
        <w:tc>
          <w:tcPr>
            <w:tcW w:w="681" w:type="dxa"/>
            <w:vAlign w:val="center"/>
          </w:tcPr>
          <w:p w:rsidR="00EE18F9" w:rsidRDefault="00EE18F9">
            <w:pPr>
              <w:rPr>
                <w:rFonts w:ascii="黑体" w:eastAsia="黑体" w:hAnsi="黑体" w:cs="Times New Roman"/>
                <w:b/>
                <w:bCs/>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407" w:type="dxa"/>
            <w:vAlign w:val="center"/>
          </w:tcPr>
          <w:p w:rsidR="00EE18F9" w:rsidRDefault="00EE18F9">
            <w:pPr>
              <w:rPr>
                <w:rFonts w:ascii="黑体" w:eastAsia="黑体" w:hAnsi="黑体" w:cs="Times New Roman"/>
                <w:b/>
                <w:bCs/>
                <w:sz w:val="18"/>
                <w:szCs w:val="18"/>
              </w:rPr>
            </w:pPr>
          </w:p>
        </w:tc>
      </w:tr>
    </w:tbl>
    <w:p w:rsidR="00EE18F9" w:rsidRDefault="00EE18F9" w:rsidP="00EE18F9">
      <w:pPr>
        <w:spacing w:line="360" w:lineRule="auto"/>
        <w:ind w:firstLineChars="200" w:firstLine="31680"/>
        <w:rPr>
          <w:rFonts w:ascii="宋体" w:cs="Times New Roman"/>
          <w:b/>
          <w:bCs/>
          <w:sz w:val="13"/>
          <w:szCs w:val="13"/>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pPr>
        <w:pStyle w:val="a1"/>
        <w:numPr>
          <w:ilvl w:val="0"/>
          <w:numId w:val="4"/>
        </w:numPr>
        <w:ind w:firstLineChars="0"/>
        <w:rPr>
          <w:rFonts w:cs="Times New Roman"/>
          <w:kern w:val="2"/>
          <w:sz w:val="24"/>
          <w:szCs w:val="24"/>
        </w:rPr>
      </w:pPr>
      <w:r>
        <w:rPr>
          <w:rFonts w:hint="eastAsia"/>
          <w:kern w:val="2"/>
          <w:sz w:val="24"/>
          <w:szCs w:val="24"/>
        </w:rPr>
        <w:t>主管税务机关办税服务厅</w:t>
      </w:r>
    </w:p>
    <w:p w:rsidR="00EE18F9" w:rsidRPr="0055275A" w:rsidRDefault="00EE18F9" w:rsidP="0055275A">
      <w:pPr>
        <w:pStyle w:val="a1"/>
        <w:ind w:firstLineChars="0"/>
        <w:rPr>
          <w:rFonts w:cs="Times New Roman"/>
          <w:kern w:val="2"/>
          <w:sz w:val="24"/>
          <w:szCs w:val="24"/>
        </w:rPr>
      </w:pPr>
      <w:r>
        <w:rPr>
          <w:kern w:val="2"/>
          <w:sz w:val="24"/>
          <w:szCs w:val="24"/>
        </w:rPr>
        <w:t>2.</w:t>
      </w:r>
      <w:r w:rsidRPr="0055275A">
        <w:rPr>
          <w:rFonts w:hint="eastAsia"/>
          <w:kern w:val="2"/>
          <w:sz w:val="24"/>
          <w:szCs w:val="24"/>
        </w:rPr>
        <w:t>云南税务网上税务局（客户端</w:t>
      </w:r>
      <w:r w:rsidRPr="0055275A">
        <w:rPr>
          <w:kern w:val="2"/>
          <w:sz w:val="24"/>
          <w:szCs w:val="24"/>
        </w:rPr>
        <w:t>)</w:t>
      </w:r>
      <w:r w:rsidRPr="0055275A">
        <w:rPr>
          <w:rFonts w:hint="eastAsia"/>
          <w:kern w:val="2"/>
          <w:sz w:val="24"/>
          <w:szCs w:val="24"/>
        </w:rPr>
        <w:t>，下载途径：在浏览器地址栏中，粘贴云南税务网站主站地址（</w:t>
      </w:r>
      <w:hyperlink r:id="rId13" w:history="1">
        <w:r w:rsidRPr="0055275A">
          <w:rPr>
            <w:kern w:val="2"/>
            <w:sz w:val="24"/>
            <w:szCs w:val="24"/>
          </w:rPr>
          <w:t>http://www.oldltax.yn.gov.cn</w:t>
        </w:r>
      </w:hyperlink>
      <w:r w:rsidRPr="0055275A">
        <w:rPr>
          <w:rFonts w:hint="eastAsia"/>
          <w:kern w:val="2"/>
          <w:sz w:val="24"/>
          <w:szCs w:val="24"/>
        </w:rPr>
        <w:t>）点击省局主站→资料下载→涉税软件→【云南省网上税务局</w:t>
      </w:r>
      <w:r w:rsidRPr="0055275A">
        <w:rPr>
          <w:kern w:val="2"/>
          <w:sz w:val="24"/>
          <w:szCs w:val="24"/>
        </w:rPr>
        <w:t xml:space="preserve">1.0 </w:t>
      </w:r>
      <w:r w:rsidRPr="0055275A">
        <w:rPr>
          <w:rFonts w:hint="eastAsia"/>
          <w:kern w:val="2"/>
          <w:sz w:val="24"/>
          <w:szCs w:val="24"/>
        </w:rPr>
        <w:t>】</w:t>
      </w:r>
    </w:p>
    <w:p w:rsidR="00EE18F9" w:rsidRPr="0055275A" w:rsidRDefault="00EE18F9" w:rsidP="00C4173E">
      <w:pPr>
        <w:pStyle w:val="a1"/>
        <w:ind w:firstLineChars="0"/>
        <w:rPr>
          <w:rFonts w:cs="Times New Roman"/>
          <w:kern w:val="2"/>
          <w:sz w:val="24"/>
          <w:szCs w:val="24"/>
        </w:rPr>
      </w:pPr>
      <w:r w:rsidRPr="0055275A">
        <w:rPr>
          <w:rFonts w:hint="eastAsia"/>
          <w:kern w:val="2"/>
          <w:sz w:val="24"/>
          <w:szCs w:val="24"/>
        </w:rPr>
        <w:t>办理路径：【登录】</w:t>
      </w:r>
      <w:r w:rsidRPr="0055275A">
        <w:rPr>
          <w:kern w:val="2"/>
          <w:sz w:val="24"/>
          <w:szCs w:val="24"/>
        </w:rPr>
        <w:t>—</w:t>
      </w:r>
      <w:r w:rsidRPr="0055275A">
        <w:rPr>
          <w:rFonts w:hint="eastAsia"/>
          <w:kern w:val="2"/>
          <w:sz w:val="24"/>
          <w:szCs w:val="24"/>
        </w:rPr>
        <w:t>【办税中心】</w:t>
      </w:r>
      <w:r w:rsidRPr="0055275A">
        <w:rPr>
          <w:kern w:val="2"/>
          <w:sz w:val="24"/>
          <w:szCs w:val="24"/>
        </w:rPr>
        <w:t>—</w:t>
      </w:r>
      <w:r w:rsidRPr="0055275A">
        <w:rPr>
          <w:rFonts w:hint="eastAsia"/>
          <w:kern w:val="2"/>
          <w:sz w:val="24"/>
          <w:szCs w:val="24"/>
        </w:rPr>
        <w:t>【申报】</w:t>
      </w:r>
      <w:r w:rsidRPr="0055275A">
        <w:rPr>
          <w:kern w:val="2"/>
          <w:sz w:val="24"/>
          <w:szCs w:val="24"/>
        </w:rPr>
        <w:t>—</w:t>
      </w:r>
      <w:r w:rsidRPr="0055275A">
        <w:rPr>
          <w:rFonts w:hint="eastAsia"/>
          <w:kern w:val="2"/>
          <w:sz w:val="24"/>
          <w:szCs w:val="24"/>
        </w:rPr>
        <w:t>【城镇土地使用税申报表填写】。</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ascii="宋体" w:cs="Times New Roman"/>
          <w:sz w:val="24"/>
          <w:szCs w:val="24"/>
        </w:rPr>
      </w:pPr>
      <w:r w:rsidRPr="00874BDE">
        <w:rPr>
          <w:rFonts w:cs="Times New Roman"/>
        </w:rPr>
        <w:pict>
          <v:shape id="_x0000_i1049"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w:t>
      </w:r>
      <w:r>
        <w:rPr>
          <w:rFonts w:ascii="宋体" w:hAnsi="宋体" w:cs="宋体" w:hint="eastAsia"/>
          <w:b/>
          <w:bCs/>
          <w:sz w:val="24"/>
          <w:szCs w:val="24"/>
        </w:rPr>
        <w:t>办理结果</w:t>
      </w:r>
      <w:r>
        <w:rPr>
          <w:rFonts w:ascii="宋体" w:hAnsi="宋体" w:cs="宋体" w:hint="eastAsia"/>
          <w:b/>
          <w:bCs/>
          <w:sz w:val="24"/>
          <w:szCs w:val="24"/>
          <w:lang w:val="zh-CN"/>
        </w:rPr>
        <w:t>】</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hint="eastAsia"/>
          <w:sz w:val="24"/>
          <w:szCs w:val="24"/>
        </w:rPr>
        <w:t>税务机关反馈申报结果</w:t>
      </w:r>
      <w:r>
        <w:rPr>
          <w:rFonts w:ascii="宋体" w:hAnsi="宋体" w:cs="宋体" w:hint="eastAsia"/>
          <w:sz w:val="24"/>
          <w:szCs w:val="24"/>
          <w:lang w:val="zh-CN"/>
        </w:rPr>
        <w:t>。</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．纳税人在纳税期内没有应纳税款的，也应当按照规定办理纳税申报。纳税人享受减税、免税待遇的，在减税、免税期间应当按照规定办理纳税申报。</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．《中华人民共和国城镇土地使用税暂行条例》</w:t>
      </w:r>
    </w:p>
    <w:p w:rsidR="00EE18F9" w:rsidRDefault="00EE18F9">
      <w:pPr>
        <w:pStyle w:val="Heading2"/>
        <w:rPr>
          <w:rFonts w:cs="Times New Roman"/>
          <w:kern w:val="0"/>
        </w:rPr>
      </w:pPr>
      <w:bookmarkStart w:id="63" w:name="_Toc517420195"/>
      <w:bookmarkStart w:id="64" w:name="_Toc521395853"/>
      <w:r>
        <w:t>3.26-069</w:t>
      </w:r>
      <w:r>
        <w:rPr>
          <w:rFonts w:cs="宋体" w:hint="eastAsia"/>
          <w:kern w:val="0"/>
        </w:rPr>
        <w:t>土地增值税纳税申报（从事房地产开发的纳税人预征适用）</w:t>
      </w:r>
      <w:bookmarkEnd w:id="63"/>
      <w:bookmarkEnd w:id="64"/>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从事房地产开发并转让的土地增值税纳税人，依照法律法规的规定向主管税务机关办理土地增值税预征申报。</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850"/>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《土地增值税项目报告表（从事房地产开发的纳税人适用）》</w:t>
            </w:r>
          </w:p>
        </w:tc>
        <w:tc>
          <w:tcPr>
            <w:tcW w:w="708" w:type="dxa"/>
            <w:vAlign w:val="center"/>
          </w:tcPr>
          <w:p w:rsidR="00EE18F9" w:rsidRDefault="00EE18F9">
            <w:pPr>
              <w:tabs>
                <w:tab w:val="left" w:pos="439"/>
              </w:tabs>
              <w:jc w:val="center"/>
              <w:rPr>
                <w:rFonts w:ascii="黑体" w:eastAsia="黑体" w:hAnsi="黑体" w:cs="Times New Roman"/>
                <w:sz w:val="18"/>
                <w:szCs w:val="18"/>
              </w:rPr>
            </w:pPr>
            <w:r>
              <w:rPr>
                <w:rFonts w:ascii="黑体" w:eastAsia="黑体" w:hAnsi="黑体" w:cs="黑体"/>
                <w:sz w:val="18"/>
                <w:szCs w:val="18"/>
              </w:rPr>
              <w:t>3</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850"/>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2</w:t>
            </w:r>
          </w:p>
        </w:tc>
        <w:tc>
          <w:tcPr>
            <w:tcW w:w="42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《土地增值税纳税申报表（一）（从事房地产开发的纳税人预征适用）》</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bl>
    <w:p w:rsidR="00EE18F9" w:rsidRDefault="00EE18F9">
      <w:pPr>
        <w:spacing w:line="360" w:lineRule="atLeast"/>
        <w:rPr>
          <w:rFonts w:ascii="宋体" w:cs="Times New Roman"/>
          <w:sz w:val="24"/>
          <w:szCs w:val="24"/>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pPr>
        <w:pStyle w:val="a1"/>
        <w:numPr>
          <w:ilvl w:val="0"/>
          <w:numId w:val="5"/>
        </w:numPr>
        <w:ind w:firstLineChars="0"/>
        <w:rPr>
          <w:rFonts w:cs="Times New Roman"/>
          <w:kern w:val="2"/>
          <w:sz w:val="24"/>
          <w:szCs w:val="24"/>
        </w:rPr>
      </w:pPr>
      <w:r>
        <w:rPr>
          <w:rFonts w:hint="eastAsia"/>
          <w:kern w:val="2"/>
          <w:sz w:val="24"/>
          <w:szCs w:val="24"/>
        </w:rPr>
        <w:t>主管税务机关办税服务厅</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cs="Times New Roman"/>
        </w:rPr>
      </w:pPr>
      <w:r w:rsidRPr="00874BDE">
        <w:rPr>
          <w:rFonts w:cs="Times New Roman"/>
        </w:rPr>
        <w:pict>
          <v:shape id="_x0000_i1050"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pPr>
        <w:spacing w:line="360" w:lineRule="auto"/>
        <w:ind w:firstLine="4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．纳税人在纳税期内没有应纳税款的，也应当按照规定办理纳税申报。税人享受减税、免税待遇的，在减税、免税期间应当按照规定办理纳税申报。</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．《中华人民共和国土地增值税暂行条例》</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．《中华人民共和国土地增值税暂行条例实施细则》</w:t>
      </w:r>
    </w:p>
    <w:p w:rsidR="00EE18F9" w:rsidRDefault="00EE18F9">
      <w:pPr>
        <w:pStyle w:val="Heading2"/>
        <w:rPr>
          <w:rFonts w:ascii="宋体" w:cs="Times New Roman"/>
          <w:kern w:val="0"/>
          <w:sz w:val="24"/>
          <w:szCs w:val="24"/>
        </w:rPr>
      </w:pPr>
      <w:bookmarkStart w:id="65" w:name="_Toc517420196"/>
      <w:bookmarkStart w:id="66" w:name="_Toc521395854"/>
      <w:r>
        <w:t>3.27-070</w:t>
      </w:r>
      <w:r>
        <w:rPr>
          <w:rFonts w:ascii="宋体" w:hAnsi="宋体" w:cs="宋体" w:hint="eastAsia"/>
          <w:kern w:val="0"/>
          <w:sz w:val="24"/>
          <w:szCs w:val="24"/>
        </w:rPr>
        <w:t>耕地占用税申报</w:t>
      </w:r>
      <w:bookmarkEnd w:id="65"/>
      <w:bookmarkEnd w:id="66"/>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占用应税土地建房或者从事非农业建设的纳税人，应按照法律法规的规定办理耕地占用税申报。</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249"/>
        <w:gridCol w:w="3004"/>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gridSpan w:val="2"/>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728"/>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《耕地占用税纳税申报表》</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r>
              <w:rPr>
                <w:rFonts w:ascii="黑体" w:eastAsia="黑体" w:hAnsi="黑体" w:cs="黑体" w:hint="eastAsia"/>
                <w:sz w:val="18"/>
                <w:szCs w:val="18"/>
              </w:rPr>
              <w:t>提供免填单服务</w:t>
            </w:r>
          </w:p>
        </w:tc>
      </w:tr>
      <w:tr w:rsidR="00EE18F9">
        <w:trPr>
          <w:trHeight w:hRule="exact" w:val="1008"/>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2</w:t>
            </w:r>
          </w:p>
        </w:tc>
        <w:tc>
          <w:tcPr>
            <w:tcW w:w="42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身份证明原件</w:t>
            </w:r>
          </w:p>
        </w:tc>
        <w:tc>
          <w:tcPr>
            <w:tcW w:w="708" w:type="dxa"/>
            <w:vAlign w:val="center"/>
          </w:tcPr>
          <w:p w:rsidR="00EE18F9" w:rsidRDefault="00EE18F9">
            <w:pPr>
              <w:jc w:val="center"/>
              <w:rPr>
                <w:rFonts w:ascii="黑体" w:eastAsia="黑体" w:hAnsi="黑体" w:cs="Times New Roman"/>
                <w:sz w:val="18"/>
                <w:szCs w:val="18"/>
              </w:rPr>
            </w:pPr>
          </w:p>
        </w:tc>
        <w:tc>
          <w:tcPr>
            <w:tcW w:w="2268" w:type="dxa"/>
            <w:vAlign w:val="center"/>
          </w:tcPr>
          <w:p w:rsidR="00EE18F9" w:rsidRDefault="00EE18F9" w:rsidP="002B7432">
            <w:pPr>
              <w:spacing w:line="320" w:lineRule="exact"/>
              <w:rPr>
                <w:rFonts w:ascii="黑体" w:eastAsia="黑体" w:hAnsi="黑体" w:cs="Times New Roman"/>
                <w:sz w:val="18"/>
                <w:szCs w:val="18"/>
              </w:rPr>
            </w:pPr>
            <w:r>
              <w:rPr>
                <w:rFonts w:ascii="黑体" w:eastAsia="黑体" w:hAnsi="黑体" w:cs="黑体" w:hint="eastAsia"/>
                <w:sz w:val="18"/>
                <w:szCs w:val="18"/>
              </w:rPr>
              <w:t>原件查验，</w:t>
            </w:r>
            <w:r w:rsidRPr="00713F09">
              <w:rPr>
                <w:rFonts w:ascii="黑体" w:eastAsia="黑体" w:hAnsi="黑体" w:cs="黑体" w:hint="eastAsia"/>
                <w:sz w:val="18"/>
                <w:szCs w:val="18"/>
              </w:rPr>
              <w:t>已实行实名办税的纳税人无需提供此项资料。</w:t>
            </w:r>
          </w:p>
          <w:p w:rsidR="00EE18F9" w:rsidRPr="002B7432" w:rsidRDefault="00EE18F9">
            <w:pPr>
              <w:spacing w:line="320" w:lineRule="exact"/>
              <w:rPr>
                <w:rFonts w:ascii="黑体" w:eastAsia="黑体" w:hAnsi="黑体" w:cs="Times New Roman"/>
                <w:sz w:val="18"/>
                <w:szCs w:val="18"/>
              </w:rPr>
            </w:pPr>
          </w:p>
        </w:tc>
      </w:tr>
      <w:tr w:rsidR="00EE18F9">
        <w:trPr>
          <w:trHeight w:hRule="exact" w:val="794"/>
          <w:jc w:val="center"/>
        </w:trPr>
        <w:tc>
          <w:tcPr>
            <w:tcW w:w="7933" w:type="dxa"/>
            <w:gridSpan w:val="5"/>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hRule="exact" w:val="916"/>
          <w:jc w:val="center"/>
        </w:trPr>
        <w:tc>
          <w:tcPr>
            <w:tcW w:w="1953" w:type="dxa"/>
            <w:gridSpan w:val="2"/>
            <w:vAlign w:val="center"/>
          </w:tcPr>
          <w:p w:rsidR="00EE18F9" w:rsidRDefault="00EE18F9">
            <w:pPr>
              <w:rPr>
                <w:rFonts w:ascii="仿宋" w:eastAsia="仿宋" w:hAnsi="仿宋" w:cs="Times New Roman"/>
                <w:sz w:val="18"/>
                <w:szCs w:val="18"/>
              </w:rPr>
            </w:pPr>
            <w:r>
              <w:rPr>
                <w:rFonts w:ascii="黑体" w:eastAsia="黑体" w:hAnsi="黑体" w:cs="黑体" w:hint="eastAsia"/>
                <w:sz w:val="18"/>
                <w:szCs w:val="18"/>
              </w:rPr>
              <w:t>经批准占用应税土地，还应报送</w:t>
            </w:r>
          </w:p>
        </w:tc>
        <w:tc>
          <w:tcPr>
            <w:tcW w:w="3004"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农用地转用审批文件复印件</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rPr>
                <w:rFonts w:ascii="黑体" w:eastAsia="黑体" w:hAnsi="黑体" w:cs="Times New Roman"/>
                <w:sz w:val="18"/>
                <w:szCs w:val="18"/>
              </w:rPr>
            </w:pPr>
          </w:p>
        </w:tc>
      </w:tr>
      <w:tr w:rsidR="00EE18F9">
        <w:trPr>
          <w:trHeight w:hRule="exact" w:val="985"/>
          <w:jc w:val="center"/>
        </w:trPr>
        <w:tc>
          <w:tcPr>
            <w:tcW w:w="19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未经批准占用应税土地，还应报送</w:t>
            </w:r>
          </w:p>
        </w:tc>
        <w:tc>
          <w:tcPr>
            <w:tcW w:w="3004"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实际占地的相关证明材料复印件</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rPr>
                <w:rFonts w:ascii="黑体" w:eastAsia="黑体" w:hAnsi="黑体" w:cs="Times New Roman"/>
                <w:sz w:val="18"/>
                <w:szCs w:val="18"/>
              </w:rPr>
            </w:pPr>
          </w:p>
        </w:tc>
      </w:tr>
      <w:tr w:rsidR="00EE18F9">
        <w:trPr>
          <w:trHeight w:hRule="exact" w:val="1000"/>
          <w:jc w:val="center"/>
        </w:trPr>
        <w:tc>
          <w:tcPr>
            <w:tcW w:w="19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享受耕地占用税优惠，还应报送</w:t>
            </w:r>
          </w:p>
        </w:tc>
        <w:tc>
          <w:tcPr>
            <w:tcW w:w="3004"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减免耕地占用税证明材料复印件</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rPr>
                <w:rFonts w:ascii="黑体" w:eastAsia="黑体" w:hAnsi="黑体" w:cs="Times New Roman"/>
                <w:sz w:val="18"/>
                <w:szCs w:val="18"/>
              </w:rPr>
            </w:pPr>
          </w:p>
        </w:tc>
      </w:tr>
    </w:tbl>
    <w:p w:rsidR="00EE18F9" w:rsidRDefault="00EE18F9" w:rsidP="00EE18F9">
      <w:pPr>
        <w:spacing w:line="360" w:lineRule="auto"/>
        <w:ind w:firstLineChars="200" w:firstLine="31680"/>
        <w:rPr>
          <w:rFonts w:ascii="宋体" w:cs="Times New Roman"/>
          <w:b/>
          <w:bCs/>
          <w:sz w:val="10"/>
          <w:szCs w:val="10"/>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rsidP="00084E7E">
      <w:pPr>
        <w:pStyle w:val="a1"/>
        <w:ind w:firstLineChars="0"/>
        <w:rPr>
          <w:rFonts w:cs="Times New Roman"/>
          <w:kern w:val="2"/>
          <w:sz w:val="24"/>
          <w:szCs w:val="24"/>
        </w:rPr>
      </w:pPr>
      <w:r>
        <w:rPr>
          <w:kern w:val="2"/>
          <w:sz w:val="24"/>
          <w:szCs w:val="24"/>
        </w:rPr>
        <w:t>1.</w:t>
      </w:r>
      <w:r>
        <w:rPr>
          <w:rFonts w:hint="eastAsia"/>
          <w:kern w:val="2"/>
          <w:sz w:val="24"/>
          <w:szCs w:val="24"/>
        </w:rPr>
        <w:t>主管税务机关办税服务厅</w:t>
      </w:r>
    </w:p>
    <w:p w:rsidR="00EE18F9" w:rsidRPr="00944498" w:rsidRDefault="00EE18F9" w:rsidP="007D0B21">
      <w:pPr>
        <w:pStyle w:val="a1"/>
        <w:ind w:firstLineChars="0"/>
        <w:jc w:val="left"/>
        <w:rPr>
          <w:rFonts w:cs="Times New Roman"/>
          <w:kern w:val="2"/>
          <w:sz w:val="24"/>
          <w:szCs w:val="24"/>
        </w:rPr>
      </w:pPr>
      <w:r w:rsidRPr="00944498">
        <w:rPr>
          <w:kern w:val="2"/>
          <w:sz w:val="24"/>
          <w:szCs w:val="24"/>
        </w:rPr>
        <w:t xml:space="preserve">2. </w:t>
      </w:r>
      <w:r w:rsidRPr="00944498">
        <w:rPr>
          <w:rFonts w:hint="eastAsia"/>
          <w:kern w:val="2"/>
          <w:sz w:val="24"/>
          <w:szCs w:val="24"/>
        </w:rPr>
        <w:t>云南税务网上税务局（客户端</w:t>
      </w:r>
      <w:r w:rsidRPr="00944498">
        <w:rPr>
          <w:kern w:val="2"/>
          <w:sz w:val="24"/>
          <w:szCs w:val="24"/>
        </w:rPr>
        <w:t>)</w:t>
      </w:r>
      <w:r w:rsidRPr="00944498">
        <w:rPr>
          <w:rFonts w:hint="eastAsia"/>
          <w:kern w:val="2"/>
          <w:sz w:val="24"/>
          <w:szCs w:val="24"/>
        </w:rPr>
        <w:t>，下载途径：在浏览器地址栏中，粘贴云南税务网站主站地址（</w:t>
      </w:r>
      <w:hyperlink r:id="rId14" w:history="1">
        <w:r w:rsidRPr="00944498">
          <w:rPr>
            <w:kern w:val="2"/>
            <w:sz w:val="24"/>
            <w:szCs w:val="24"/>
          </w:rPr>
          <w:t>http://www.oldltax.yn.gov.cn</w:t>
        </w:r>
      </w:hyperlink>
      <w:r w:rsidRPr="00944498">
        <w:rPr>
          <w:rFonts w:hint="eastAsia"/>
          <w:kern w:val="2"/>
          <w:sz w:val="24"/>
          <w:szCs w:val="24"/>
        </w:rPr>
        <w:t>）点击省局主站→资料下载→涉税软件→【云南省网上税务局</w:t>
      </w:r>
      <w:r w:rsidRPr="00944498">
        <w:rPr>
          <w:kern w:val="2"/>
          <w:sz w:val="24"/>
          <w:szCs w:val="24"/>
        </w:rPr>
        <w:t xml:space="preserve">1.0 </w:t>
      </w:r>
      <w:r w:rsidRPr="00944498">
        <w:rPr>
          <w:rFonts w:hint="eastAsia"/>
          <w:kern w:val="2"/>
          <w:sz w:val="24"/>
          <w:szCs w:val="24"/>
        </w:rPr>
        <w:t>】</w:t>
      </w:r>
    </w:p>
    <w:p w:rsidR="00EE18F9" w:rsidRDefault="00EE18F9" w:rsidP="00264CFD">
      <w:pPr>
        <w:spacing w:line="360" w:lineRule="auto"/>
        <w:ind w:firstLineChars="200" w:firstLine="31680"/>
        <w:rPr>
          <w:rFonts w:cs="Times New Roman"/>
        </w:rPr>
      </w:pPr>
      <w:r w:rsidRPr="00944498">
        <w:rPr>
          <w:rFonts w:ascii="宋体" w:hAnsi="宋体" w:cs="宋体" w:hint="eastAsia"/>
          <w:sz w:val="24"/>
          <w:szCs w:val="24"/>
        </w:rPr>
        <w:t>办理路径：【登录】</w:t>
      </w:r>
      <w:r w:rsidRPr="00944498">
        <w:rPr>
          <w:rFonts w:ascii="宋体" w:hAnsi="宋体" w:cs="宋体"/>
          <w:sz w:val="24"/>
          <w:szCs w:val="24"/>
        </w:rPr>
        <w:t>—</w:t>
      </w:r>
      <w:r w:rsidRPr="00944498">
        <w:rPr>
          <w:rFonts w:ascii="宋体" w:hAnsi="宋体" w:cs="宋体" w:hint="eastAsia"/>
          <w:sz w:val="24"/>
          <w:szCs w:val="24"/>
        </w:rPr>
        <w:t>【办税中心】</w:t>
      </w:r>
      <w:r w:rsidRPr="00944498">
        <w:rPr>
          <w:rFonts w:ascii="宋体" w:hAnsi="宋体" w:cs="宋体"/>
          <w:sz w:val="24"/>
          <w:szCs w:val="24"/>
        </w:rPr>
        <w:t>—</w:t>
      </w:r>
      <w:r w:rsidRPr="00944498">
        <w:rPr>
          <w:rFonts w:ascii="宋体" w:hAnsi="宋体" w:cs="宋体" w:hint="eastAsia"/>
          <w:sz w:val="24"/>
          <w:szCs w:val="24"/>
        </w:rPr>
        <w:t>【申报】</w:t>
      </w:r>
      <w:r w:rsidRPr="00944498">
        <w:rPr>
          <w:rFonts w:ascii="宋体" w:hAnsi="宋体" w:cs="宋体"/>
          <w:sz w:val="24"/>
          <w:szCs w:val="24"/>
        </w:rPr>
        <w:t>—</w:t>
      </w:r>
      <w:r w:rsidRPr="00944498">
        <w:rPr>
          <w:rFonts w:ascii="宋体" w:hAnsi="宋体" w:cs="宋体" w:hint="eastAsia"/>
          <w:sz w:val="24"/>
          <w:szCs w:val="24"/>
        </w:rPr>
        <w:t>【耕地占用税表填写】</w:t>
      </w:r>
      <w:r>
        <w:rPr>
          <w:rFonts w:cs="宋体" w:hint="eastAsia"/>
        </w:rPr>
        <w:t>。</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ascii="宋体" w:cs="Times New Roman"/>
          <w:sz w:val="24"/>
          <w:szCs w:val="24"/>
        </w:rPr>
      </w:pPr>
      <w:r w:rsidRPr="00874BDE">
        <w:rPr>
          <w:rFonts w:cs="Times New Roman"/>
        </w:rPr>
        <w:pict>
          <v:shape id="_x0000_i1051"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w:t>
      </w:r>
      <w:r>
        <w:rPr>
          <w:rFonts w:ascii="宋体" w:hAnsi="宋体" w:cs="宋体" w:hint="eastAsia"/>
          <w:b/>
          <w:bCs/>
          <w:sz w:val="24"/>
          <w:szCs w:val="24"/>
        </w:rPr>
        <w:t>办理结果</w:t>
      </w:r>
      <w:r>
        <w:rPr>
          <w:rFonts w:ascii="宋体" w:hAnsi="宋体" w:cs="宋体" w:hint="eastAsia"/>
          <w:b/>
          <w:bCs/>
          <w:sz w:val="24"/>
          <w:szCs w:val="24"/>
          <w:lang w:val="zh-CN"/>
        </w:rPr>
        <w:t>】</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hint="eastAsia"/>
          <w:sz w:val="24"/>
          <w:szCs w:val="24"/>
        </w:rPr>
        <w:t>税务机关反馈申报结果</w:t>
      </w:r>
      <w:r>
        <w:rPr>
          <w:rFonts w:ascii="宋体" w:hAnsi="宋体" w:cs="宋体" w:hint="eastAsia"/>
          <w:sz w:val="24"/>
          <w:szCs w:val="24"/>
          <w:lang w:val="zh-CN"/>
        </w:rPr>
        <w:t>。</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．经批准占用应税土地的纳税人应在收到土地管理部门通知之日起</w:t>
      </w:r>
      <w:r>
        <w:rPr>
          <w:rFonts w:ascii="宋体" w:hAnsi="宋体" w:cs="宋体"/>
          <w:sz w:val="24"/>
          <w:szCs w:val="24"/>
        </w:rPr>
        <w:t>30</w:t>
      </w:r>
      <w:r>
        <w:rPr>
          <w:rFonts w:ascii="宋体" w:hAnsi="宋体" w:cs="宋体" w:hint="eastAsia"/>
          <w:sz w:val="24"/>
          <w:szCs w:val="24"/>
        </w:rPr>
        <w:t>日内办理耕地占用税申报。</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未经土地管理部门批准占用应税土地的纳税人，应在实际占地之日起</w:t>
      </w:r>
      <w:r>
        <w:rPr>
          <w:rFonts w:ascii="宋体" w:hAnsi="宋体" w:cs="宋体"/>
          <w:sz w:val="24"/>
          <w:szCs w:val="24"/>
        </w:rPr>
        <w:t>30</w:t>
      </w:r>
      <w:r>
        <w:rPr>
          <w:rFonts w:ascii="宋体" w:hAnsi="宋体" w:cs="宋体" w:hint="eastAsia"/>
          <w:sz w:val="24"/>
          <w:szCs w:val="24"/>
        </w:rPr>
        <w:t>日内办理耕地占用税申报。</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．纳税人享受减税、免税待遇的，在减税、免税期间应当按照规定办理纳税申报。</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．《中华人民共和国耕地占用税暂行条例》</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．《中华人民共和国耕地占用税暂行条例实施细则》</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．《国家税务总局关于发布〈耕地占用税管理规程（试行）〉的公告》（国家税务总局公告</w:t>
      </w:r>
      <w:r>
        <w:rPr>
          <w:rFonts w:ascii="宋体" w:hAnsi="宋体" w:cs="宋体"/>
          <w:sz w:val="24"/>
          <w:szCs w:val="24"/>
        </w:rPr>
        <w:t>2016</w:t>
      </w:r>
      <w:r>
        <w:rPr>
          <w:rFonts w:ascii="宋体" w:hAnsi="宋体" w:cs="宋体" w:hint="eastAsia"/>
          <w:sz w:val="24"/>
          <w:szCs w:val="24"/>
        </w:rPr>
        <w:t>年第</w:t>
      </w:r>
      <w:r>
        <w:rPr>
          <w:rFonts w:ascii="宋体" w:hAnsi="宋体" w:cs="宋体"/>
          <w:sz w:val="24"/>
          <w:szCs w:val="24"/>
        </w:rPr>
        <w:t>2</w:t>
      </w:r>
      <w:r>
        <w:rPr>
          <w:rFonts w:ascii="宋体" w:hAnsi="宋体" w:cs="宋体" w:hint="eastAsia"/>
          <w:sz w:val="24"/>
          <w:szCs w:val="24"/>
        </w:rPr>
        <w:t>号）</w:t>
      </w:r>
    </w:p>
    <w:p w:rsidR="00EE18F9" w:rsidRDefault="00EE18F9">
      <w:pPr>
        <w:pStyle w:val="Heading2"/>
        <w:rPr>
          <w:rFonts w:cs="Times New Roman"/>
          <w:kern w:val="0"/>
        </w:rPr>
      </w:pPr>
      <w:bookmarkStart w:id="67" w:name="_Toc517420197"/>
      <w:bookmarkStart w:id="68" w:name="_Toc521395855"/>
      <w:r>
        <w:t>3.28-071</w:t>
      </w:r>
      <w:r>
        <w:rPr>
          <w:rFonts w:cs="宋体" w:hint="eastAsia"/>
          <w:kern w:val="0"/>
        </w:rPr>
        <w:t>资源税申报</w:t>
      </w:r>
      <w:bookmarkEnd w:id="67"/>
      <w:bookmarkEnd w:id="68"/>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hint="eastAsia"/>
          <w:sz w:val="24"/>
          <w:szCs w:val="24"/>
          <w:lang w:val="zh-CN"/>
        </w:rPr>
        <w:t>在中华人民共和国领域及管辖海域开采应税矿产品或者生产盐的单位和个人，应</w:t>
      </w:r>
      <w:r>
        <w:rPr>
          <w:rFonts w:ascii="宋体" w:hAnsi="宋体" w:cs="宋体" w:hint="eastAsia"/>
          <w:sz w:val="24"/>
          <w:szCs w:val="24"/>
        </w:rPr>
        <w:t>按照</w:t>
      </w:r>
      <w:r>
        <w:rPr>
          <w:rFonts w:ascii="宋体" w:hAnsi="宋体" w:cs="宋体" w:hint="eastAsia"/>
          <w:sz w:val="24"/>
          <w:szCs w:val="24"/>
          <w:lang w:val="zh-CN"/>
        </w:rPr>
        <w:t>法律法规</w:t>
      </w:r>
      <w:r>
        <w:rPr>
          <w:rFonts w:ascii="宋体" w:hAnsi="宋体" w:cs="宋体" w:hint="eastAsia"/>
          <w:sz w:val="24"/>
          <w:szCs w:val="24"/>
        </w:rPr>
        <w:t>的</w:t>
      </w:r>
      <w:r>
        <w:rPr>
          <w:rFonts w:ascii="宋体" w:hAnsi="宋体" w:cs="宋体" w:hint="eastAsia"/>
          <w:sz w:val="24"/>
          <w:szCs w:val="24"/>
          <w:lang w:val="zh-CN"/>
        </w:rPr>
        <w:t>规定办理资源税申报。</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hint="eastAsia"/>
          <w:sz w:val="24"/>
          <w:szCs w:val="24"/>
        </w:rPr>
        <w:t>在水资源税试点地区的水资源税纳税人，应当按照规定</w:t>
      </w:r>
      <w:r>
        <w:rPr>
          <w:rFonts w:ascii="宋体" w:hAnsi="宋体" w:cs="宋体" w:hint="eastAsia"/>
          <w:sz w:val="24"/>
          <w:szCs w:val="24"/>
          <w:lang w:val="zh-CN"/>
        </w:rPr>
        <w:t>办理水资源税申报。</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．开采以原矿为征税对象的应税产品的纳税人，应报送：</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249"/>
        <w:gridCol w:w="3004"/>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gridSpan w:val="2"/>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val="850"/>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gridSpan w:val="2"/>
            <w:vAlign w:val="center"/>
          </w:tcPr>
          <w:p w:rsidR="00EE18F9" w:rsidRDefault="00EE18F9">
            <w:pPr>
              <w:spacing w:line="320" w:lineRule="exact"/>
              <w:rPr>
                <w:rFonts w:ascii="黑体" w:eastAsia="黑体" w:hAnsi="黑体" w:cs="Times New Roman"/>
                <w:sz w:val="18"/>
                <w:szCs w:val="18"/>
              </w:rPr>
            </w:pPr>
            <w:r>
              <w:rPr>
                <w:rFonts w:ascii="黑体" w:eastAsia="黑体" w:hAnsi="黑体" w:cs="黑体" w:hint="eastAsia"/>
                <w:sz w:val="18"/>
                <w:szCs w:val="18"/>
              </w:rPr>
              <w:t>《资源税纳税申报表》</w:t>
            </w:r>
          </w:p>
        </w:tc>
        <w:tc>
          <w:tcPr>
            <w:tcW w:w="708" w:type="dxa"/>
            <w:vAlign w:val="center"/>
          </w:tcPr>
          <w:p w:rsidR="00EE18F9" w:rsidRDefault="00EE18F9">
            <w:pPr>
              <w:spacing w:line="320" w:lineRule="exact"/>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提供免填单服务</w:t>
            </w:r>
          </w:p>
        </w:tc>
      </w:tr>
      <w:tr w:rsidR="00EE18F9">
        <w:trPr>
          <w:trHeight w:val="850"/>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2</w:t>
            </w:r>
          </w:p>
        </w:tc>
        <w:tc>
          <w:tcPr>
            <w:tcW w:w="42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《资源税纳税申报表附表（一）（原矿类税目适用）》</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641"/>
          <w:jc w:val="center"/>
        </w:trPr>
        <w:tc>
          <w:tcPr>
            <w:tcW w:w="7933" w:type="dxa"/>
            <w:gridSpan w:val="5"/>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hRule="exact" w:val="850"/>
          <w:jc w:val="center"/>
        </w:trPr>
        <w:tc>
          <w:tcPr>
            <w:tcW w:w="1953" w:type="dxa"/>
            <w:gridSpan w:val="2"/>
            <w:vAlign w:val="center"/>
          </w:tcPr>
          <w:p w:rsidR="00EE18F9" w:rsidRDefault="00EE18F9">
            <w:pPr>
              <w:rPr>
                <w:rFonts w:ascii="仿宋" w:eastAsia="仿宋" w:hAnsi="仿宋" w:cs="Times New Roman"/>
                <w:sz w:val="18"/>
                <w:szCs w:val="18"/>
              </w:rPr>
            </w:pPr>
            <w:r>
              <w:rPr>
                <w:rFonts w:ascii="黑体" w:eastAsia="黑体" w:hAnsi="黑体" w:cs="黑体" w:hint="eastAsia"/>
                <w:sz w:val="18"/>
                <w:szCs w:val="18"/>
              </w:rPr>
              <w:t>享受资源税优惠的纳税人，还应报送</w:t>
            </w:r>
          </w:p>
        </w:tc>
        <w:tc>
          <w:tcPr>
            <w:tcW w:w="3004" w:type="dxa"/>
            <w:vAlign w:val="center"/>
          </w:tcPr>
          <w:p w:rsidR="00EE18F9" w:rsidRDefault="00EE18F9">
            <w:pPr>
              <w:rPr>
                <w:rFonts w:ascii="仿宋" w:eastAsia="仿宋" w:hAnsi="仿宋" w:cs="Times New Roman"/>
                <w:sz w:val="18"/>
                <w:szCs w:val="18"/>
              </w:rPr>
            </w:pPr>
            <w:r>
              <w:rPr>
                <w:rFonts w:ascii="黑体" w:eastAsia="黑体" w:hAnsi="黑体" w:cs="黑体" w:hint="eastAsia"/>
                <w:sz w:val="18"/>
                <w:szCs w:val="18"/>
              </w:rPr>
              <w:t>《资源税纳税申报表附表（三）（减免税明细）》</w:t>
            </w:r>
          </w:p>
        </w:tc>
        <w:tc>
          <w:tcPr>
            <w:tcW w:w="708" w:type="dxa"/>
            <w:vAlign w:val="center"/>
          </w:tcPr>
          <w:p w:rsidR="00EE18F9" w:rsidRDefault="00EE18F9">
            <w:pPr>
              <w:jc w:val="center"/>
              <w:rPr>
                <w:rFonts w:ascii="仿宋" w:eastAsia="仿宋" w:hAnsi="仿宋"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rPr>
                <w:rFonts w:ascii="仿宋" w:eastAsia="仿宋" w:hAnsi="仿宋" w:cs="Times New Roman"/>
                <w:sz w:val="18"/>
                <w:szCs w:val="18"/>
              </w:rPr>
            </w:pPr>
          </w:p>
        </w:tc>
      </w:tr>
    </w:tbl>
    <w:p w:rsidR="00EE18F9" w:rsidRDefault="00EE18F9" w:rsidP="00EE18F9">
      <w:pPr>
        <w:spacing w:line="360" w:lineRule="auto"/>
        <w:ind w:firstLineChars="200" w:firstLine="31680"/>
        <w:rPr>
          <w:rFonts w:ascii="宋体" w:cs="Times New Roman"/>
          <w:sz w:val="11"/>
          <w:szCs w:val="11"/>
        </w:rPr>
      </w:pP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．开采以精矿为征税对象的应税产品的纳税人，应报送：</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249"/>
        <w:gridCol w:w="3004"/>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gridSpan w:val="2"/>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val="850"/>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gridSpan w:val="2"/>
            <w:vAlign w:val="center"/>
          </w:tcPr>
          <w:p w:rsidR="00EE18F9" w:rsidRDefault="00EE18F9">
            <w:pPr>
              <w:spacing w:line="320" w:lineRule="exact"/>
              <w:rPr>
                <w:rFonts w:ascii="黑体" w:eastAsia="黑体" w:hAnsi="黑体" w:cs="Times New Roman"/>
                <w:sz w:val="18"/>
                <w:szCs w:val="18"/>
              </w:rPr>
            </w:pPr>
            <w:r>
              <w:rPr>
                <w:rFonts w:ascii="黑体" w:eastAsia="黑体" w:hAnsi="黑体" w:cs="黑体" w:hint="eastAsia"/>
                <w:sz w:val="18"/>
                <w:szCs w:val="18"/>
              </w:rPr>
              <w:t>《资源税纳税申报表》</w:t>
            </w:r>
          </w:p>
        </w:tc>
        <w:tc>
          <w:tcPr>
            <w:tcW w:w="708" w:type="dxa"/>
            <w:vAlign w:val="center"/>
          </w:tcPr>
          <w:p w:rsidR="00EE18F9" w:rsidRDefault="00EE18F9">
            <w:pPr>
              <w:spacing w:line="320" w:lineRule="exact"/>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r w:rsidR="00EE18F9">
        <w:trPr>
          <w:trHeight w:val="850"/>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2</w:t>
            </w:r>
          </w:p>
        </w:tc>
        <w:tc>
          <w:tcPr>
            <w:tcW w:w="42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《资源税纳税申报表附表（二）（精矿类税目适用）》</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641"/>
          <w:jc w:val="center"/>
        </w:trPr>
        <w:tc>
          <w:tcPr>
            <w:tcW w:w="7933" w:type="dxa"/>
            <w:gridSpan w:val="5"/>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hRule="exact" w:val="850"/>
          <w:jc w:val="center"/>
        </w:trPr>
        <w:tc>
          <w:tcPr>
            <w:tcW w:w="1953" w:type="dxa"/>
            <w:gridSpan w:val="2"/>
            <w:vAlign w:val="center"/>
          </w:tcPr>
          <w:p w:rsidR="00EE18F9" w:rsidRDefault="00EE18F9">
            <w:pPr>
              <w:rPr>
                <w:rFonts w:ascii="仿宋" w:eastAsia="仿宋" w:hAnsi="仿宋" w:cs="Times New Roman"/>
                <w:sz w:val="18"/>
                <w:szCs w:val="18"/>
              </w:rPr>
            </w:pPr>
            <w:r>
              <w:rPr>
                <w:rFonts w:ascii="黑体" w:eastAsia="黑体" w:hAnsi="黑体" w:cs="黑体" w:hint="eastAsia"/>
                <w:sz w:val="18"/>
                <w:szCs w:val="18"/>
              </w:rPr>
              <w:t>享受资源税优惠的纳税人，还应报送</w:t>
            </w:r>
          </w:p>
        </w:tc>
        <w:tc>
          <w:tcPr>
            <w:tcW w:w="3004" w:type="dxa"/>
            <w:vAlign w:val="center"/>
          </w:tcPr>
          <w:p w:rsidR="00EE18F9" w:rsidRDefault="00EE18F9">
            <w:pPr>
              <w:rPr>
                <w:rFonts w:ascii="仿宋" w:eastAsia="仿宋" w:hAnsi="仿宋" w:cs="Times New Roman"/>
                <w:sz w:val="18"/>
                <w:szCs w:val="18"/>
              </w:rPr>
            </w:pPr>
            <w:r>
              <w:rPr>
                <w:rFonts w:ascii="黑体" w:eastAsia="黑体" w:hAnsi="黑体" w:cs="黑体" w:hint="eastAsia"/>
                <w:sz w:val="18"/>
                <w:szCs w:val="18"/>
              </w:rPr>
              <w:t>《资源税纳税申报表附表（三）（减免税明细）》</w:t>
            </w:r>
          </w:p>
        </w:tc>
        <w:tc>
          <w:tcPr>
            <w:tcW w:w="708" w:type="dxa"/>
            <w:vAlign w:val="center"/>
          </w:tcPr>
          <w:p w:rsidR="00EE18F9" w:rsidRDefault="00EE18F9">
            <w:pPr>
              <w:jc w:val="center"/>
              <w:rPr>
                <w:rFonts w:ascii="仿宋" w:eastAsia="仿宋" w:hAnsi="仿宋"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rPr>
                <w:rFonts w:ascii="仿宋" w:eastAsia="仿宋" w:hAnsi="仿宋" w:cs="Times New Roman"/>
                <w:sz w:val="18"/>
                <w:szCs w:val="18"/>
              </w:rPr>
            </w:pPr>
          </w:p>
        </w:tc>
      </w:tr>
    </w:tbl>
    <w:p w:rsidR="00EE18F9" w:rsidRDefault="00EE18F9" w:rsidP="00EE18F9">
      <w:pPr>
        <w:spacing w:line="360" w:lineRule="auto"/>
        <w:ind w:firstLineChars="200" w:firstLine="31680"/>
        <w:rPr>
          <w:rFonts w:ascii="宋体" w:cs="Times New Roman"/>
          <w:sz w:val="8"/>
          <w:szCs w:val="8"/>
        </w:rPr>
      </w:pP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．经营中外合作油气田和中国海洋石油总公司海上自营油气田的纳税人，应报送：</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val="850"/>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spacing w:line="320" w:lineRule="exact"/>
              <w:rPr>
                <w:rFonts w:ascii="黑体" w:eastAsia="黑体" w:hAnsi="黑体" w:cs="Times New Roman"/>
                <w:sz w:val="18"/>
                <w:szCs w:val="18"/>
              </w:rPr>
            </w:pPr>
            <w:r>
              <w:rPr>
                <w:rFonts w:ascii="黑体" w:eastAsia="黑体" w:hAnsi="黑体" w:cs="黑体" w:hint="eastAsia"/>
                <w:sz w:val="18"/>
                <w:szCs w:val="18"/>
              </w:rPr>
              <w:t>《中外合作及海上自营油气田资源税纳税申报表》</w:t>
            </w:r>
          </w:p>
        </w:tc>
        <w:tc>
          <w:tcPr>
            <w:tcW w:w="708" w:type="dxa"/>
            <w:vAlign w:val="center"/>
          </w:tcPr>
          <w:p w:rsidR="00EE18F9" w:rsidRDefault="00EE18F9">
            <w:pPr>
              <w:spacing w:line="320" w:lineRule="exact"/>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bl>
    <w:p w:rsidR="00EE18F9" w:rsidRDefault="00EE18F9" w:rsidP="00EE18F9">
      <w:pPr>
        <w:spacing w:line="360" w:lineRule="auto"/>
        <w:ind w:firstLineChars="200" w:firstLine="31680"/>
        <w:rPr>
          <w:rFonts w:ascii="宋体" w:cs="Times New Roman"/>
          <w:sz w:val="8"/>
          <w:szCs w:val="8"/>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pPr>
        <w:pStyle w:val="a1"/>
        <w:numPr>
          <w:ilvl w:val="0"/>
          <w:numId w:val="6"/>
        </w:numPr>
        <w:ind w:firstLineChars="0"/>
        <w:rPr>
          <w:rFonts w:cs="Times New Roman"/>
          <w:kern w:val="2"/>
          <w:sz w:val="24"/>
          <w:szCs w:val="24"/>
        </w:rPr>
      </w:pPr>
      <w:r>
        <w:rPr>
          <w:rFonts w:hint="eastAsia"/>
          <w:kern w:val="2"/>
          <w:sz w:val="24"/>
          <w:szCs w:val="24"/>
        </w:rPr>
        <w:t>主管税务机关办税服务厅</w:t>
      </w:r>
    </w:p>
    <w:p w:rsidR="00EE18F9" w:rsidRPr="00944498" w:rsidRDefault="00EE18F9" w:rsidP="00264CFD">
      <w:pPr>
        <w:spacing w:line="360" w:lineRule="auto"/>
        <w:ind w:firstLineChars="200" w:firstLine="31680"/>
        <w:rPr>
          <w:rFonts w:ascii="宋体" w:cs="Times New Roman"/>
          <w:sz w:val="24"/>
          <w:szCs w:val="24"/>
        </w:rPr>
      </w:pPr>
      <w:r w:rsidRPr="00944498">
        <w:rPr>
          <w:rFonts w:ascii="宋体" w:hAnsi="宋体" w:cs="宋体"/>
          <w:sz w:val="24"/>
          <w:szCs w:val="24"/>
        </w:rPr>
        <w:t>2.</w:t>
      </w:r>
      <w:r w:rsidRPr="00944498">
        <w:rPr>
          <w:rFonts w:ascii="宋体" w:hAnsi="宋体" w:cs="宋体" w:hint="eastAsia"/>
          <w:sz w:val="24"/>
          <w:szCs w:val="24"/>
          <w:lang w:val="zh-CN"/>
        </w:rPr>
        <w:t>云南税务网上税务局</w:t>
      </w:r>
      <w:r w:rsidRPr="00944498">
        <w:rPr>
          <w:rFonts w:ascii="宋体" w:hAnsi="宋体" w:cs="宋体" w:hint="eastAsia"/>
          <w:sz w:val="24"/>
          <w:szCs w:val="24"/>
        </w:rPr>
        <w:t>（</w:t>
      </w:r>
      <w:r w:rsidRPr="00944498">
        <w:rPr>
          <w:rFonts w:ascii="宋体" w:hAnsi="宋体" w:cs="宋体" w:hint="eastAsia"/>
          <w:sz w:val="24"/>
          <w:szCs w:val="24"/>
          <w:lang w:val="zh-CN"/>
        </w:rPr>
        <w:t>客户端</w:t>
      </w:r>
      <w:r w:rsidRPr="00944498">
        <w:rPr>
          <w:rFonts w:ascii="宋体" w:hAnsi="宋体" w:cs="宋体"/>
          <w:sz w:val="24"/>
          <w:szCs w:val="24"/>
        </w:rPr>
        <w:t>)</w:t>
      </w:r>
      <w:r w:rsidRPr="00944498">
        <w:rPr>
          <w:rFonts w:ascii="宋体" w:hAnsi="宋体" w:cs="宋体" w:hint="eastAsia"/>
          <w:sz w:val="24"/>
          <w:szCs w:val="24"/>
        </w:rPr>
        <w:t>，</w:t>
      </w:r>
      <w:r w:rsidRPr="00944498">
        <w:rPr>
          <w:rFonts w:ascii="宋体" w:hAnsi="宋体" w:cs="宋体" w:hint="eastAsia"/>
          <w:sz w:val="24"/>
          <w:szCs w:val="24"/>
          <w:lang w:val="zh-CN"/>
        </w:rPr>
        <w:t>下载途径</w:t>
      </w:r>
      <w:r w:rsidRPr="00944498">
        <w:rPr>
          <w:rFonts w:ascii="宋体" w:hAnsi="宋体" w:cs="宋体" w:hint="eastAsia"/>
          <w:sz w:val="24"/>
          <w:szCs w:val="24"/>
        </w:rPr>
        <w:t>：</w:t>
      </w:r>
      <w:r w:rsidRPr="00944498">
        <w:rPr>
          <w:rFonts w:ascii="宋体" w:hAnsi="宋体" w:cs="宋体" w:hint="eastAsia"/>
          <w:sz w:val="24"/>
          <w:szCs w:val="24"/>
          <w:lang w:val="zh-CN"/>
        </w:rPr>
        <w:t>在浏览器地址栏中</w:t>
      </w:r>
      <w:r w:rsidRPr="00944498">
        <w:rPr>
          <w:rFonts w:ascii="宋体" w:hAnsi="宋体" w:cs="宋体" w:hint="eastAsia"/>
          <w:sz w:val="24"/>
          <w:szCs w:val="24"/>
        </w:rPr>
        <w:t>，</w:t>
      </w:r>
      <w:r w:rsidRPr="00944498">
        <w:rPr>
          <w:rFonts w:ascii="宋体" w:hAnsi="宋体" w:cs="宋体" w:hint="eastAsia"/>
          <w:sz w:val="24"/>
          <w:szCs w:val="24"/>
          <w:lang w:val="zh-CN"/>
        </w:rPr>
        <w:t>粘贴云南税务网站主站地址</w:t>
      </w:r>
      <w:r w:rsidRPr="00944498">
        <w:rPr>
          <w:rFonts w:ascii="宋体" w:hAnsi="宋体" w:cs="宋体" w:hint="eastAsia"/>
          <w:sz w:val="24"/>
          <w:szCs w:val="24"/>
        </w:rPr>
        <w:t>（</w:t>
      </w:r>
      <w:hyperlink r:id="rId15" w:history="1">
        <w:r w:rsidRPr="00944498">
          <w:rPr>
            <w:rFonts w:ascii="宋体" w:hAnsi="宋体" w:cs="宋体"/>
            <w:sz w:val="24"/>
            <w:szCs w:val="24"/>
          </w:rPr>
          <w:t>http://www.oldltax.yn.gov.cn</w:t>
        </w:r>
      </w:hyperlink>
      <w:r w:rsidRPr="00944498">
        <w:rPr>
          <w:rFonts w:ascii="宋体" w:hAnsi="宋体" w:cs="宋体" w:hint="eastAsia"/>
          <w:sz w:val="24"/>
          <w:szCs w:val="24"/>
        </w:rPr>
        <w:t>）</w:t>
      </w:r>
      <w:r w:rsidRPr="00944498">
        <w:rPr>
          <w:rFonts w:ascii="宋体" w:hAnsi="宋体" w:cs="宋体" w:hint="eastAsia"/>
          <w:sz w:val="24"/>
          <w:szCs w:val="24"/>
          <w:lang w:val="zh-CN"/>
        </w:rPr>
        <w:t>点击省局主站</w:t>
      </w:r>
      <w:r w:rsidRPr="00944498">
        <w:rPr>
          <w:rFonts w:ascii="宋体" w:hAnsi="宋体" w:cs="宋体" w:hint="eastAsia"/>
          <w:sz w:val="24"/>
          <w:szCs w:val="24"/>
        </w:rPr>
        <w:t>→</w:t>
      </w:r>
      <w:r w:rsidRPr="00944498">
        <w:rPr>
          <w:rFonts w:ascii="宋体" w:hAnsi="宋体" w:cs="宋体" w:hint="eastAsia"/>
          <w:sz w:val="24"/>
          <w:szCs w:val="24"/>
          <w:lang w:val="zh-CN"/>
        </w:rPr>
        <w:t>资料下载</w:t>
      </w:r>
      <w:r w:rsidRPr="00944498">
        <w:rPr>
          <w:rFonts w:ascii="宋体" w:hAnsi="宋体" w:cs="宋体" w:hint="eastAsia"/>
          <w:sz w:val="24"/>
          <w:szCs w:val="24"/>
        </w:rPr>
        <w:t>→</w:t>
      </w:r>
      <w:r w:rsidRPr="00944498">
        <w:rPr>
          <w:rFonts w:ascii="宋体" w:hAnsi="宋体" w:cs="宋体" w:hint="eastAsia"/>
          <w:sz w:val="24"/>
          <w:szCs w:val="24"/>
          <w:lang w:val="zh-CN"/>
        </w:rPr>
        <w:t>涉税软件</w:t>
      </w:r>
      <w:r w:rsidRPr="00944498">
        <w:rPr>
          <w:rFonts w:ascii="宋体" w:hAnsi="宋体" w:cs="宋体" w:hint="eastAsia"/>
          <w:sz w:val="24"/>
          <w:szCs w:val="24"/>
        </w:rPr>
        <w:t>→</w:t>
      </w:r>
      <w:r w:rsidRPr="00944498">
        <w:rPr>
          <w:rFonts w:ascii="宋体" w:hAnsi="宋体" w:cs="宋体" w:hint="eastAsia"/>
          <w:sz w:val="24"/>
          <w:szCs w:val="24"/>
          <w:lang w:val="zh-CN"/>
        </w:rPr>
        <w:t>【云南省网上税务局</w:t>
      </w:r>
      <w:r w:rsidRPr="00944498">
        <w:rPr>
          <w:rFonts w:ascii="宋体" w:hAnsi="宋体" w:cs="宋体"/>
          <w:sz w:val="24"/>
          <w:szCs w:val="24"/>
        </w:rPr>
        <w:t xml:space="preserve">1.0 </w:t>
      </w:r>
      <w:r w:rsidRPr="00944498">
        <w:rPr>
          <w:rFonts w:ascii="宋体" w:hAnsi="宋体" w:cs="宋体" w:hint="eastAsia"/>
          <w:sz w:val="24"/>
          <w:szCs w:val="24"/>
          <w:lang w:val="zh-CN"/>
        </w:rPr>
        <w:t>】</w:t>
      </w:r>
    </w:p>
    <w:p w:rsidR="00EE18F9" w:rsidRPr="00944498" w:rsidRDefault="00EE18F9" w:rsidP="00264CFD">
      <w:pPr>
        <w:spacing w:line="360" w:lineRule="auto"/>
        <w:ind w:firstLineChars="200" w:firstLine="31680"/>
        <w:rPr>
          <w:rFonts w:ascii="宋体" w:cs="Times New Roman"/>
          <w:sz w:val="24"/>
          <w:szCs w:val="24"/>
          <w:lang w:val="zh-CN"/>
        </w:rPr>
      </w:pPr>
      <w:r w:rsidRPr="00944498">
        <w:rPr>
          <w:rFonts w:ascii="宋体" w:hAnsi="宋体" w:cs="宋体" w:hint="eastAsia"/>
          <w:sz w:val="24"/>
          <w:szCs w:val="24"/>
          <w:lang w:val="zh-CN"/>
        </w:rPr>
        <w:t>办理路径：【登录】</w:t>
      </w:r>
      <w:r w:rsidRPr="00944498">
        <w:rPr>
          <w:rFonts w:ascii="宋体" w:hAnsi="宋体" w:cs="宋体"/>
          <w:sz w:val="24"/>
          <w:szCs w:val="24"/>
          <w:lang w:val="zh-CN"/>
        </w:rPr>
        <w:t>—</w:t>
      </w:r>
      <w:r w:rsidRPr="00944498">
        <w:rPr>
          <w:rFonts w:ascii="宋体" w:hAnsi="宋体" w:cs="宋体" w:hint="eastAsia"/>
          <w:sz w:val="24"/>
          <w:szCs w:val="24"/>
          <w:lang w:val="zh-CN"/>
        </w:rPr>
        <w:t>【办税中心】</w:t>
      </w:r>
      <w:r w:rsidRPr="00944498">
        <w:rPr>
          <w:rFonts w:ascii="宋体" w:hAnsi="宋体" w:cs="宋体"/>
          <w:sz w:val="24"/>
          <w:szCs w:val="24"/>
          <w:lang w:val="zh-CN"/>
        </w:rPr>
        <w:t>—</w:t>
      </w:r>
      <w:r w:rsidRPr="00944498">
        <w:rPr>
          <w:rFonts w:ascii="宋体" w:hAnsi="宋体" w:cs="宋体" w:hint="eastAsia"/>
          <w:sz w:val="24"/>
          <w:szCs w:val="24"/>
          <w:lang w:val="zh-CN"/>
        </w:rPr>
        <w:t>【申报】</w:t>
      </w:r>
      <w:r w:rsidRPr="00944498">
        <w:rPr>
          <w:rFonts w:ascii="宋体" w:hAnsi="宋体" w:cs="宋体"/>
          <w:sz w:val="24"/>
          <w:szCs w:val="24"/>
          <w:lang w:val="zh-CN"/>
        </w:rPr>
        <w:t>—</w:t>
      </w:r>
      <w:r w:rsidRPr="00944498">
        <w:rPr>
          <w:rFonts w:ascii="宋体" w:hAnsi="宋体" w:cs="宋体" w:hint="eastAsia"/>
          <w:sz w:val="24"/>
          <w:szCs w:val="24"/>
          <w:lang w:val="zh-CN"/>
        </w:rPr>
        <w:t>【资源税申报表填写】。</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ascii="宋体" w:cs="Times New Roman"/>
          <w:sz w:val="24"/>
          <w:szCs w:val="24"/>
        </w:rPr>
      </w:pPr>
      <w:r w:rsidRPr="00874BDE">
        <w:rPr>
          <w:rFonts w:cs="Times New Roman"/>
        </w:rPr>
        <w:pict>
          <v:shape id="_x0000_i1052"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Default="00EE18F9">
      <w:pPr>
        <w:numPr>
          <w:ilvl w:val="0"/>
          <w:numId w:val="7"/>
        </w:numPr>
        <w:spacing w:line="360" w:lineRule="auto"/>
        <w:ind w:left="840" w:hanging="360"/>
        <w:rPr>
          <w:rFonts w:ascii="宋体" w:cs="Times New Roman"/>
          <w:sz w:val="24"/>
          <w:szCs w:val="24"/>
        </w:rPr>
      </w:pPr>
      <w:r>
        <w:rPr>
          <w:rFonts w:ascii="宋体" w:hAnsi="宋体" w:cs="宋体" w:hint="eastAsia"/>
          <w:sz w:val="24"/>
          <w:szCs w:val="24"/>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3. </w:t>
      </w:r>
      <w:r>
        <w:rPr>
          <w:rFonts w:ascii="宋体" w:hAnsi="宋体" w:cs="宋体" w:hint="eastAsia"/>
          <w:sz w:val="24"/>
          <w:szCs w:val="24"/>
        </w:rPr>
        <w:t>纳税人享受减税、免税待遇的，在减税、免税期间应当按照规定办理纳税申报。</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．《中华人民共和国资源税暂行条例》</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．《中华人民共和国资源税暂行条例实施细则》</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．《财政部税务总局水利部关于印发〈扩大水资源税改革试点实施办法〉的通知》（财税〔</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80</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4. </w:t>
      </w:r>
      <w:r>
        <w:rPr>
          <w:rFonts w:ascii="宋体" w:hAnsi="宋体" w:cs="宋体" w:hint="eastAsia"/>
          <w:sz w:val="24"/>
          <w:szCs w:val="24"/>
        </w:rPr>
        <w:t>《国家税务总局关于发布〈中外合作及海上自营油气田资源税纳税申报表〉的公告》（国家税务总局公告</w:t>
      </w:r>
      <w:r>
        <w:rPr>
          <w:rFonts w:ascii="宋体" w:hAnsi="宋体" w:cs="宋体"/>
          <w:sz w:val="24"/>
          <w:szCs w:val="24"/>
        </w:rPr>
        <w:t>2012</w:t>
      </w:r>
      <w:r>
        <w:rPr>
          <w:rFonts w:ascii="宋体" w:hAnsi="宋体" w:cs="宋体" w:hint="eastAsia"/>
          <w:sz w:val="24"/>
          <w:szCs w:val="24"/>
        </w:rPr>
        <w:t>年第</w:t>
      </w:r>
      <w:r>
        <w:rPr>
          <w:rFonts w:ascii="宋体" w:hAnsi="宋体" w:cs="宋体"/>
          <w:sz w:val="24"/>
          <w:szCs w:val="24"/>
        </w:rPr>
        <w:t>3</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．《国家税务总局关于发布修订后的〈资源税纳税申报表〉的公告》（国家税务总局公告</w:t>
      </w:r>
      <w:r>
        <w:rPr>
          <w:rFonts w:ascii="宋体" w:hAnsi="宋体" w:cs="宋体"/>
          <w:sz w:val="24"/>
          <w:szCs w:val="24"/>
        </w:rPr>
        <w:t>2016</w:t>
      </w:r>
      <w:r>
        <w:rPr>
          <w:rFonts w:ascii="宋体" w:hAnsi="宋体" w:cs="宋体" w:hint="eastAsia"/>
          <w:sz w:val="24"/>
          <w:szCs w:val="24"/>
        </w:rPr>
        <w:t>年第</w:t>
      </w:r>
      <w:r>
        <w:rPr>
          <w:rFonts w:ascii="宋体" w:hAnsi="宋体" w:cs="宋体"/>
          <w:sz w:val="24"/>
          <w:szCs w:val="24"/>
        </w:rPr>
        <w:t>38</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《国家税务总局关于发布〈资源税征收管理规程〉的公告》（国家税务总局公告</w:t>
      </w:r>
      <w:r>
        <w:rPr>
          <w:rFonts w:ascii="宋体" w:hAnsi="宋体" w:cs="宋体"/>
          <w:sz w:val="24"/>
          <w:szCs w:val="24"/>
        </w:rPr>
        <w:t>2018</w:t>
      </w:r>
      <w:r>
        <w:rPr>
          <w:rFonts w:ascii="宋体" w:hAnsi="宋体" w:cs="宋体" w:hint="eastAsia"/>
          <w:sz w:val="24"/>
          <w:szCs w:val="24"/>
        </w:rPr>
        <w:t>年第</w:t>
      </w:r>
      <w:r>
        <w:rPr>
          <w:rFonts w:ascii="宋体" w:hAnsi="宋体" w:cs="宋体"/>
          <w:sz w:val="24"/>
          <w:szCs w:val="24"/>
        </w:rPr>
        <w:t>13</w:t>
      </w:r>
      <w:r>
        <w:rPr>
          <w:rFonts w:ascii="宋体" w:hAnsi="宋体" w:cs="宋体" w:hint="eastAsia"/>
          <w:sz w:val="24"/>
          <w:szCs w:val="24"/>
        </w:rPr>
        <w:t>号）</w:t>
      </w:r>
    </w:p>
    <w:p w:rsidR="00EE18F9" w:rsidRDefault="00EE18F9">
      <w:pPr>
        <w:pStyle w:val="Heading2"/>
        <w:rPr>
          <w:rFonts w:cs="Times New Roman"/>
          <w:kern w:val="0"/>
        </w:rPr>
      </w:pPr>
      <w:bookmarkStart w:id="69" w:name="_Toc517420198"/>
      <w:bookmarkStart w:id="70" w:name="_Toc521395856"/>
      <w:r>
        <w:t>3.29-072</w:t>
      </w:r>
      <w:r>
        <w:rPr>
          <w:rFonts w:cs="宋体" w:hint="eastAsia"/>
          <w:kern w:val="0"/>
        </w:rPr>
        <w:t>印花税申报</w:t>
      </w:r>
      <w:bookmarkEnd w:id="69"/>
      <w:bookmarkEnd w:id="70"/>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在中华人民共和国境内书立、领受印花税应税凭证的单位和个人，在合同签订时、书据立据时、账簿启用时和证照领受时，应办理印花税申报：</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642"/>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《印花税纳税申报（报告）表》</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r>
              <w:rPr>
                <w:rFonts w:ascii="黑体" w:eastAsia="黑体" w:hAnsi="黑体" w:cs="黑体" w:hint="eastAsia"/>
                <w:sz w:val="18"/>
                <w:szCs w:val="18"/>
              </w:rPr>
              <w:t>提供免填单服务</w:t>
            </w:r>
          </w:p>
        </w:tc>
      </w:tr>
    </w:tbl>
    <w:p w:rsidR="00EE18F9" w:rsidRDefault="00EE18F9" w:rsidP="00EE18F9">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pPr>
        <w:pStyle w:val="a1"/>
        <w:numPr>
          <w:ilvl w:val="0"/>
          <w:numId w:val="8"/>
        </w:numPr>
        <w:ind w:firstLineChars="0"/>
        <w:rPr>
          <w:rFonts w:cs="Times New Roman"/>
          <w:kern w:val="2"/>
          <w:sz w:val="24"/>
          <w:szCs w:val="24"/>
        </w:rPr>
      </w:pPr>
      <w:r>
        <w:rPr>
          <w:rFonts w:hint="eastAsia"/>
          <w:kern w:val="2"/>
          <w:sz w:val="24"/>
          <w:szCs w:val="24"/>
        </w:rPr>
        <w:t>主管税务机关办税服务厅</w:t>
      </w:r>
    </w:p>
    <w:p w:rsidR="00EE18F9" w:rsidRPr="00944498"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sidRPr="00944498">
        <w:rPr>
          <w:rFonts w:ascii="宋体" w:hAnsi="宋体" w:cs="宋体"/>
          <w:sz w:val="24"/>
          <w:szCs w:val="24"/>
        </w:rPr>
        <w:t xml:space="preserve"> </w:t>
      </w:r>
      <w:r w:rsidRPr="00944498">
        <w:rPr>
          <w:rFonts w:ascii="宋体" w:hAnsi="宋体" w:cs="宋体" w:hint="eastAsia"/>
          <w:sz w:val="24"/>
          <w:szCs w:val="24"/>
        </w:rPr>
        <w:t>云南税务网上税务局（客户端</w:t>
      </w:r>
      <w:r w:rsidRPr="00944498">
        <w:rPr>
          <w:rFonts w:ascii="宋体" w:hAnsi="宋体" w:cs="宋体"/>
          <w:sz w:val="24"/>
          <w:szCs w:val="24"/>
        </w:rPr>
        <w:t>)</w:t>
      </w:r>
      <w:r w:rsidRPr="00944498">
        <w:rPr>
          <w:rFonts w:ascii="宋体" w:hAnsi="宋体" w:cs="宋体" w:hint="eastAsia"/>
          <w:sz w:val="24"/>
          <w:szCs w:val="24"/>
        </w:rPr>
        <w:t>，下载途径：在浏览器地址栏中，粘贴云南税务网站主站地址（</w:t>
      </w:r>
      <w:hyperlink r:id="rId16" w:history="1">
        <w:r w:rsidRPr="00944498">
          <w:rPr>
            <w:rFonts w:ascii="宋体" w:hAnsi="宋体" w:cs="宋体"/>
            <w:sz w:val="24"/>
            <w:szCs w:val="24"/>
          </w:rPr>
          <w:t>http://www.oldltax.yn.gov.cn</w:t>
        </w:r>
      </w:hyperlink>
      <w:r w:rsidRPr="00944498">
        <w:rPr>
          <w:rFonts w:ascii="宋体" w:hAnsi="宋体" w:cs="宋体" w:hint="eastAsia"/>
          <w:sz w:val="24"/>
          <w:szCs w:val="24"/>
        </w:rPr>
        <w:t>）点击省局主站→资料下载→涉税软件→【云南省网上税务局</w:t>
      </w:r>
      <w:r w:rsidRPr="00944498">
        <w:rPr>
          <w:rFonts w:ascii="宋体" w:hAnsi="宋体" w:cs="宋体"/>
          <w:sz w:val="24"/>
          <w:szCs w:val="24"/>
        </w:rPr>
        <w:t xml:space="preserve">1.0 </w:t>
      </w:r>
      <w:r w:rsidRPr="00944498">
        <w:rPr>
          <w:rFonts w:ascii="宋体" w:hAnsi="宋体" w:cs="宋体" w:hint="eastAsia"/>
          <w:sz w:val="24"/>
          <w:szCs w:val="24"/>
        </w:rPr>
        <w:t>】</w:t>
      </w:r>
    </w:p>
    <w:p w:rsidR="00EE18F9" w:rsidRPr="00944498" w:rsidRDefault="00EE18F9" w:rsidP="00264CFD">
      <w:pPr>
        <w:spacing w:line="360" w:lineRule="auto"/>
        <w:ind w:firstLineChars="200" w:firstLine="31680"/>
        <w:rPr>
          <w:rFonts w:ascii="宋体" w:cs="Times New Roman"/>
          <w:sz w:val="24"/>
          <w:szCs w:val="24"/>
        </w:rPr>
      </w:pPr>
      <w:r w:rsidRPr="00944498">
        <w:rPr>
          <w:rFonts w:ascii="宋体" w:hAnsi="宋体" w:cs="宋体" w:hint="eastAsia"/>
          <w:sz w:val="24"/>
          <w:szCs w:val="24"/>
        </w:rPr>
        <w:t>办理路径：【登录】</w:t>
      </w:r>
      <w:r w:rsidRPr="00944498">
        <w:rPr>
          <w:rFonts w:ascii="宋体" w:hAnsi="宋体" w:cs="宋体"/>
          <w:sz w:val="24"/>
          <w:szCs w:val="24"/>
        </w:rPr>
        <w:t>—</w:t>
      </w:r>
      <w:r w:rsidRPr="00944498">
        <w:rPr>
          <w:rFonts w:ascii="宋体" w:hAnsi="宋体" w:cs="宋体" w:hint="eastAsia"/>
          <w:sz w:val="24"/>
          <w:szCs w:val="24"/>
        </w:rPr>
        <w:t>【办税中心】</w:t>
      </w:r>
      <w:r w:rsidRPr="00944498">
        <w:rPr>
          <w:rFonts w:ascii="宋体" w:hAnsi="宋体" w:cs="宋体"/>
          <w:sz w:val="24"/>
          <w:szCs w:val="24"/>
        </w:rPr>
        <w:t>—</w:t>
      </w:r>
      <w:r w:rsidRPr="00944498">
        <w:rPr>
          <w:rFonts w:ascii="宋体" w:hAnsi="宋体" w:cs="宋体" w:hint="eastAsia"/>
          <w:sz w:val="24"/>
          <w:szCs w:val="24"/>
        </w:rPr>
        <w:t>【申报】</w:t>
      </w:r>
      <w:r w:rsidRPr="00944498">
        <w:rPr>
          <w:rFonts w:ascii="宋体" w:hAnsi="宋体" w:cs="宋体"/>
          <w:sz w:val="24"/>
          <w:szCs w:val="24"/>
        </w:rPr>
        <w:t>—</w:t>
      </w:r>
      <w:r w:rsidRPr="00944498">
        <w:rPr>
          <w:rFonts w:ascii="宋体" w:hAnsi="宋体" w:cs="宋体" w:hint="eastAsia"/>
          <w:sz w:val="24"/>
          <w:szCs w:val="24"/>
        </w:rPr>
        <w:t>【印花税申报表填写】。</w:t>
      </w:r>
    </w:p>
    <w:p w:rsidR="00EE18F9" w:rsidRPr="007D0B21" w:rsidRDefault="00EE18F9" w:rsidP="007D0B21">
      <w:pPr>
        <w:spacing w:line="360" w:lineRule="auto"/>
        <w:ind w:left="480"/>
        <w:rPr>
          <w:rFonts w:ascii="宋体" w:cs="Times New Roman"/>
          <w:b/>
          <w:bCs/>
          <w:sz w:val="24"/>
          <w:szCs w:val="24"/>
        </w:rPr>
      </w:pPr>
      <w:r w:rsidRPr="007D0B21">
        <w:rPr>
          <w:rFonts w:ascii="宋体" w:hAnsi="宋体" w:cs="宋体" w:hint="eastAsia"/>
          <w:b/>
          <w:bCs/>
          <w:sz w:val="24"/>
          <w:szCs w:val="24"/>
        </w:rPr>
        <w:t>【办理流程】</w:t>
      </w:r>
    </w:p>
    <w:p w:rsidR="00EE18F9" w:rsidRDefault="00EE18F9" w:rsidP="00264CFD">
      <w:pPr>
        <w:spacing w:line="360" w:lineRule="auto"/>
        <w:ind w:firstLineChars="200" w:firstLine="31680"/>
        <w:rPr>
          <w:rFonts w:cs="Times New Roman"/>
        </w:rPr>
      </w:pPr>
      <w:r w:rsidRPr="00874BDE">
        <w:rPr>
          <w:rFonts w:cs="Times New Roman"/>
        </w:rPr>
        <w:pict>
          <v:shape id="_x0000_i1053"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3. </w:t>
      </w:r>
      <w:r>
        <w:rPr>
          <w:rFonts w:ascii="宋体" w:hAnsi="宋体" w:cs="宋体" w:hint="eastAsia"/>
          <w:sz w:val="24"/>
          <w:szCs w:val="24"/>
        </w:rPr>
        <w:t>适用“自行购花、自行粘贴、自行划销”方式完成纳税义务的纳税人，也应向主管税务机关报告完税情况。</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4. </w:t>
      </w:r>
      <w:r>
        <w:rPr>
          <w:rFonts w:ascii="宋体" w:hAnsi="宋体" w:cs="宋体" w:hint="eastAsia"/>
          <w:sz w:val="24"/>
          <w:szCs w:val="24"/>
        </w:rPr>
        <w:t>应税凭证包括：购销、加工承揽、建设工程承包、财产租赁、货物运输、仓储保管、借款、财产保险、技术合同或者具有合同性质的凭证；产权转移书据；营业账簿；权利、许可证照；经财政部确定征税的其他凭证。</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．同一种类应纳税凭证，需频繁贴花的，纳税人可以根据实际情况自行决定是否采用按期汇总缴纳印花税的方式。汇总缴纳的期限为一个月。缴纳方式一经选定，一年内不得改变。</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．实行核定征收印花税的，纳税期限为一个月，税额较小的，纳税期限可为一个季度，具体由主管税务机关确定。纳税人应当自纳税期满之日起</w:t>
      </w:r>
      <w:r>
        <w:rPr>
          <w:rFonts w:ascii="宋体" w:hAnsi="宋体" w:cs="宋体"/>
          <w:sz w:val="24"/>
          <w:szCs w:val="24"/>
        </w:rPr>
        <w:t>15</w:t>
      </w:r>
      <w:r>
        <w:rPr>
          <w:rFonts w:ascii="宋体" w:hAnsi="宋体" w:cs="宋体" w:hint="eastAsia"/>
          <w:sz w:val="24"/>
          <w:szCs w:val="24"/>
        </w:rPr>
        <w:t>日内申报缴纳印花税。</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．纳税人在纳税期内没有应纳税款的，也应当按照规定办理纳税申报。纳税人享受减税、免税待遇的，在减税、免税期间应当按照规定办理纳税申报。</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．《中华人民共和国印花税暂行条例》</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．国家税务总局关于发布《印花税管理规程（试行）》的公告（国家税务总局公告</w:t>
      </w:r>
      <w:r>
        <w:rPr>
          <w:rFonts w:ascii="宋体" w:hAnsi="宋体" w:cs="宋体"/>
          <w:sz w:val="24"/>
          <w:szCs w:val="24"/>
        </w:rPr>
        <w:t>2016</w:t>
      </w:r>
      <w:r>
        <w:rPr>
          <w:rFonts w:ascii="宋体" w:hAnsi="宋体" w:cs="宋体" w:hint="eastAsia"/>
          <w:sz w:val="24"/>
          <w:szCs w:val="24"/>
        </w:rPr>
        <w:t>年第</w:t>
      </w:r>
      <w:r>
        <w:rPr>
          <w:rFonts w:ascii="宋体" w:hAnsi="宋体" w:cs="宋体"/>
          <w:sz w:val="24"/>
          <w:szCs w:val="24"/>
        </w:rPr>
        <w:t>77</w:t>
      </w:r>
      <w:r>
        <w:rPr>
          <w:rFonts w:ascii="宋体" w:hAnsi="宋体" w:cs="宋体" w:hint="eastAsia"/>
          <w:sz w:val="24"/>
          <w:szCs w:val="24"/>
        </w:rPr>
        <w:t>号）</w:t>
      </w:r>
    </w:p>
    <w:p w:rsidR="00EE18F9" w:rsidRDefault="00EE18F9">
      <w:pPr>
        <w:pStyle w:val="Heading2"/>
        <w:rPr>
          <w:rFonts w:cs="Times New Roman"/>
          <w:kern w:val="0"/>
        </w:rPr>
      </w:pPr>
      <w:bookmarkStart w:id="71" w:name="_Toc517420199"/>
      <w:bookmarkStart w:id="72" w:name="_Toc521395857"/>
      <w:r>
        <w:t>3.30-073</w:t>
      </w:r>
      <w:r>
        <w:rPr>
          <w:rFonts w:cs="宋体" w:hint="eastAsia"/>
          <w:kern w:val="0"/>
        </w:rPr>
        <w:t>车船税申报</w:t>
      </w:r>
      <w:bookmarkEnd w:id="71"/>
      <w:bookmarkEnd w:id="72"/>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应税车辆、船舶未被代缴车船税的，其所有人或者管理人应当自行办理车船税申报。</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．车辆所有人或管理人，应报送：</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249"/>
        <w:gridCol w:w="3004"/>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gridSpan w:val="2"/>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val="850"/>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车辆登记管理部门核发的车辆登记证书或者行驶证复印件，不能提供车辆登记证书、行驶证的，应报送车辆出厂合格证明或者进口凭证复印件</w:t>
            </w:r>
          </w:p>
        </w:tc>
        <w:tc>
          <w:tcPr>
            <w:tcW w:w="708" w:type="dxa"/>
            <w:vAlign w:val="center"/>
          </w:tcPr>
          <w:p w:rsidR="00EE18F9" w:rsidRDefault="00EE18F9">
            <w:pPr>
              <w:spacing w:line="320" w:lineRule="exact"/>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原件查验</w:t>
            </w:r>
          </w:p>
        </w:tc>
      </w:tr>
      <w:tr w:rsidR="00EE18F9">
        <w:trPr>
          <w:trHeight w:val="850"/>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2</w:t>
            </w:r>
          </w:p>
        </w:tc>
        <w:tc>
          <w:tcPr>
            <w:tcW w:w="42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车辆的所有人或者管理人身份证明材料原件</w:t>
            </w:r>
          </w:p>
        </w:tc>
        <w:tc>
          <w:tcPr>
            <w:tcW w:w="708" w:type="dxa"/>
            <w:vAlign w:val="center"/>
          </w:tcPr>
          <w:p w:rsidR="00EE18F9" w:rsidRDefault="00EE18F9">
            <w:pPr>
              <w:spacing w:line="320" w:lineRule="exact"/>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r>
              <w:rPr>
                <w:rFonts w:ascii="黑体" w:eastAsia="黑体" w:hAnsi="黑体" w:cs="黑体" w:hint="eastAsia"/>
                <w:sz w:val="18"/>
                <w:szCs w:val="18"/>
              </w:rPr>
              <w:t>原件查验</w:t>
            </w:r>
          </w:p>
        </w:tc>
      </w:tr>
      <w:tr w:rsidR="00EE18F9">
        <w:trPr>
          <w:trHeight w:val="850"/>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3</w:t>
            </w:r>
          </w:p>
        </w:tc>
        <w:tc>
          <w:tcPr>
            <w:tcW w:w="42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《车船税纳税申报表》</w:t>
            </w:r>
          </w:p>
        </w:tc>
        <w:tc>
          <w:tcPr>
            <w:tcW w:w="708" w:type="dxa"/>
            <w:vAlign w:val="center"/>
          </w:tcPr>
          <w:p w:rsidR="00EE18F9" w:rsidRDefault="00EE18F9">
            <w:pPr>
              <w:spacing w:line="320" w:lineRule="exact"/>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r>
              <w:rPr>
                <w:rFonts w:ascii="黑体" w:eastAsia="黑体" w:hAnsi="黑体" w:cs="黑体" w:hint="eastAsia"/>
                <w:sz w:val="18"/>
                <w:szCs w:val="18"/>
              </w:rPr>
              <w:t>提供免填单服务</w:t>
            </w:r>
          </w:p>
        </w:tc>
      </w:tr>
      <w:tr w:rsidR="00EE18F9">
        <w:trPr>
          <w:trHeight w:hRule="exact" w:val="641"/>
          <w:jc w:val="center"/>
        </w:trPr>
        <w:tc>
          <w:tcPr>
            <w:tcW w:w="7933" w:type="dxa"/>
            <w:gridSpan w:val="5"/>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val="850"/>
          <w:jc w:val="center"/>
        </w:trPr>
        <w:tc>
          <w:tcPr>
            <w:tcW w:w="1953" w:type="dxa"/>
            <w:gridSpan w:val="2"/>
            <w:vAlign w:val="center"/>
          </w:tcPr>
          <w:p w:rsidR="00EE18F9" w:rsidRDefault="00EE18F9">
            <w:pPr>
              <w:rPr>
                <w:rFonts w:ascii="仿宋" w:eastAsia="仿宋" w:hAnsi="仿宋" w:cs="Times New Roman"/>
                <w:sz w:val="18"/>
                <w:szCs w:val="18"/>
              </w:rPr>
            </w:pPr>
            <w:r>
              <w:rPr>
                <w:rFonts w:ascii="黑体" w:eastAsia="黑体" w:hAnsi="黑体" w:cs="黑体" w:hint="eastAsia"/>
                <w:sz w:val="18"/>
                <w:szCs w:val="18"/>
              </w:rPr>
              <w:t>首次办理纳税申报或车辆及相关信息发生变化的纳税人，还应报送</w:t>
            </w:r>
          </w:p>
        </w:tc>
        <w:tc>
          <w:tcPr>
            <w:tcW w:w="3004"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《车船税税源明细表（车辆）》</w:t>
            </w:r>
          </w:p>
        </w:tc>
        <w:tc>
          <w:tcPr>
            <w:tcW w:w="708" w:type="dxa"/>
            <w:vAlign w:val="center"/>
          </w:tcPr>
          <w:p w:rsidR="00EE18F9" w:rsidRDefault="00EE18F9">
            <w:pPr>
              <w:jc w:val="center"/>
              <w:rPr>
                <w:rFonts w:ascii="仿宋" w:eastAsia="仿宋" w:hAnsi="仿宋"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rPr>
                <w:rFonts w:ascii="仿宋" w:eastAsia="仿宋" w:hAnsi="仿宋" w:cs="Times New Roman"/>
                <w:sz w:val="18"/>
                <w:szCs w:val="18"/>
              </w:rPr>
            </w:pPr>
          </w:p>
        </w:tc>
      </w:tr>
      <w:tr w:rsidR="00EE18F9">
        <w:trPr>
          <w:trHeight w:val="850"/>
          <w:jc w:val="center"/>
        </w:trPr>
        <w:tc>
          <w:tcPr>
            <w:tcW w:w="19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新购置车辆的纳税人，还应报送</w:t>
            </w:r>
          </w:p>
        </w:tc>
        <w:tc>
          <w:tcPr>
            <w:tcW w:w="3004"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购买车辆的发票或者其他证明购置日期的文件复印件</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rsidP="00850448">
            <w:pPr>
              <w:spacing w:line="320" w:lineRule="exact"/>
              <w:rPr>
                <w:rFonts w:ascii="仿宋" w:eastAsia="仿宋" w:hAnsi="仿宋" w:cs="Times New Roman"/>
                <w:sz w:val="18"/>
                <w:szCs w:val="18"/>
              </w:rPr>
            </w:pPr>
            <w:r w:rsidRPr="00850448">
              <w:rPr>
                <w:rFonts w:ascii="黑体" w:eastAsia="黑体" w:hAnsi="黑体" w:cs="黑体" w:hint="eastAsia"/>
                <w:sz w:val="18"/>
                <w:szCs w:val="18"/>
              </w:rPr>
              <w:t>原件查验</w:t>
            </w:r>
          </w:p>
        </w:tc>
      </w:tr>
    </w:tbl>
    <w:p w:rsidR="00EE18F9" w:rsidRDefault="00EE18F9">
      <w:pPr>
        <w:spacing w:line="360" w:lineRule="auto"/>
        <w:rPr>
          <w:rFonts w:ascii="宋体" w:cs="Times New Roman"/>
          <w:sz w:val="8"/>
          <w:szCs w:val="8"/>
        </w:rPr>
      </w:pP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．船舶所有人或管理人，应报送：</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249"/>
        <w:gridCol w:w="3004"/>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gridSpan w:val="2"/>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val="850"/>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船舶登记管理部门核发的船舶登记证书复印件</w:t>
            </w:r>
          </w:p>
        </w:tc>
        <w:tc>
          <w:tcPr>
            <w:tcW w:w="708" w:type="dxa"/>
            <w:vAlign w:val="center"/>
          </w:tcPr>
          <w:p w:rsidR="00EE18F9" w:rsidRDefault="00EE18F9">
            <w:pPr>
              <w:spacing w:line="320" w:lineRule="exact"/>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原件查验</w:t>
            </w:r>
          </w:p>
        </w:tc>
      </w:tr>
      <w:tr w:rsidR="00EE18F9">
        <w:trPr>
          <w:trHeight w:val="850"/>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2</w:t>
            </w:r>
          </w:p>
        </w:tc>
        <w:tc>
          <w:tcPr>
            <w:tcW w:w="42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船舶的所有人或者管理人身份证明材料原件</w:t>
            </w:r>
          </w:p>
        </w:tc>
        <w:tc>
          <w:tcPr>
            <w:tcW w:w="708" w:type="dxa"/>
            <w:vAlign w:val="center"/>
          </w:tcPr>
          <w:p w:rsidR="00EE18F9" w:rsidRDefault="00EE18F9">
            <w:pPr>
              <w:spacing w:line="320" w:lineRule="exact"/>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r>
              <w:rPr>
                <w:rFonts w:ascii="黑体" w:eastAsia="黑体" w:hAnsi="黑体" w:cs="黑体" w:hint="eastAsia"/>
                <w:sz w:val="18"/>
                <w:szCs w:val="18"/>
              </w:rPr>
              <w:t>原件查验</w:t>
            </w:r>
          </w:p>
        </w:tc>
      </w:tr>
      <w:tr w:rsidR="00EE18F9">
        <w:trPr>
          <w:trHeight w:val="850"/>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3</w:t>
            </w:r>
          </w:p>
        </w:tc>
        <w:tc>
          <w:tcPr>
            <w:tcW w:w="42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《车船税纳税申报表》</w:t>
            </w:r>
          </w:p>
        </w:tc>
        <w:tc>
          <w:tcPr>
            <w:tcW w:w="708" w:type="dxa"/>
            <w:vAlign w:val="center"/>
          </w:tcPr>
          <w:p w:rsidR="00EE18F9" w:rsidRDefault="00EE18F9">
            <w:pPr>
              <w:spacing w:line="320" w:lineRule="exact"/>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r>
              <w:rPr>
                <w:rFonts w:ascii="黑体" w:eastAsia="黑体" w:hAnsi="黑体" w:cs="黑体" w:hint="eastAsia"/>
                <w:sz w:val="18"/>
                <w:szCs w:val="18"/>
              </w:rPr>
              <w:t>提供免填单服务</w:t>
            </w:r>
          </w:p>
        </w:tc>
      </w:tr>
      <w:tr w:rsidR="00EE18F9">
        <w:trPr>
          <w:trHeight w:hRule="exact" w:val="641"/>
          <w:jc w:val="center"/>
        </w:trPr>
        <w:tc>
          <w:tcPr>
            <w:tcW w:w="7933" w:type="dxa"/>
            <w:gridSpan w:val="5"/>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val="850"/>
          <w:jc w:val="center"/>
        </w:trPr>
        <w:tc>
          <w:tcPr>
            <w:tcW w:w="1953" w:type="dxa"/>
            <w:gridSpan w:val="2"/>
            <w:vAlign w:val="center"/>
          </w:tcPr>
          <w:p w:rsidR="00EE18F9" w:rsidRDefault="00EE18F9">
            <w:pPr>
              <w:rPr>
                <w:rFonts w:ascii="仿宋" w:eastAsia="仿宋" w:hAnsi="仿宋" w:cs="Times New Roman"/>
                <w:sz w:val="18"/>
                <w:szCs w:val="18"/>
              </w:rPr>
            </w:pPr>
            <w:r>
              <w:rPr>
                <w:rFonts w:ascii="黑体" w:eastAsia="黑体" w:hAnsi="黑体" w:cs="黑体" w:hint="eastAsia"/>
                <w:sz w:val="18"/>
                <w:szCs w:val="18"/>
              </w:rPr>
              <w:t>首次办理纳税申报或船舶及相关信息发生变化的纳税人，还应报送</w:t>
            </w:r>
          </w:p>
        </w:tc>
        <w:tc>
          <w:tcPr>
            <w:tcW w:w="3004"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《车船税税源明细表（船舶）》</w:t>
            </w:r>
          </w:p>
        </w:tc>
        <w:tc>
          <w:tcPr>
            <w:tcW w:w="708" w:type="dxa"/>
            <w:vAlign w:val="center"/>
          </w:tcPr>
          <w:p w:rsidR="00EE18F9" w:rsidRDefault="00EE18F9">
            <w:pPr>
              <w:jc w:val="center"/>
              <w:rPr>
                <w:rFonts w:ascii="仿宋" w:eastAsia="仿宋" w:hAnsi="仿宋"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rPr>
                <w:rFonts w:ascii="仿宋" w:eastAsia="仿宋" w:hAnsi="仿宋" w:cs="Times New Roman"/>
                <w:sz w:val="18"/>
                <w:szCs w:val="18"/>
              </w:rPr>
            </w:pPr>
            <w:r>
              <w:rPr>
                <w:rFonts w:ascii="黑体" w:eastAsia="黑体" w:hAnsi="黑体" w:cs="黑体" w:hint="eastAsia"/>
                <w:sz w:val="18"/>
                <w:szCs w:val="18"/>
              </w:rPr>
              <w:t>提供免填单服务</w:t>
            </w:r>
          </w:p>
        </w:tc>
      </w:tr>
      <w:tr w:rsidR="00EE18F9">
        <w:trPr>
          <w:trHeight w:val="850"/>
          <w:jc w:val="center"/>
        </w:trPr>
        <w:tc>
          <w:tcPr>
            <w:tcW w:w="19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新购置船舶的纳税人，还应报送</w:t>
            </w:r>
          </w:p>
        </w:tc>
        <w:tc>
          <w:tcPr>
            <w:tcW w:w="3004"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购买船舶的发票或者其他证明购置日期的文件复印件。</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rPr>
                <w:rFonts w:ascii="仿宋" w:eastAsia="仿宋" w:hAnsi="仿宋" w:cs="Times New Roman"/>
                <w:sz w:val="18"/>
                <w:szCs w:val="18"/>
              </w:rPr>
            </w:pPr>
            <w:r w:rsidRPr="00747340">
              <w:rPr>
                <w:rFonts w:ascii="黑体" w:eastAsia="黑体" w:hAnsi="黑体" w:cs="黑体" w:hint="eastAsia"/>
                <w:sz w:val="18"/>
                <w:szCs w:val="18"/>
              </w:rPr>
              <w:t>原件查验</w:t>
            </w:r>
          </w:p>
        </w:tc>
      </w:tr>
    </w:tbl>
    <w:p w:rsidR="00EE18F9" w:rsidRDefault="00EE18F9" w:rsidP="00EE18F9">
      <w:pPr>
        <w:spacing w:line="360" w:lineRule="auto"/>
        <w:ind w:firstLineChars="200" w:firstLine="31680"/>
        <w:rPr>
          <w:rFonts w:ascii="宋体" w:cs="Times New Roman"/>
          <w:b/>
          <w:bCs/>
          <w:sz w:val="16"/>
          <w:szCs w:val="16"/>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pPr>
        <w:pStyle w:val="a1"/>
        <w:numPr>
          <w:ilvl w:val="0"/>
          <w:numId w:val="9"/>
        </w:numPr>
        <w:ind w:firstLineChars="0"/>
        <w:rPr>
          <w:rFonts w:cs="Times New Roman"/>
          <w:kern w:val="2"/>
          <w:sz w:val="24"/>
          <w:szCs w:val="24"/>
        </w:rPr>
      </w:pPr>
      <w:r>
        <w:rPr>
          <w:rFonts w:hint="eastAsia"/>
          <w:kern w:val="2"/>
          <w:sz w:val="24"/>
          <w:szCs w:val="24"/>
        </w:rPr>
        <w:t>主管税务机关办税服务厅</w:t>
      </w:r>
    </w:p>
    <w:p w:rsidR="00EE18F9" w:rsidRPr="00630FCB"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sidRPr="00630FCB">
        <w:rPr>
          <w:rFonts w:ascii="宋体" w:hAnsi="宋体" w:cs="宋体" w:hint="eastAsia"/>
          <w:sz w:val="24"/>
          <w:szCs w:val="24"/>
        </w:rPr>
        <w:t>云南税务网上税务局（客户端</w:t>
      </w:r>
      <w:r w:rsidRPr="00630FCB">
        <w:rPr>
          <w:rFonts w:ascii="宋体" w:hAnsi="宋体" w:cs="宋体"/>
          <w:sz w:val="24"/>
          <w:szCs w:val="24"/>
        </w:rPr>
        <w:t>)</w:t>
      </w:r>
      <w:r w:rsidRPr="00630FCB">
        <w:rPr>
          <w:rFonts w:ascii="宋体" w:hAnsi="宋体" w:cs="宋体" w:hint="eastAsia"/>
          <w:sz w:val="24"/>
          <w:szCs w:val="24"/>
        </w:rPr>
        <w:t>，下载途径：在浏览器地址栏中，粘贴云南税务网站主站地址（</w:t>
      </w:r>
      <w:hyperlink r:id="rId17" w:history="1">
        <w:r w:rsidRPr="00630FCB">
          <w:rPr>
            <w:rFonts w:ascii="宋体" w:hAnsi="宋体" w:cs="宋体"/>
            <w:sz w:val="24"/>
            <w:szCs w:val="24"/>
          </w:rPr>
          <w:t>http://www.oldltax.yn.gov.cn</w:t>
        </w:r>
      </w:hyperlink>
      <w:r w:rsidRPr="00630FCB">
        <w:rPr>
          <w:rFonts w:ascii="宋体" w:hAnsi="宋体" w:cs="宋体" w:hint="eastAsia"/>
          <w:sz w:val="24"/>
          <w:szCs w:val="24"/>
        </w:rPr>
        <w:t>）点击省局主站→资料下载→涉税软件→【云南省网上税务局</w:t>
      </w:r>
      <w:r w:rsidRPr="00630FCB">
        <w:rPr>
          <w:rFonts w:ascii="宋体" w:hAnsi="宋体" w:cs="宋体"/>
          <w:sz w:val="24"/>
          <w:szCs w:val="24"/>
        </w:rPr>
        <w:t xml:space="preserve">1.0 </w:t>
      </w:r>
      <w:r w:rsidRPr="00630FCB">
        <w:rPr>
          <w:rFonts w:ascii="宋体" w:hAnsi="宋体" w:cs="宋体" w:hint="eastAsia"/>
          <w:sz w:val="24"/>
          <w:szCs w:val="24"/>
        </w:rPr>
        <w:t>】</w:t>
      </w:r>
    </w:p>
    <w:p w:rsidR="00EE18F9" w:rsidRPr="00630FCB" w:rsidRDefault="00EE18F9" w:rsidP="00264CFD">
      <w:pPr>
        <w:spacing w:line="360" w:lineRule="auto"/>
        <w:ind w:firstLineChars="200" w:firstLine="31680"/>
        <w:rPr>
          <w:rFonts w:ascii="宋体" w:cs="Times New Roman"/>
          <w:sz w:val="24"/>
          <w:szCs w:val="24"/>
        </w:rPr>
      </w:pPr>
      <w:r w:rsidRPr="00630FCB">
        <w:rPr>
          <w:rFonts w:ascii="宋体" w:hAnsi="宋体" w:cs="宋体" w:hint="eastAsia"/>
          <w:sz w:val="24"/>
          <w:szCs w:val="24"/>
        </w:rPr>
        <w:t>办理路径：【登录】</w:t>
      </w:r>
      <w:r w:rsidRPr="00630FCB">
        <w:rPr>
          <w:rFonts w:ascii="宋体" w:hAnsi="宋体" w:cs="宋体"/>
          <w:sz w:val="24"/>
          <w:szCs w:val="24"/>
        </w:rPr>
        <w:t>—</w:t>
      </w:r>
      <w:r w:rsidRPr="00630FCB">
        <w:rPr>
          <w:rFonts w:ascii="宋体" w:hAnsi="宋体" w:cs="宋体" w:hint="eastAsia"/>
          <w:sz w:val="24"/>
          <w:szCs w:val="24"/>
        </w:rPr>
        <w:t>【办税中心】</w:t>
      </w:r>
      <w:r w:rsidRPr="00630FCB">
        <w:rPr>
          <w:rFonts w:ascii="宋体" w:hAnsi="宋体" w:cs="宋体"/>
          <w:sz w:val="24"/>
          <w:szCs w:val="24"/>
        </w:rPr>
        <w:t>—</w:t>
      </w:r>
      <w:r w:rsidRPr="00630FCB">
        <w:rPr>
          <w:rFonts w:ascii="宋体" w:hAnsi="宋体" w:cs="宋体" w:hint="eastAsia"/>
          <w:sz w:val="24"/>
          <w:szCs w:val="24"/>
        </w:rPr>
        <w:t>【申报】</w:t>
      </w:r>
      <w:r w:rsidRPr="00630FCB">
        <w:rPr>
          <w:rFonts w:ascii="宋体" w:hAnsi="宋体" w:cs="宋体"/>
          <w:sz w:val="24"/>
          <w:szCs w:val="24"/>
        </w:rPr>
        <w:t>—</w:t>
      </w:r>
      <w:r w:rsidRPr="00630FCB">
        <w:rPr>
          <w:rFonts w:ascii="宋体" w:hAnsi="宋体" w:cs="宋体" w:hint="eastAsia"/>
          <w:sz w:val="24"/>
          <w:szCs w:val="24"/>
        </w:rPr>
        <w:t>【车船税申报表填写】。</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ascii="宋体" w:cs="Times New Roman"/>
          <w:sz w:val="24"/>
          <w:szCs w:val="24"/>
        </w:rPr>
      </w:pPr>
      <w:r w:rsidRPr="00874BDE">
        <w:rPr>
          <w:rFonts w:cs="Times New Roman"/>
        </w:rPr>
        <w:pict>
          <v:shape id="_x0000_i1054"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Default="00EE18F9" w:rsidP="00264CFD">
      <w:pPr>
        <w:numPr>
          <w:ilvl w:val="0"/>
          <w:numId w:val="10"/>
        </w:numPr>
        <w:spacing w:line="360" w:lineRule="auto"/>
        <w:ind w:firstLineChars="200" w:firstLine="31680"/>
        <w:rPr>
          <w:rFonts w:ascii="宋体" w:cs="Times New Roman"/>
          <w:sz w:val="24"/>
          <w:szCs w:val="24"/>
        </w:rPr>
      </w:pPr>
      <w:r>
        <w:rPr>
          <w:rFonts w:ascii="宋体" w:hAnsi="宋体" w:cs="宋体" w:hint="eastAsia"/>
          <w:sz w:val="24"/>
          <w:szCs w:val="24"/>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．已由从事机动车交通事故责任强制保险业务的保险机构代收代缴车船税的纳税人，不再向车辆登记地的主管税务机关申报缴纳车船税。</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．纳税人享受减税、免税待遇的，在减税、免税期间应当按照规定办理纳税申报。</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．《中华人民共和国车船税法》</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．《中华人民共和国车船税法实施条例》</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．《国家税务总局关于发布〈车船税管理规程（试行）〉的公告》（国家税务总局公告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83</w:t>
      </w:r>
      <w:r>
        <w:rPr>
          <w:rFonts w:ascii="宋体" w:hAnsi="宋体" w:cs="宋体" w:hint="eastAsia"/>
          <w:sz w:val="24"/>
          <w:szCs w:val="24"/>
        </w:rPr>
        <w:t>号）</w:t>
      </w:r>
    </w:p>
    <w:p w:rsidR="00EE18F9" w:rsidRDefault="00EE18F9">
      <w:pPr>
        <w:pStyle w:val="Heading2"/>
        <w:rPr>
          <w:rFonts w:cs="Times New Roman"/>
          <w:kern w:val="0"/>
        </w:rPr>
      </w:pPr>
      <w:bookmarkStart w:id="73" w:name="_Toc517420200"/>
      <w:bookmarkStart w:id="74" w:name="_Toc521395858"/>
      <w:r>
        <w:rPr>
          <w:kern w:val="0"/>
        </w:rPr>
        <w:t>3.31-074</w:t>
      </w:r>
      <w:r>
        <w:rPr>
          <w:rFonts w:cs="宋体" w:hint="eastAsia"/>
          <w:kern w:val="0"/>
        </w:rPr>
        <w:t>烟叶税申报</w:t>
      </w:r>
      <w:bookmarkEnd w:id="73"/>
      <w:bookmarkEnd w:id="74"/>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在中华人民共和国境内收购烟叶（指晾晒烟叶、烤烟叶）的单位，应按照法律法规的规定向收购地税务机关办理烟叶税申报。</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851"/>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《烟叶税纳税申报表》</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r>
              <w:rPr>
                <w:rFonts w:ascii="黑体" w:eastAsia="黑体" w:hAnsi="黑体" w:cs="黑体" w:hint="eastAsia"/>
                <w:sz w:val="18"/>
                <w:szCs w:val="18"/>
              </w:rPr>
              <w:t>提供免填单服务</w:t>
            </w:r>
          </w:p>
        </w:tc>
      </w:tr>
      <w:tr w:rsidR="00EE18F9">
        <w:trPr>
          <w:trHeight w:hRule="exact" w:val="851"/>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2</w:t>
            </w:r>
          </w:p>
        </w:tc>
        <w:tc>
          <w:tcPr>
            <w:tcW w:w="42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《烟叶收购情况表》</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bl>
    <w:p w:rsidR="00EE18F9" w:rsidRDefault="00EE18F9" w:rsidP="00EE18F9">
      <w:pPr>
        <w:spacing w:line="360" w:lineRule="auto"/>
        <w:ind w:firstLineChars="200" w:firstLine="31680"/>
        <w:rPr>
          <w:rFonts w:ascii="宋体" w:cs="Times New Roman"/>
          <w:b/>
          <w:bCs/>
          <w:sz w:val="13"/>
          <w:szCs w:val="13"/>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主管税务机关办税服务厅</w:t>
      </w:r>
    </w:p>
    <w:p w:rsidR="00EE18F9" w:rsidRPr="00DD19D9" w:rsidRDefault="00EE18F9" w:rsidP="00264CFD">
      <w:pPr>
        <w:spacing w:line="360" w:lineRule="auto"/>
        <w:ind w:firstLineChars="200" w:firstLine="31680"/>
        <w:rPr>
          <w:rFonts w:ascii="宋体" w:cs="Times New Roman"/>
          <w:sz w:val="24"/>
          <w:szCs w:val="24"/>
        </w:rPr>
      </w:pPr>
      <w:r w:rsidRPr="00DD19D9">
        <w:rPr>
          <w:rFonts w:ascii="宋体" w:hAnsi="宋体" w:cs="宋体"/>
          <w:sz w:val="24"/>
          <w:szCs w:val="24"/>
        </w:rPr>
        <w:t xml:space="preserve">2. </w:t>
      </w:r>
      <w:r w:rsidRPr="00DD19D9">
        <w:rPr>
          <w:rFonts w:ascii="宋体" w:hAnsi="宋体" w:cs="宋体" w:hint="eastAsia"/>
          <w:sz w:val="24"/>
          <w:szCs w:val="24"/>
        </w:rPr>
        <w:t>云南税务网上税务局（客户端</w:t>
      </w:r>
      <w:r w:rsidRPr="00DD19D9">
        <w:rPr>
          <w:rFonts w:ascii="宋体" w:hAnsi="宋体" w:cs="宋体"/>
          <w:sz w:val="24"/>
          <w:szCs w:val="24"/>
        </w:rPr>
        <w:t>)</w:t>
      </w:r>
      <w:r w:rsidRPr="00DD19D9">
        <w:rPr>
          <w:rFonts w:ascii="宋体" w:hAnsi="宋体" w:cs="宋体" w:hint="eastAsia"/>
          <w:sz w:val="24"/>
          <w:szCs w:val="24"/>
        </w:rPr>
        <w:t>，下载途径：在浏览器地址栏中，粘贴云南税务网站主站地址（</w:t>
      </w:r>
      <w:hyperlink r:id="rId18" w:history="1">
        <w:r w:rsidRPr="00DD19D9">
          <w:rPr>
            <w:rFonts w:ascii="宋体" w:hAnsi="宋体" w:cs="宋体"/>
            <w:sz w:val="24"/>
            <w:szCs w:val="24"/>
          </w:rPr>
          <w:t>http://www.oldltax.yn.gov.cn</w:t>
        </w:r>
      </w:hyperlink>
      <w:r w:rsidRPr="00DD19D9">
        <w:rPr>
          <w:rFonts w:ascii="宋体" w:hAnsi="宋体" w:cs="宋体" w:hint="eastAsia"/>
          <w:sz w:val="24"/>
          <w:szCs w:val="24"/>
        </w:rPr>
        <w:t>）点击省局主站→资料下载→涉税软件→【云南省网上税务局</w:t>
      </w:r>
      <w:r w:rsidRPr="00DD19D9">
        <w:rPr>
          <w:rFonts w:ascii="宋体" w:hAnsi="宋体" w:cs="宋体"/>
          <w:sz w:val="24"/>
          <w:szCs w:val="24"/>
        </w:rPr>
        <w:t xml:space="preserve">1.0 </w:t>
      </w:r>
      <w:r w:rsidRPr="00DD19D9">
        <w:rPr>
          <w:rFonts w:ascii="宋体" w:hAnsi="宋体" w:cs="宋体" w:hint="eastAsia"/>
          <w:sz w:val="24"/>
          <w:szCs w:val="24"/>
        </w:rPr>
        <w:t>】</w:t>
      </w:r>
    </w:p>
    <w:p w:rsidR="00EE18F9" w:rsidRPr="00DD19D9" w:rsidRDefault="00EE18F9" w:rsidP="00264CFD">
      <w:pPr>
        <w:spacing w:line="360" w:lineRule="auto"/>
        <w:ind w:firstLineChars="200" w:firstLine="31680"/>
        <w:rPr>
          <w:rFonts w:ascii="宋体" w:cs="Times New Roman"/>
          <w:sz w:val="24"/>
          <w:szCs w:val="24"/>
        </w:rPr>
      </w:pPr>
      <w:r w:rsidRPr="00DD19D9">
        <w:rPr>
          <w:rFonts w:ascii="宋体" w:hAnsi="宋体" w:cs="宋体" w:hint="eastAsia"/>
          <w:sz w:val="24"/>
          <w:szCs w:val="24"/>
        </w:rPr>
        <w:t>办理路径：【登录】</w:t>
      </w:r>
      <w:r w:rsidRPr="00DD19D9">
        <w:rPr>
          <w:rFonts w:ascii="宋体" w:hAnsi="宋体" w:cs="宋体"/>
          <w:sz w:val="24"/>
          <w:szCs w:val="24"/>
        </w:rPr>
        <w:t>—</w:t>
      </w:r>
      <w:r w:rsidRPr="00DD19D9">
        <w:rPr>
          <w:rFonts w:ascii="宋体" w:hAnsi="宋体" w:cs="宋体" w:hint="eastAsia"/>
          <w:sz w:val="24"/>
          <w:szCs w:val="24"/>
        </w:rPr>
        <w:t>【办税中心】</w:t>
      </w:r>
      <w:r w:rsidRPr="00DD19D9">
        <w:rPr>
          <w:rFonts w:ascii="宋体" w:hAnsi="宋体" w:cs="宋体"/>
          <w:sz w:val="24"/>
          <w:szCs w:val="24"/>
        </w:rPr>
        <w:t>—</w:t>
      </w:r>
      <w:r w:rsidRPr="00DD19D9">
        <w:rPr>
          <w:rFonts w:ascii="宋体" w:hAnsi="宋体" w:cs="宋体" w:hint="eastAsia"/>
          <w:sz w:val="24"/>
          <w:szCs w:val="24"/>
        </w:rPr>
        <w:t>【申报】</w:t>
      </w:r>
      <w:r w:rsidRPr="00DD19D9">
        <w:rPr>
          <w:rFonts w:ascii="宋体" w:hAnsi="宋体" w:cs="宋体"/>
          <w:sz w:val="24"/>
          <w:szCs w:val="24"/>
        </w:rPr>
        <w:t>—</w:t>
      </w:r>
      <w:r w:rsidRPr="00DD19D9">
        <w:rPr>
          <w:rFonts w:ascii="宋体" w:hAnsi="宋体" w:cs="宋体" w:hint="eastAsia"/>
          <w:sz w:val="24"/>
          <w:szCs w:val="24"/>
        </w:rPr>
        <w:t>【烟叶税申报表填写】。</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ascii="宋体" w:cs="Times New Roman"/>
          <w:sz w:val="24"/>
          <w:szCs w:val="24"/>
        </w:rPr>
      </w:pPr>
      <w:r w:rsidRPr="00874BDE">
        <w:rPr>
          <w:rFonts w:cs="Times New Roman"/>
        </w:rPr>
        <w:pict>
          <v:shape id="_x0000_i1055"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hint="eastAsia"/>
          <w:sz w:val="24"/>
          <w:szCs w:val="24"/>
          <w:lang w:val="zh-CN"/>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w:t>
      </w:r>
      <w:r>
        <w:rPr>
          <w:rFonts w:ascii="宋体" w:hAnsi="宋体" w:cs="宋体" w:hint="eastAsia"/>
          <w:b/>
          <w:bCs/>
          <w:sz w:val="24"/>
          <w:szCs w:val="24"/>
        </w:rPr>
        <w:t>办理结果</w:t>
      </w:r>
      <w:r>
        <w:rPr>
          <w:rFonts w:ascii="宋体" w:hAnsi="宋体" w:cs="宋体" w:hint="eastAsia"/>
          <w:b/>
          <w:bCs/>
          <w:sz w:val="24"/>
          <w:szCs w:val="24"/>
          <w:lang w:val="zh-CN"/>
        </w:rPr>
        <w:t>】</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hint="eastAsia"/>
          <w:sz w:val="24"/>
          <w:szCs w:val="24"/>
        </w:rPr>
        <w:t>税务机关反馈申报结果</w:t>
      </w:r>
      <w:r>
        <w:rPr>
          <w:rFonts w:ascii="宋体" w:hAnsi="宋体" w:cs="宋体" w:hint="eastAsia"/>
          <w:sz w:val="24"/>
          <w:szCs w:val="24"/>
          <w:lang w:val="zh-CN"/>
        </w:rPr>
        <w:t>。</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3. </w:t>
      </w:r>
      <w:r>
        <w:rPr>
          <w:rFonts w:ascii="宋体" w:hAnsi="宋体" w:cs="宋体" w:hint="eastAsia"/>
          <w:sz w:val="24"/>
          <w:szCs w:val="24"/>
        </w:rPr>
        <w:t>自</w:t>
      </w:r>
      <w:r>
        <w:rPr>
          <w:rFonts w:ascii="宋体" w:hAnsi="宋体" w:cs="宋体"/>
          <w:sz w:val="24"/>
          <w:szCs w:val="24"/>
        </w:rPr>
        <w:t>2018</w:t>
      </w:r>
      <w:r>
        <w:rPr>
          <w:rFonts w:ascii="宋体" w:hAnsi="宋体" w:cs="宋体" w:hint="eastAsia"/>
          <w:sz w:val="24"/>
          <w:szCs w:val="24"/>
        </w:rPr>
        <w:t>年</w:t>
      </w:r>
      <w:r>
        <w:rPr>
          <w:rFonts w:ascii="宋体" w:hAnsi="宋体" w:cs="宋体"/>
          <w:sz w:val="24"/>
          <w:szCs w:val="24"/>
        </w:rPr>
        <w:t>7</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日起，烟叶税按月计征。</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．纳税人在纳税期内没有应纳税款的，也应当按照规定办理纳税申报。纳税人享受减税、免税待遇的，在减税、免税期间应当按照规定办理纳税申报。</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《中华人民共和国烟叶税法》</w:t>
      </w:r>
    </w:p>
    <w:p w:rsidR="00EE18F9" w:rsidRDefault="00EE18F9">
      <w:pPr>
        <w:pStyle w:val="Heading2"/>
        <w:rPr>
          <w:rFonts w:cs="Times New Roman"/>
          <w:kern w:val="0"/>
        </w:rPr>
      </w:pPr>
      <w:bookmarkStart w:id="75" w:name="_Toc517420201"/>
      <w:bookmarkStart w:id="76" w:name="_Toc521395859"/>
      <w:r>
        <w:t>3.32-075</w:t>
      </w:r>
      <w:r>
        <w:rPr>
          <w:rFonts w:cs="宋体" w:hint="eastAsia"/>
          <w:kern w:val="0"/>
        </w:rPr>
        <w:t>城市维护建设税申报</w:t>
      </w:r>
      <w:bookmarkEnd w:id="75"/>
      <w:bookmarkEnd w:id="76"/>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在中华人民共和国境内缴纳增值税、消费税的单位和个人，应向税务机关办理城市维护建设税申报。</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val="850"/>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《城市维护建设税、教育费附加、地方教育附加税（费）申报表》</w:t>
            </w:r>
          </w:p>
        </w:tc>
        <w:tc>
          <w:tcPr>
            <w:tcW w:w="708" w:type="dxa"/>
            <w:vAlign w:val="center"/>
          </w:tcPr>
          <w:p w:rsidR="00EE18F9" w:rsidRDefault="00EE18F9">
            <w:pPr>
              <w:spacing w:line="320" w:lineRule="exact"/>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提供免填单服务</w:t>
            </w:r>
          </w:p>
        </w:tc>
      </w:tr>
    </w:tbl>
    <w:p w:rsidR="00EE18F9" w:rsidRDefault="00EE18F9" w:rsidP="00EE18F9">
      <w:pPr>
        <w:spacing w:line="360" w:lineRule="auto"/>
        <w:ind w:firstLineChars="200" w:firstLine="31680"/>
        <w:rPr>
          <w:rFonts w:ascii="宋体" w:cs="Times New Roman"/>
          <w:sz w:val="11"/>
          <w:szCs w:val="11"/>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主管税务机关办税服务厅</w:t>
      </w:r>
    </w:p>
    <w:p w:rsidR="00EE18F9" w:rsidRPr="00FD05EB" w:rsidRDefault="00EE18F9" w:rsidP="00264CFD">
      <w:pPr>
        <w:spacing w:line="360" w:lineRule="auto"/>
        <w:ind w:firstLineChars="200" w:firstLine="31680"/>
        <w:rPr>
          <w:rFonts w:ascii="宋体" w:cs="Times New Roman"/>
          <w:sz w:val="24"/>
          <w:szCs w:val="24"/>
        </w:rPr>
      </w:pPr>
      <w:r w:rsidRPr="00FB5225">
        <w:rPr>
          <w:rFonts w:ascii="宋体" w:hAnsi="宋体" w:cs="宋体"/>
          <w:sz w:val="24"/>
          <w:szCs w:val="24"/>
        </w:rPr>
        <w:t>2.</w:t>
      </w:r>
      <w:r w:rsidRPr="00FD05EB">
        <w:rPr>
          <w:rFonts w:ascii="宋体" w:hAnsi="宋体" w:cs="宋体" w:hint="eastAsia"/>
          <w:sz w:val="24"/>
          <w:szCs w:val="24"/>
        </w:rPr>
        <w:t>云南省网上税务局</w:t>
      </w:r>
      <w:r w:rsidRPr="00FD05EB">
        <w:rPr>
          <w:rFonts w:ascii="宋体" w:hAnsi="宋体" w:cs="宋体"/>
          <w:sz w:val="24"/>
          <w:szCs w:val="24"/>
        </w:rPr>
        <w:t>PC</w:t>
      </w:r>
      <w:r w:rsidRPr="00FD05EB">
        <w:rPr>
          <w:rFonts w:ascii="宋体" w:hAnsi="宋体" w:cs="宋体" w:hint="eastAsia"/>
          <w:sz w:val="24"/>
          <w:szCs w:val="24"/>
        </w:rPr>
        <w:t>端网页版（</w:t>
      </w:r>
      <w:r w:rsidRPr="00FD05EB">
        <w:rPr>
          <w:rFonts w:ascii="宋体" w:hAnsi="宋体" w:cs="宋体"/>
          <w:sz w:val="24"/>
          <w:szCs w:val="24"/>
        </w:rPr>
        <w:t>http://xl1.yngs.gov.cn</w:t>
      </w:r>
      <w:r w:rsidRPr="00FD05EB">
        <w:rPr>
          <w:rFonts w:ascii="宋体" w:hAnsi="宋体" w:cs="宋体" w:hint="eastAsia"/>
          <w:sz w:val="24"/>
          <w:szCs w:val="24"/>
        </w:rPr>
        <w:t>），办理路径：【申报纳税】</w:t>
      </w:r>
      <w:r w:rsidRPr="00FD05EB">
        <w:rPr>
          <w:rFonts w:ascii="宋体" w:hAnsi="宋体" w:cs="宋体"/>
          <w:sz w:val="24"/>
          <w:szCs w:val="24"/>
        </w:rPr>
        <w:t>—</w:t>
      </w:r>
      <w:r w:rsidRPr="00FD05EB">
        <w:rPr>
          <w:rFonts w:ascii="宋体" w:hAnsi="宋体" w:cs="宋体" w:hint="eastAsia"/>
          <w:sz w:val="24"/>
          <w:szCs w:val="24"/>
        </w:rPr>
        <w:t>【常规申报】</w:t>
      </w:r>
      <w:r w:rsidRPr="00FD05EB">
        <w:rPr>
          <w:rFonts w:ascii="宋体" w:hAnsi="宋体" w:cs="宋体"/>
          <w:sz w:val="24"/>
          <w:szCs w:val="24"/>
        </w:rPr>
        <w:t>—</w:t>
      </w:r>
      <w:r w:rsidRPr="00FD05EB">
        <w:rPr>
          <w:rFonts w:ascii="宋体" w:hAnsi="宋体" w:cs="宋体" w:hint="eastAsia"/>
          <w:sz w:val="24"/>
          <w:szCs w:val="24"/>
        </w:rPr>
        <w:t>【城建税、教育费附加、地方教育附加税（费）申报表】。</w:t>
      </w:r>
    </w:p>
    <w:p w:rsidR="00EE18F9" w:rsidRPr="00FD05EB" w:rsidRDefault="00EE18F9" w:rsidP="00156871">
      <w:pPr>
        <w:pStyle w:val="a1"/>
        <w:ind w:firstLineChars="0"/>
        <w:jc w:val="left"/>
        <w:rPr>
          <w:rFonts w:cs="Times New Roman"/>
          <w:kern w:val="2"/>
          <w:sz w:val="24"/>
          <w:szCs w:val="24"/>
        </w:rPr>
      </w:pPr>
      <w:r w:rsidRPr="00FD05EB">
        <w:rPr>
          <w:kern w:val="2"/>
          <w:sz w:val="24"/>
          <w:szCs w:val="24"/>
        </w:rPr>
        <w:t>3.</w:t>
      </w:r>
      <w:r w:rsidRPr="00FD05EB">
        <w:rPr>
          <w:rFonts w:hint="eastAsia"/>
          <w:kern w:val="2"/>
          <w:sz w:val="24"/>
          <w:szCs w:val="24"/>
        </w:rPr>
        <w:t>云南税务网上税务局（客户端</w:t>
      </w:r>
      <w:r w:rsidRPr="00FD05EB">
        <w:rPr>
          <w:kern w:val="2"/>
          <w:sz w:val="24"/>
          <w:szCs w:val="24"/>
        </w:rPr>
        <w:t>)</w:t>
      </w:r>
      <w:r w:rsidRPr="00FD05EB">
        <w:rPr>
          <w:rFonts w:hint="eastAsia"/>
          <w:kern w:val="2"/>
          <w:sz w:val="24"/>
          <w:szCs w:val="24"/>
        </w:rPr>
        <w:t>，下载途径：在浏览器地址栏中，粘贴云南税务网站主站地址（</w:t>
      </w:r>
      <w:hyperlink r:id="rId19" w:history="1">
        <w:r w:rsidRPr="00FD05EB">
          <w:rPr>
            <w:kern w:val="2"/>
            <w:sz w:val="24"/>
            <w:szCs w:val="24"/>
          </w:rPr>
          <w:t>http://www.oldltax.yn.gov.cn</w:t>
        </w:r>
      </w:hyperlink>
      <w:r w:rsidRPr="00FD05EB">
        <w:rPr>
          <w:rFonts w:hint="eastAsia"/>
          <w:kern w:val="2"/>
          <w:sz w:val="24"/>
          <w:szCs w:val="24"/>
        </w:rPr>
        <w:t>）点击省局主站→资料下载→涉税软件→【云南省网上税务局</w:t>
      </w:r>
      <w:r w:rsidRPr="00FD05EB">
        <w:rPr>
          <w:kern w:val="2"/>
          <w:sz w:val="24"/>
          <w:szCs w:val="24"/>
        </w:rPr>
        <w:t xml:space="preserve">1.0 </w:t>
      </w:r>
      <w:r w:rsidRPr="00FD05EB">
        <w:rPr>
          <w:rFonts w:hint="eastAsia"/>
          <w:kern w:val="2"/>
          <w:sz w:val="24"/>
          <w:szCs w:val="24"/>
        </w:rPr>
        <w:t>】</w:t>
      </w:r>
    </w:p>
    <w:p w:rsidR="00EE18F9" w:rsidRPr="00FD05EB" w:rsidRDefault="00EE18F9" w:rsidP="007D0B21">
      <w:pPr>
        <w:pStyle w:val="a1"/>
        <w:ind w:firstLineChars="0"/>
        <w:jc w:val="left"/>
        <w:rPr>
          <w:rFonts w:cs="Times New Roman"/>
          <w:kern w:val="2"/>
          <w:sz w:val="24"/>
          <w:szCs w:val="24"/>
        </w:rPr>
      </w:pPr>
      <w:r w:rsidRPr="00FD05EB">
        <w:rPr>
          <w:rFonts w:hint="eastAsia"/>
          <w:kern w:val="2"/>
          <w:sz w:val="24"/>
          <w:szCs w:val="24"/>
        </w:rPr>
        <w:t>办理路径：【登录】</w:t>
      </w:r>
      <w:r w:rsidRPr="00FD05EB">
        <w:rPr>
          <w:kern w:val="2"/>
          <w:sz w:val="24"/>
          <w:szCs w:val="24"/>
        </w:rPr>
        <w:t>—</w:t>
      </w:r>
      <w:r w:rsidRPr="00FD05EB">
        <w:rPr>
          <w:rFonts w:hint="eastAsia"/>
          <w:kern w:val="2"/>
          <w:sz w:val="24"/>
          <w:szCs w:val="24"/>
        </w:rPr>
        <w:t>【办税中心】</w:t>
      </w:r>
      <w:r w:rsidRPr="00FD05EB">
        <w:rPr>
          <w:kern w:val="2"/>
          <w:sz w:val="24"/>
          <w:szCs w:val="24"/>
        </w:rPr>
        <w:t>—</w:t>
      </w:r>
      <w:r w:rsidRPr="00FD05EB">
        <w:rPr>
          <w:rFonts w:hint="eastAsia"/>
          <w:kern w:val="2"/>
          <w:sz w:val="24"/>
          <w:szCs w:val="24"/>
        </w:rPr>
        <w:t>【申报】</w:t>
      </w:r>
      <w:r w:rsidRPr="00FD05EB">
        <w:rPr>
          <w:kern w:val="2"/>
          <w:sz w:val="24"/>
          <w:szCs w:val="24"/>
        </w:rPr>
        <w:t>—</w:t>
      </w:r>
      <w:r w:rsidRPr="00FD05EB">
        <w:rPr>
          <w:rFonts w:hint="eastAsia"/>
          <w:kern w:val="2"/>
          <w:sz w:val="24"/>
          <w:szCs w:val="24"/>
        </w:rPr>
        <w:t>【城市维护建设税申报表填写】。</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ascii="宋体" w:cs="Times New Roman"/>
          <w:sz w:val="24"/>
          <w:szCs w:val="24"/>
        </w:rPr>
      </w:pPr>
      <w:r w:rsidRPr="00874BDE">
        <w:rPr>
          <w:rFonts w:cs="Times New Roman"/>
        </w:rPr>
        <w:pict>
          <v:shape id="_x0000_i1056"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hint="eastAsia"/>
          <w:sz w:val="24"/>
          <w:szCs w:val="24"/>
        </w:rPr>
        <w:t>税务机关反馈申报结果</w:t>
      </w:r>
      <w:r>
        <w:rPr>
          <w:rFonts w:ascii="宋体" w:hAnsi="宋体" w:cs="宋体" w:hint="eastAsia"/>
          <w:sz w:val="24"/>
          <w:szCs w:val="24"/>
          <w:lang w:val="zh-CN"/>
        </w:rPr>
        <w:t>。</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Default="00EE18F9" w:rsidP="00264CFD">
      <w:pPr>
        <w:spacing w:line="360" w:lineRule="auto"/>
        <w:ind w:firstLineChars="200" w:firstLine="31680"/>
        <w:rPr>
          <w:rFonts w:ascii="宋体" w:cs="Times New Roman"/>
          <w:b/>
          <w:bCs/>
          <w:sz w:val="24"/>
          <w:szCs w:val="24"/>
        </w:rPr>
      </w:pPr>
      <w:r>
        <w:rPr>
          <w:rFonts w:ascii="宋体" w:cs="宋体"/>
          <w:b/>
          <w:bCs/>
          <w:sz w:val="24"/>
          <w:szCs w:val="24"/>
        </w:rPr>
        <w:t>1.</w:t>
      </w:r>
      <w:r>
        <w:rPr>
          <w:rFonts w:ascii="宋体" w:hAnsi="宋体" w:cs="宋体" w:hint="eastAsia"/>
          <w:sz w:val="24"/>
          <w:szCs w:val="24"/>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增值税小规模纳税人随增值税、消费税附征的城市维护建设税，原则上实行按季申报。纳税人要求不实行按季申报的，由主管税务机关根据其应纳税额大小核定纳税期限。</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．纳税人享受减税、免税待遇的，在减税、免税期间应当按照规定办理纳税申报。</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．《中华人民共和国城市维护建设税暂行条例》</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．《国家税务总局关于合理简并纳税人申报缴税次数的公告》（国家税务总局公告</w:t>
      </w:r>
      <w:r>
        <w:rPr>
          <w:rFonts w:ascii="宋体" w:hAnsi="宋体" w:cs="宋体"/>
          <w:sz w:val="24"/>
          <w:szCs w:val="24"/>
        </w:rPr>
        <w:t>2016</w:t>
      </w:r>
      <w:r>
        <w:rPr>
          <w:rFonts w:ascii="宋体" w:hAnsi="宋体" w:cs="宋体" w:hint="eastAsia"/>
          <w:sz w:val="24"/>
          <w:szCs w:val="24"/>
        </w:rPr>
        <w:t>年第</w:t>
      </w:r>
      <w:r>
        <w:rPr>
          <w:rFonts w:ascii="宋体" w:hAnsi="宋体" w:cs="宋体"/>
          <w:sz w:val="24"/>
          <w:szCs w:val="24"/>
        </w:rPr>
        <w:t>6</w:t>
      </w:r>
      <w:r>
        <w:rPr>
          <w:rFonts w:ascii="宋体" w:hAnsi="宋体" w:cs="宋体" w:hint="eastAsia"/>
          <w:sz w:val="24"/>
          <w:szCs w:val="24"/>
        </w:rPr>
        <w:t>号）</w:t>
      </w:r>
    </w:p>
    <w:p w:rsidR="00EE18F9" w:rsidRDefault="00EE18F9">
      <w:pPr>
        <w:pStyle w:val="Heading2"/>
        <w:rPr>
          <w:rFonts w:cs="Times New Roman"/>
          <w:kern w:val="0"/>
        </w:rPr>
      </w:pPr>
      <w:bookmarkStart w:id="77" w:name="_Toc517420202"/>
      <w:bookmarkStart w:id="78" w:name="_Toc521395860"/>
      <w:r>
        <w:t>3.33-076</w:t>
      </w:r>
      <w:r>
        <w:rPr>
          <w:rFonts w:cs="宋体" w:hint="eastAsia"/>
          <w:kern w:val="0"/>
        </w:rPr>
        <w:t>废弃电器电子产品处理基金申报</w:t>
      </w:r>
      <w:bookmarkEnd w:id="77"/>
      <w:bookmarkEnd w:id="78"/>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基金缴纳义务人从事电器电子产品的生产，应当自季度终了之日起</w:t>
      </w:r>
      <w:r>
        <w:rPr>
          <w:rFonts w:ascii="宋体" w:hAnsi="宋体" w:cs="宋体"/>
          <w:sz w:val="24"/>
          <w:szCs w:val="24"/>
        </w:rPr>
        <w:t>15</w:t>
      </w:r>
      <w:r>
        <w:rPr>
          <w:rFonts w:ascii="宋体" w:hAnsi="宋体" w:cs="宋体" w:hint="eastAsia"/>
          <w:sz w:val="24"/>
          <w:szCs w:val="24"/>
        </w:rPr>
        <w:t>日内向税务机关申报缴纳废弃电器电子产品处理基金。</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809"/>
          <w:jc w:val="center"/>
        </w:trPr>
        <w:tc>
          <w:tcPr>
            <w:tcW w:w="704"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备注</w:t>
            </w:r>
          </w:p>
        </w:tc>
      </w:tr>
      <w:tr w:rsidR="00EE18F9">
        <w:trPr>
          <w:trHeight w:hRule="exact" w:val="851"/>
          <w:jc w:val="center"/>
        </w:trPr>
        <w:tc>
          <w:tcPr>
            <w:tcW w:w="704" w:type="dxa"/>
            <w:vAlign w:val="center"/>
          </w:tcPr>
          <w:p w:rsidR="00EE18F9" w:rsidRDefault="00EE18F9">
            <w:pPr>
              <w:spacing w:line="360" w:lineRule="auto"/>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《废弃电器电子产品处理基金申报表（</w:t>
            </w:r>
            <w:r>
              <w:rPr>
                <w:rFonts w:ascii="黑体" w:eastAsia="黑体" w:hAnsi="黑体" w:cs="黑体"/>
                <w:sz w:val="18"/>
                <w:szCs w:val="18"/>
              </w:rPr>
              <w:t>2015</w:t>
            </w:r>
            <w:r>
              <w:rPr>
                <w:rFonts w:ascii="黑体" w:eastAsia="黑体" w:hAnsi="黑体" w:cs="黑体" w:hint="eastAsia"/>
                <w:sz w:val="18"/>
                <w:szCs w:val="18"/>
              </w:rPr>
              <w:t>年版）》</w:t>
            </w:r>
          </w:p>
        </w:tc>
        <w:tc>
          <w:tcPr>
            <w:tcW w:w="708" w:type="dxa"/>
            <w:vAlign w:val="center"/>
          </w:tcPr>
          <w:p w:rsidR="00EE18F9" w:rsidRDefault="00EE18F9">
            <w:pPr>
              <w:spacing w:line="360" w:lineRule="auto"/>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60" w:lineRule="auto"/>
              <w:jc w:val="center"/>
              <w:rPr>
                <w:rFonts w:ascii="黑体" w:eastAsia="黑体" w:hAnsi="黑体" w:cs="Times New Roman"/>
                <w:sz w:val="18"/>
                <w:szCs w:val="18"/>
              </w:rPr>
            </w:pPr>
          </w:p>
        </w:tc>
      </w:tr>
    </w:tbl>
    <w:p w:rsidR="00EE18F9" w:rsidRDefault="00EE18F9" w:rsidP="00EE18F9">
      <w:pPr>
        <w:spacing w:line="360" w:lineRule="auto"/>
        <w:ind w:firstLineChars="200" w:firstLine="31680"/>
        <w:rPr>
          <w:rFonts w:ascii="宋体" w:cs="Times New Roman"/>
          <w:b/>
          <w:bCs/>
          <w:sz w:val="10"/>
          <w:szCs w:val="10"/>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pPr>
        <w:pStyle w:val="a1"/>
        <w:ind w:firstLineChars="0"/>
        <w:rPr>
          <w:rFonts w:cs="Times New Roman"/>
          <w:kern w:val="2"/>
          <w:sz w:val="24"/>
          <w:szCs w:val="24"/>
        </w:rPr>
      </w:pPr>
      <w:r>
        <w:rPr>
          <w:kern w:val="2"/>
          <w:sz w:val="24"/>
          <w:szCs w:val="24"/>
        </w:rPr>
        <w:t>1.</w:t>
      </w:r>
      <w:r>
        <w:rPr>
          <w:rFonts w:hint="eastAsia"/>
          <w:kern w:val="2"/>
          <w:sz w:val="24"/>
          <w:szCs w:val="24"/>
        </w:rPr>
        <w:t>主管税务机关办税服务厅</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ascii="宋体" w:cs="Times New Roman"/>
          <w:sz w:val="24"/>
          <w:szCs w:val="24"/>
        </w:rPr>
      </w:pPr>
      <w:r w:rsidRPr="00874BDE">
        <w:rPr>
          <w:rFonts w:cs="Times New Roman"/>
        </w:rPr>
        <w:pict>
          <v:shape id="_x0000_i1057"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【基金缴纳义务人注意事项】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．基金缴纳义务人对报送材料的真实性和合法性承担责任。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．基金缴纳义务人在资料完整且符合法定受理条件的前提下，最多只需要到税务机关跑一次。</w:t>
      </w:r>
    </w:p>
    <w:p w:rsidR="00EE18F9" w:rsidRPr="006E7F32"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w:t>
      </w:r>
      <w:r w:rsidRPr="006E7F32">
        <w:rPr>
          <w:rFonts w:ascii="宋体" w:hAnsi="宋体" w:cs="宋体" w:hint="eastAsia"/>
          <w:sz w:val="24"/>
          <w:szCs w:val="24"/>
        </w:rPr>
        <w:t>我省目前正积极推进实名办税工作，敬请纳税人到办税服务厅办理涉税事项时注意携带相应身份证件用于查验。</w:t>
      </w:r>
    </w:p>
    <w:p w:rsidR="00EE18F9" w:rsidRDefault="00EE18F9" w:rsidP="00264CFD">
      <w:pPr>
        <w:spacing w:line="360" w:lineRule="auto"/>
        <w:ind w:firstLineChars="200" w:firstLine="31680"/>
        <w:rPr>
          <w:rFonts w:cs="Times New Roman"/>
        </w:rPr>
      </w:pPr>
      <w:r>
        <w:rPr>
          <w:rFonts w:ascii="宋体" w:hAnsi="宋体" w:cs="宋体"/>
          <w:sz w:val="24"/>
          <w:szCs w:val="24"/>
        </w:rPr>
        <w:t>4.</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．《财政部环境保护部国家发展改革委工业和信息化部海关总署国家税务总局关于印发〈废弃电器电子产品处理基金征收使用管理办法〉的通知》（财综〔</w:t>
      </w:r>
      <w:r>
        <w:rPr>
          <w:rFonts w:ascii="宋体" w:hAnsi="宋体" w:cs="宋体"/>
          <w:sz w:val="24"/>
          <w:szCs w:val="24"/>
        </w:rPr>
        <w:t>2012</w:t>
      </w:r>
      <w:r>
        <w:rPr>
          <w:rFonts w:ascii="宋体" w:hAnsi="宋体" w:cs="宋体" w:hint="eastAsia"/>
          <w:sz w:val="24"/>
          <w:szCs w:val="24"/>
        </w:rPr>
        <w:t>〕</w:t>
      </w:r>
      <w:r>
        <w:rPr>
          <w:rFonts w:ascii="宋体" w:hAnsi="宋体" w:cs="宋体"/>
          <w:sz w:val="24"/>
          <w:szCs w:val="24"/>
        </w:rPr>
        <w:t>34</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．《财政部国家税务总局关于进一步明确废弃电器电子产品处理基金征收产品范围的通知》（财综〔</w:t>
      </w:r>
      <w:r>
        <w:rPr>
          <w:rFonts w:ascii="宋体" w:hAnsi="宋体" w:cs="宋体"/>
          <w:sz w:val="24"/>
          <w:szCs w:val="24"/>
        </w:rPr>
        <w:t>2012</w:t>
      </w:r>
      <w:r>
        <w:rPr>
          <w:rFonts w:ascii="宋体" w:hAnsi="宋体" w:cs="宋体" w:hint="eastAsia"/>
          <w:sz w:val="24"/>
          <w:szCs w:val="24"/>
        </w:rPr>
        <w:t>〕</w:t>
      </w:r>
      <w:r>
        <w:rPr>
          <w:rFonts w:ascii="宋体" w:hAnsi="宋体" w:cs="宋体"/>
          <w:sz w:val="24"/>
          <w:szCs w:val="24"/>
        </w:rPr>
        <w:t>80</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．《国家税务总局关于发布〈废弃电器电子产品处理基金征收管理规定〉的公告》（国家税务总局公告</w:t>
      </w:r>
      <w:r>
        <w:rPr>
          <w:rFonts w:ascii="宋体" w:hAnsi="宋体" w:cs="宋体"/>
          <w:sz w:val="24"/>
          <w:szCs w:val="24"/>
        </w:rPr>
        <w:t>2012</w:t>
      </w:r>
      <w:r>
        <w:rPr>
          <w:rFonts w:ascii="宋体" w:hAnsi="宋体" w:cs="宋体" w:hint="eastAsia"/>
          <w:sz w:val="24"/>
          <w:szCs w:val="24"/>
        </w:rPr>
        <w:t>年第</w:t>
      </w:r>
      <w:r>
        <w:rPr>
          <w:rFonts w:ascii="宋体" w:hAnsi="宋体" w:cs="宋体"/>
          <w:sz w:val="24"/>
          <w:szCs w:val="24"/>
        </w:rPr>
        <w:t>41</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．《国家税务总局关于修订〈废弃电器电子产品处理基金申报表〉的公告》（国家税务总局公告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62</w:t>
      </w:r>
      <w:r>
        <w:rPr>
          <w:rFonts w:ascii="宋体" w:hAnsi="宋体" w:cs="宋体" w:hint="eastAsia"/>
          <w:sz w:val="24"/>
          <w:szCs w:val="24"/>
        </w:rPr>
        <w:t>号）</w:t>
      </w:r>
    </w:p>
    <w:p w:rsidR="00EE18F9" w:rsidRDefault="00EE18F9">
      <w:pPr>
        <w:pStyle w:val="Heading2"/>
        <w:rPr>
          <w:rFonts w:cs="Times New Roman"/>
        </w:rPr>
      </w:pPr>
      <w:bookmarkStart w:id="79" w:name="_Toc517420203"/>
      <w:bookmarkStart w:id="80" w:name="_Toc521395861"/>
      <w:r>
        <w:t>3.34-077</w:t>
      </w:r>
      <w:r>
        <w:rPr>
          <w:rFonts w:cs="宋体" w:hint="eastAsia"/>
        </w:rPr>
        <w:t>文化事业建设费申报</w:t>
      </w:r>
      <w:bookmarkEnd w:id="79"/>
      <w:bookmarkEnd w:id="80"/>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在境内提供广告服务的广告媒介单位和户外广告经营单位以及提供娱乐服务的单位和个人，应依照法律、行政法规规定或者税务机关确定的申报期限、申报内容，向税务机关申报缴纳文化事业建设费。</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249"/>
        <w:gridCol w:w="3004"/>
        <w:gridCol w:w="708"/>
        <w:gridCol w:w="2268"/>
      </w:tblGrid>
      <w:tr w:rsidR="00EE18F9">
        <w:trPr>
          <w:trHeight w:hRule="exact" w:val="809"/>
          <w:jc w:val="center"/>
        </w:trPr>
        <w:tc>
          <w:tcPr>
            <w:tcW w:w="704"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序号</w:t>
            </w:r>
          </w:p>
        </w:tc>
        <w:tc>
          <w:tcPr>
            <w:tcW w:w="4253" w:type="dxa"/>
            <w:gridSpan w:val="2"/>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备注</w:t>
            </w:r>
          </w:p>
        </w:tc>
      </w:tr>
      <w:tr w:rsidR="00EE18F9">
        <w:trPr>
          <w:trHeight w:hRule="exact" w:val="851"/>
          <w:jc w:val="center"/>
        </w:trPr>
        <w:tc>
          <w:tcPr>
            <w:tcW w:w="704" w:type="dxa"/>
            <w:vAlign w:val="center"/>
          </w:tcPr>
          <w:p w:rsidR="00EE18F9" w:rsidRDefault="00EE18F9">
            <w:pPr>
              <w:spacing w:line="360" w:lineRule="auto"/>
              <w:jc w:val="center"/>
              <w:rPr>
                <w:rFonts w:ascii="黑体" w:eastAsia="黑体" w:hAnsi="黑体" w:cs="黑体"/>
              </w:rPr>
            </w:pPr>
            <w:r>
              <w:rPr>
                <w:rFonts w:ascii="黑体" w:eastAsia="黑体" w:hAnsi="黑体" w:cs="黑体"/>
              </w:rPr>
              <w:t>1</w:t>
            </w:r>
          </w:p>
        </w:tc>
        <w:tc>
          <w:tcPr>
            <w:tcW w:w="4253" w:type="dxa"/>
            <w:gridSpan w:val="2"/>
            <w:vAlign w:val="center"/>
          </w:tcPr>
          <w:p w:rsidR="00EE18F9" w:rsidRDefault="00EE18F9">
            <w:pPr>
              <w:spacing w:line="360" w:lineRule="auto"/>
              <w:jc w:val="center"/>
              <w:rPr>
                <w:rFonts w:ascii="黑体" w:eastAsia="黑体" w:hAnsi="黑体" w:cs="Times New Roman"/>
                <w:sz w:val="18"/>
                <w:szCs w:val="18"/>
              </w:rPr>
            </w:pPr>
            <w:r>
              <w:rPr>
                <w:rFonts w:ascii="黑体" w:eastAsia="黑体" w:hAnsi="黑体" w:cs="黑体" w:hint="eastAsia"/>
                <w:sz w:val="18"/>
                <w:szCs w:val="18"/>
              </w:rPr>
              <w:t>《文化事业建设费申报表》</w:t>
            </w:r>
          </w:p>
        </w:tc>
        <w:tc>
          <w:tcPr>
            <w:tcW w:w="708" w:type="dxa"/>
            <w:vAlign w:val="center"/>
          </w:tcPr>
          <w:p w:rsidR="00EE18F9" w:rsidRDefault="00EE18F9">
            <w:pPr>
              <w:spacing w:line="360" w:lineRule="auto"/>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60" w:lineRule="auto"/>
              <w:jc w:val="center"/>
              <w:rPr>
                <w:rFonts w:ascii="黑体" w:eastAsia="黑体" w:hAnsi="黑体" w:cs="Times New Roman"/>
                <w:sz w:val="18"/>
                <w:szCs w:val="18"/>
              </w:rPr>
            </w:pPr>
          </w:p>
        </w:tc>
      </w:tr>
      <w:tr w:rsidR="00EE18F9">
        <w:trPr>
          <w:trHeight w:hRule="exact" w:val="641"/>
          <w:jc w:val="center"/>
        </w:trPr>
        <w:tc>
          <w:tcPr>
            <w:tcW w:w="7933" w:type="dxa"/>
            <w:gridSpan w:val="5"/>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以下为条件报送资料</w:t>
            </w:r>
          </w:p>
        </w:tc>
      </w:tr>
      <w:tr w:rsidR="00EE18F9">
        <w:trPr>
          <w:trHeight w:hRule="exact" w:val="1381"/>
          <w:jc w:val="center"/>
        </w:trPr>
        <w:tc>
          <w:tcPr>
            <w:tcW w:w="1953" w:type="dxa"/>
            <w:gridSpan w:val="2"/>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允许从提供相关应税服务所取得的全部含税价款和价外费用中减除有关价款的</w:t>
            </w:r>
          </w:p>
        </w:tc>
        <w:tc>
          <w:tcPr>
            <w:tcW w:w="3004" w:type="dxa"/>
            <w:vAlign w:val="center"/>
          </w:tcPr>
          <w:p w:rsidR="00EE18F9" w:rsidRDefault="00EE18F9">
            <w:pPr>
              <w:spacing w:line="360" w:lineRule="auto"/>
              <w:jc w:val="center"/>
              <w:rPr>
                <w:rFonts w:ascii="黑体" w:eastAsia="黑体" w:hAnsi="黑体" w:cs="Times New Roman"/>
                <w:sz w:val="18"/>
                <w:szCs w:val="18"/>
              </w:rPr>
            </w:pPr>
            <w:r>
              <w:rPr>
                <w:rFonts w:ascii="黑体" w:eastAsia="黑体" w:hAnsi="黑体" w:cs="黑体" w:hint="eastAsia"/>
                <w:sz w:val="18"/>
                <w:szCs w:val="18"/>
              </w:rPr>
              <w:t>《应税服务扣除项目清单》</w:t>
            </w:r>
          </w:p>
        </w:tc>
        <w:tc>
          <w:tcPr>
            <w:tcW w:w="708" w:type="dxa"/>
            <w:vAlign w:val="center"/>
          </w:tcPr>
          <w:p w:rsidR="00EE18F9" w:rsidRDefault="00EE18F9">
            <w:pPr>
              <w:spacing w:line="360" w:lineRule="auto"/>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spacing w:line="360" w:lineRule="auto"/>
              <w:jc w:val="center"/>
              <w:rPr>
                <w:rFonts w:ascii="黑体" w:eastAsia="黑体" w:hAnsi="黑体" w:cs="Times New Roman"/>
                <w:sz w:val="18"/>
                <w:szCs w:val="18"/>
              </w:rPr>
            </w:pPr>
            <w:r>
              <w:rPr>
                <w:rFonts w:ascii="黑体" w:eastAsia="黑体" w:hAnsi="黑体" w:cs="黑体" w:hint="eastAsia"/>
                <w:sz w:val="18"/>
                <w:szCs w:val="18"/>
              </w:rPr>
              <w:t>根据取得的合法有效凭证逐一填列</w:t>
            </w:r>
          </w:p>
        </w:tc>
      </w:tr>
    </w:tbl>
    <w:p w:rsidR="00EE18F9" w:rsidRDefault="00EE18F9">
      <w:pPr>
        <w:spacing w:line="360" w:lineRule="auto"/>
        <w:rPr>
          <w:rFonts w:ascii="宋体" w:cs="Times New Roman"/>
          <w:sz w:val="13"/>
          <w:szCs w:val="13"/>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rsidP="00064FF9">
      <w:pPr>
        <w:pStyle w:val="a1"/>
        <w:ind w:firstLineChars="0"/>
        <w:rPr>
          <w:rFonts w:cs="Times New Roman"/>
          <w:kern w:val="2"/>
          <w:sz w:val="24"/>
          <w:szCs w:val="24"/>
        </w:rPr>
      </w:pPr>
      <w:r>
        <w:rPr>
          <w:kern w:val="2"/>
          <w:sz w:val="24"/>
          <w:szCs w:val="24"/>
        </w:rPr>
        <w:t>1.</w:t>
      </w:r>
      <w:r>
        <w:rPr>
          <w:rFonts w:hint="eastAsia"/>
          <w:kern w:val="2"/>
          <w:sz w:val="24"/>
          <w:szCs w:val="24"/>
        </w:rPr>
        <w:t>主管税务机关办税服务厅或省内任一办税服务厅（省内通办）</w:t>
      </w:r>
    </w:p>
    <w:p w:rsidR="00EE18F9" w:rsidRDefault="00EE18F9" w:rsidP="00064FF9">
      <w:pPr>
        <w:pStyle w:val="a1"/>
        <w:ind w:firstLineChars="0"/>
        <w:rPr>
          <w:rFonts w:cs="Times New Roman"/>
          <w:sz w:val="24"/>
          <w:szCs w:val="24"/>
        </w:rPr>
      </w:pPr>
      <w:r>
        <w:rPr>
          <w:kern w:val="2"/>
          <w:sz w:val="24"/>
          <w:szCs w:val="24"/>
        </w:rPr>
        <w:t>2.</w:t>
      </w:r>
      <w:r w:rsidRPr="00064FF9">
        <w:rPr>
          <w:sz w:val="24"/>
          <w:szCs w:val="24"/>
        </w:rPr>
        <w:t xml:space="preserve"> </w:t>
      </w:r>
      <w:r w:rsidRPr="00084E7E">
        <w:rPr>
          <w:rFonts w:hint="eastAsia"/>
          <w:sz w:val="24"/>
          <w:szCs w:val="24"/>
        </w:rPr>
        <w:t>云南省网上税务局</w:t>
      </w:r>
      <w:r w:rsidRPr="00084E7E">
        <w:rPr>
          <w:sz w:val="24"/>
          <w:szCs w:val="24"/>
        </w:rPr>
        <w:t>PC</w:t>
      </w:r>
      <w:r w:rsidRPr="00084E7E">
        <w:rPr>
          <w:rFonts w:hint="eastAsia"/>
          <w:sz w:val="24"/>
          <w:szCs w:val="24"/>
        </w:rPr>
        <w:t>端网页版（</w:t>
      </w:r>
      <w:r w:rsidRPr="00084E7E">
        <w:rPr>
          <w:sz w:val="24"/>
          <w:szCs w:val="24"/>
        </w:rPr>
        <w:t>http://xl1.yngs.gov.cn</w:t>
      </w:r>
      <w:r w:rsidRPr="00084E7E">
        <w:rPr>
          <w:rFonts w:hint="eastAsia"/>
          <w:sz w:val="24"/>
          <w:szCs w:val="24"/>
        </w:rPr>
        <w:t>）</w:t>
      </w:r>
      <w:r>
        <w:rPr>
          <w:rFonts w:hint="eastAsia"/>
          <w:sz w:val="24"/>
          <w:szCs w:val="24"/>
        </w:rPr>
        <w:t>，办理路径：</w:t>
      </w:r>
      <w:r w:rsidRPr="00303480">
        <w:rPr>
          <w:rFonts w:hint="eastAsia"/>
          <w:sz w:val="24"/>
          <w:szCs w:val="24"/>
        </w:rPr>
        <w:t>【申报纳税】</w:t>
      </w:r>
      <w:r w:rsidRPr="00303480">
        <w:rPr>
          <w:sz w:val="24"/>
          <w:szCs w:val="24"/>
        </w:rPr>
        <w:t>—</w:t>
      </w:r>
      <w:r w:rsidRPr="00303480">
        <w:rPr>
          <w:rFonts w:hint="eastAsia"/>
          <w:sz w:val="24"/>
          <w:szCs w:val="24"/>
        </w:rPr>
        <w:t>【常规申报】</w:t>
      </w:r>
      <w:r w:rsidRPr="00303480">
        <w:rPr>
          <w:sz w:val="24"/>
          <w:szCs w:val="24"/>
        </w:rPr>
        <w:t>—</w:t>
      </w:r>
      <w:r w:rsidRPr="00303480">
        <w:rPr>
          <w:rFonts w:hint="eastAsia"/>
          <w:sz w:val="24"/>
          <w:szCs w:val="24"/>
        </w:rPr>
        <w:t>【文化事业建设费申报】</w:t>
      </w:r>
      <w:r>
        <w:rPr>
          <w:rFonts w:hint="eastAsia"/>
          <w:sz w:val="24"/>
          <w:szCs w:val="24"/>
        </w:rPr>
        <w:t>。</w:t>
      </w:r>
    </w:p>
    <w:p w:rsidR="00EE18F9" w:rsidRPr="00DF0EDE" w:rsidRDefault="00EE18F9" w:rsidP="00DF0EDE">
      <w:pPr>
        <w:pStyle w:val="a1"/>
        <w:ind w:firstLineChars="0"/>
        <w:rPr>
          <w:rFonts w:cs="Times New Roman"/>
          <w:kern w:val="2"/>
          <w:sz w:val="24"/>
          <w:szCs w:val="24"/>
        </w:rPr>
      </w:pPr>
      <w:r w:rsidRPr="00DF0EDE">
        <w:rPr>
          <w:kern w:val="2"/>
          <w:sz w:val="24"/>
          <w:szCs w:val="24"/>
        </w:rPr>
        <w:t>3.</w:t>
      </w:r>
      <w:r w:rsidRPr="00DF0EDE">
        <w:rPr>
          <w:rFonts w:hint="eastAsia"/>
          <w:kern w:val="2"/>
          <w:sz w:val="24"/>
          <w:szCs w:val="24"/>
        </w:rPr>
        <w:t>云南税务网上税务局（客户端</w:t>
      </w:r>
      <w:r w:rsidRPr="00DF0EDE">
        <w:rPr>
          <w:kern w:val="2"/>
          <w:sz w:val="24"/>
          <w:szCs w:val="24"/>
        </w:rPr>
        <w:t>)</w:t>
      </w:r>
      <w:r w:rsidRPr="00DF0EDE">
        <w:rPr>
          <w:rFonts w:hint="eastAsia"/>
          <w:kern w:val="2"/>
          <w:sz w:val="24"/>
          <w:szCs w:val="24"/>
        </w:rPr>
        <w:t>，下载途径：在浏览器地址栏中，粘贴云南税务网站主站地址（</w:t>
      </w:r>
      <w:hyperlink r:id="rId20" w:history="1">
        <w:r w:rsidRPr="00DF0EDE">
          <w:rPr>
            <w:kern w:val="2"/>
            <w:sz w:val="24"/>
            <w:szCs w:val="24"/>
          </w:rPr>
          <w:t>http://www.oldltax.yn.gov.cn</w:t>
        </w:r>
      </w:hyperlink>
      <w:r w:rsidRPr="00DF0EDE">
        <w:rPr>
          <w:rFonts w:hint="eastAsia"/>
          <w:kern w:val="2"/>
          <w:sz w:val="24"/>
          <w:szCs w:val="24"/>
        </w:rPr>
        <w:t>）点击省局主站→资料下载→涉税软件→【云南省网上税务局</w:t>
      </w:r>
      <w:r w:rsidRPr="00DF0EDE">
        <w:rPr>
          <w:kern w:val="2"/>
          <w:sz w:val="24"/>
          <w:szCs w:val="24"/>
        </w:rPr>
        <w:t xml:space="preserve">1.0 </w:t>
      </w:r>
      <w:r w:rsidRPr="00DF0EDE">
        <w:rPr>
          <w:rFonts w:hint="eastAsia"/>
          <w:kern w:val="2"/>
          <w:sz w:val="24"/>
          <w:szCs w:val="24"/>
        </w:rPr>
        <w:t>】</w:t>
      </w:r>
    </w:p>
    <w:p w:rsidR="00EE18F9" w:rsidRPr="00DF0EDE" w:rsidRDefault="00EE18F9" w:rsidP="00DF0EDE">
      <w:pPr>
        <w:pStyle w:val="a1"/>
        <w:ind w:firstLineChars="0"/>
        <w:rPr>
          <w:rFonts w:cs="Times New Roman"/>
          <w:kern w:val="2"/>
          <w:sz w:val="24"/>
          <w:szCs w:val="24"/>
        </w:rPr>
      </w:pPr>
      <w:r w:rsidRPr="00DF0EDE">
        <w:rPr>
          <w:rFonts w:hint="eastAsia"/>
          <w:kern w:val="2"/>
          <w:sz w:val="24"/>
          <w:szCs w:val="24"/>
        </w:rPr>
        <w:t>办理路径：【登录】</w:t>
      </w:r>
      <w:r w:rsidRPr="00DF0EDE">
        <w:rPr>
          <w:kern w:val="2"/>
          <w:sz w:val="24"/>
          <w:szCs w:val="24"/>
        </w:rPr>
        <w:t>—</w:t>
      </w:r>
      <w:r w:rsidRPr="00DF0EDE">
        <w:rPr>
          <w:rFonts w:hint="eastAsia"/>
          <w:kern w:val="2"/>
          <w:sz w:val="24"/>
          <w:szCs w:val="24"/>
        </w:rPr>
        <w:t>【办税中心】</w:t>
      </w:r>
      <w:r w:rsidRPr="00DF0EDE">
        <w:rPr>
          <w:kern w:val="2"/>
          <w:sz w:val="24"/>
          <w:szCs w:val="24"/>
        </w:rPr>
        <w:t>—</w:t>
      </w:r>
      <w:r w:rsidRPr="00DF0EDE">
        <w:rPr>
          <w:rFonts w:hint="eastAsia"/>
          <w:kern w:val="2"/>
          <w:sz w:val="24"/>
          <w:szCs w:val="24"/>
        </w:rPr>
        <w:t>【涉税事项受理】</w:t>
      </w:r>
      <w:r w:rsidRPr="00DF0EDE">
        <w:rPr>
          <w:kern w:val="2"/>
          <w:sz w:val="24"/>
          <w:szCs w:val="24"/>
        </w:rPr>
        <w:t>—</w:t>
      </w:r>
      <w:r w:rsidRPr="00DF0EDE">
        <w:rPr>
          <w:rFonts w:hint="eastAsia"/>
          <w:kern w:val="2"/>
          <w:sz w:val="24"/>
          <w:szCs w:val="24"/>
        </w:rPr>
        <w:t>【文化事业建设费登记】</w:t>
      </w:r>
      <w:r w:rsidRPr="00DF0EDE">
        <w:rPr>
          <w:kern w:val="2"/>
          <w:sz w:val="24"/>
          <w:szCs w:val="24"/>
        </w:rPr>
        <w:t>—</w:t>
      </w:r>
      <w:r w:rsidRPr="00DF0EDE">
        <w:rPr>
          <w:rFonts w:hint="eastAsia"/>
          <w:kern w:val="2"/>
          <w:sz w:val="24"/>
          <w:szCs w:val="24"/>
        </w:rPr>
        <w:t>【下一步】</w:t>
      </w:r>
      <w:r w:rsidRPr="00DF0EDE">
        <w:rPr>
          <w:kern w:val="2"/>
          <w:sz w:val="24"/>
          <w:szCs w:val="24"/>
        </w:rPr>
        <w:t>—</w:t>
      </w:r>
      <w:r w:rsidRPr="00DF0EDE">
        <w:rPr>
          <w:rFonts w:hint="eastAsia"/>
          <w:kern w:val="2"/>
          <w:sz w:val="24"/>
          <w:szCs w:val="24"/>
        </w:rPr>
        <w:t>【提交】</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cs="Times New Roman"/>
        </w:rPr>
      </w:pPr>
      <w:r w:rsidRPr="00874BDE">
        <w:rPr>
          <w:rFonts w:cs="Times New Roman"/>
        </w:rPr>
        <w:pict>
          <v:shape id="_x0000_i1058"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【缴费人注意事项】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．缴费人对报送材料的真实性和合法性承担责任；</w:t>
      </w:r>
      <w:r w:rsidRPr="00AB0412">
        <w:rPr>
          <w:rFonts w:ascii="宋体" w:hAnsi="宋体" w:cs="宋体" w:hint="eastAsia"/>
          <w:sz w:val="24"/>
          <w:szCs w:val="24"/>
        </w:rPr>
        <w:t>省内通办不受理异常申报（</w:t>
      </w:r>
      <w:r>
        <w:rPr>
          <w:rFonts w:ascii="宋体" w:hAnsi="宋体" w:cs="宋体" w:hint="eastAsia"/>
          <w:sz w:val="24"/>
          <w:szCs w:val="24"/>
        </w:rPr>
        <w:t>申报</w:t>
      </w:r>
      <w:r w:rsidRPr="00AB0412">
        <w:rPr>
          <w:rFonts w:ascii="宋体" w:hAnsi="宋体" w:cs="宋体" w:hint="eastAsia"/>
          <w:sz w:val="24"/>
          <w:szCs w:val="24"/>
        </w:rPr>
        <w:t>比对</w:t>
      </w:r>
      <w:r>
        <w:rPr>
          <w:rFonts w:ascii="宋体" w:hAnsi="宋体" w:cs="宋体" w:hint="eastAsia"/>
          <w:sz w:val="24"/>
          <w:szCs w:val="24"/>
        </w:rPr>
        <w:t>异常</w:t>
      </w:r>
      <w:r w:rsidRPr="00AB0412">
        <w:rPr>
          <w:rFonts w:ascii="宋体" w:hAnsi="宋体" w:cs="宋体" w:hint="eastAsia"/>
          <w:sz w:val="24"/>
          <w:szCs w:val="24"/>
        </w:rPr>
        <w:t>）及逾期申报</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．缴费人在资料完整且符合法定受理条件的前提下，最多只需要到税务机关跑一次。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w:t>
      </w:r>
      <w:r>
        <w:rPr>
          <w:rFonts w:ascii="宋体" w:hAnsi="宋体" w:cs="宋体" w:hint="eastAsia"/>
          <w:sz w:val="24"/>
          <w:szCs w:val="24"/>
          <w:lang w:val="zh-CN"/>
        </w:rPr>
        <w:t>文化事业建设费的申报期限与缴纳人、扣缴人的增值税申报期限相同。</w:t>
      </w:r>
      <w:r>
        <w:rPr>
          <w:rFonts w:ascii="宋体" w:hAnsi="宋体" w:cs="宋体" w:hint="eastAsia"/>
          <w:sz w:val="24"/>
          <w:szCs w:val="24"/>
        </w:rPr>
        <w:t>其中，增值税小规模纳税人缴纳文化事业建设费，原则上实行按季申报。</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缴费人未按照规定的期限办理纳税申报和报送纳税资料的，将影响纳税信用评价结果。</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．缴费人应将合法有效凭证的复印件加盖财务印章后编号并装订成册，留存备查。</w:t>
      </w:r>
    </w:p>
    <w:p w:rsidR="00EE18F9" w:rsidRPr="002E2AFC"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w:t>
      </w:r>
      <w:r w:rsidRPr="002E2AFC">
        <w:rPr>
          <w:rFonts w:ascii="宋体" w:hAnsi="宋体" w:cs="宋体" w:hint="eastAsia"/>
          <w:sz w:val="24"/>
          <w:szCs w:val="24"/>
        </w:rPr>
        <w:t>通过网上税务局</w:t>
      </w:r>
      <w:r w:rsidRPr="002E2AFC">
        <w:rPr>
          <w:rFonts w:ascii="宋体" w:hAnsi="宋体" w:cs="宋体"/>
          <w:sz w:val="24"/>
          <w:szCs w:val="24"/>
        </w:rPr>
        <w:t>PC</w:t>
      </w:r>
      <w:r w:rsidRPr="002E2AFC">
        <w:rPr>
          <w:rFonts w:ascii="宋体" w:hAnsi="宋体" w:cs="宋体" w:hint="eastAsia"/>
          <w:sz w:val="24"/>
          <w:szCs w:val="24"/>
        </w:rPr>
        <w:t>端网页版办理的纳税人可以通过【申报纳税】模块，查询已提交申报事项受理进度，申报状态为【已申报（已导入）】：指税务机关受理、办结了纳税人申报信息。</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sidRPr="00303480">
        <w:rPr>
          <w:rFonts w:ascii="宋体" w:hAnsi="宋体" w:cs="宋体" w:hint="eastAsia"/>
          <w:sz w:val="24"/>
          <w:szCs w:val="24"/>
        </w:rPr>
        <w:t>我省目前正积极推进实名办税工作，敬请纳税人到办税服务厅办理涉税事项时注意携带相应身份证件用于查验。</w:t>
      </w:r>
    </w:p>
    <w:p w:rsidR="00EE18F9" w:rsidRDefault="00EE18F9" w:rsidP="00264CFD">
      <w:pPr>
        <w:spacing w:line="360" w:lineRule="auto"/>
        <w:ind w:firstLineChars="200" w:firstLine="31680"/>
        <w:rPr>
          <w:rFonts w:cs="Times New Roman"/>
        </w:rPr>
      </w:pPr>
      <w:r>
        <w:rPr>
          <w:rFonts w:ascii="宋体" w:hAnsi="宋体" w:cs="宋体"/>
          <w:sz w:val="24"/>
          <w:szCs w:val="24"/>
        </w:rPr>
        <w:t>8.</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．《国务院关于进一步完善文化经济政策的若干规定》（国发〔</w:t>
      </w:r>
      <w:r>
        <w:rPr>
          <w:rFonts w:ascii="宋体" w:hAnsi="宋体" w:cs="宋体"/>
          <w:sz w:val="24"/>
          <w:szCs w:val="24"/>
        </w:rPr>
        <w:t>1996</w:t>
      </w:r>
      <w:r>
        <w:rPr>
          <w:rFonts w:ascii="宋体" w:hAnsi="宋体" w:cs="宋体" w:hint="eastAsia"/>
          <w:sz w:val="24"/>
          <w:szCs w:val="24"/>
        </w:rPr>
        <w:t>〕</w:t>
      </w:r>
      <w:r>
        <w:rPr>
          <w:rFonts w:ascii="宋体" w:hAnsi="宋体" w:cs="宋体"/>
          <w:sz w:val="24"/>
          <w:szCs w:val="24"/>
        </w:rPr>
        <w:t>37</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．《国务院关于支持文化事业发展若干经济政策的通知》（国发〔</w:t>
      </w:r>
      <w:r>
        <w:rPr>
          <w:rFonts w:ascii="宋体" w:hAnsi="宋体" w:cs="宋体"/>
          <w:sz w:val="24"/>
          <w:szCs w:val="24"/>
        </w:rPr>
        <w:t>2000</w:t>
      </w:r>
      <w:r>
        <w:rPr>
          <w:rFonts w:ascii="宋体" w:hAnsi="宋体" w:cs="宋体" w:hint="eastAsia"/>
          <w:sz w:val="24"/>
          <w:szCs w:val="24"/>
        </w:rPr>
        <w:t>〕</w:t>
      </w:r>
      <w:r>
        <w:rPr>
          <w:rFonts w:ascii="宋体" w:hAnsi="宋体" w:cs="宋体"/>
          <w:sz w:val="24"/>
          <w:szCs w:val="24"/>
        </w:rPr>
        <w:t>41</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．《财政部国家税务总局关于营业税改征增值税试点有关文化事业建设费政策及征收管理问题的通知》（财税〔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25</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．《财政部国家税务总局关于营业税改征增值税试点有关文化事业建设费政策及征收管理问题的补充通知》（财税〔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《国家税务总局关于营业税改征增值税试点有关文化事业建设费登记与申报事项的公告》（国家税务总局公告</w:t>
      </w:r>
      <w:r>
        <w:rPr>
          <w:rFonts w:ascii="宋体" w:hAnsi="宋体" w:cs="宋体"/>
          <w:sz w:val="24"/>
          <w:szCs w:val="24"/>
        </w:rPr>
        <w:t>2013</w:t>
      </w:r>
      <w:r>
        <w:rPr>
          <w:rFonts w:ascii="宋体" w:hAnsi="宋体" w:cs="宋体" w:hint="eastAsia"/>
          <w:sz w:val="24"/>
          <w:szCs w:val="24"/>
        </w:rPr>
        <w:t>年第</w:t>
      </w:r>
      <w:r>
        <w:rPr>
          <w:rFonts w:ascii="宋体" w:hAnsi="宋体" w:cs="宋体"/>
          <w:sz w:val="24"/>
          <w:szCs w:val="24"/>
        </w:rPr>
        <w:t>64</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．《国家税务总局关于合理简并纳税人申报缴税次数的公告》（国家税务总局公告</w:t>
      </w:r>
      <w:r>
        <w:rPr>
          <w:rFonts w:ascii="宋体" w:hAnsi="宋体" w:cs="宋体"/>
          <w:sz w:val="24"/>
          <w:szCs w:val="24"/>
        </w:rPr>
        <w:t>2016</w:t>
      </w:r>
      <w:r>
        <w:rPr>
          <w:rFonts w:ascii="宋体" w:hAnsi="宋体" w:cs="宋体" w:hint="eastAsia"/>
          <w:sz w:val="24"/>
          <w:szCs w:val="24"/>
        </w:rPr>
        <w:t>年第</w:t>
      </w:r>
      <w:r>
        <w:rPr>
          <w:rFonts w:ascii="宋体" w:hAnsi="宋体" w:cs="宋体"/>
          <w:sz w:val="24"/>
          <w:szCs w:val="24"/>
        </w:rPr>
        <w:t>6</w:t>
      </w:r>
      <w:r>
        <w:rPr>
          <w:rFonts w:ascii="宋体" w:hAnsi="宋体" w:cs="宋体" w:hint="eastAsia"/>
          <w:sz w:val="24"/>
          <w:szCs w:val="24"/>
        </w:rPr>
        <w:t>号）</w:t>
      </w:r>
    </w:p>
    <w:p w:rsidR="00EE18F9" w:rsidRDefault="00EE18F9">
      <w:pPr>
        <w:pStyle w:val="Heading2"/>
        <w:rPr>
          <w:rFonts w:cs="Times New Roman"/>
          <w:kern w:val="0"/>
        </w:rPr>
      </w:pPr>
      <w:bookmarkStart w:id="81" w:name="_Toc517420204"/>
      <w:bookmarkStart w:id="82" w:name="_Toc521395862"/>
      <w:r>
        <w:t>3.35-078</w:t>
      </w:r>
      <w:r>
        <w:rPr>
          <w:rFonts w:cs="宋体" w:hint="eastAsia"/>
          <w:kern w:val="0"/>
        </w:rPr>
        <w:t>教育费附加和地方教育附加申报</w:t>
      </w:r>
      <w:bookmarkEnd w:id="81"/>
      <w:bookmarkEnd w:id="82"/>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在中华人民共和国境内缴纳增值税和消费税的单位和个人，应向税务机关办理教育费附加和地方教育附加申报。</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val="850"/>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《城市维护建设税、教育费附加、地方教育附加税（费）申报表》</w:t>
            </w:r>
          </w:p>
        </w:tc>
        <w:tc>
          <w:tcPr>
            <w:tcW w:w="708" w:type="dxa"/>
            <w:vAlign w:val="center"/>
          </w:tcPr>
          <w:p w:rsidR="00EE18F9" w:rsidRDefault="00EE18F9">
            <w:pPr>
              <w:spacing w:line="320" w:lineRule="exact"/>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rPr>
                <w:rFonts w:ascii="黑体" w:eastAsia="黑体" w:hAnsi="黑体" w:cs="Times New Roman"/>
                <w:sz w:val="18"/>
                <w:szCs w:val="18"/>
              </w:rPr>
            </w:pPr>
          </w:p>
        </w:tc>
      </w:tr>
    </w:tbl>
    <w:p w:rsidR="00EE18F9" w:rsidRDefault="00EE18F9" w:rsidP="00EE18F9">
      <w:pPr>
        <w:spacing w:line="360" w:lineRule="auto"/>
        <w:ind w:firstLineChars="200" w:firstLine="31680"/>
        <w:rPr>
          <w:rFonts w:ascii="宋体" w:cs="Times New Roman"/>
          <w:b/>
          <w:bCs/>
          <w:sz w:val="13"/>
          <w:szCs w:val="13"/>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pPr>
        <w:pStyle w:val="a1"/>
        <w:numPr>
          <w:ilvl w:val="0"/>
          <w:numId w:val="11"/>
        </w:numPr>
        <w:ind w:firstLineChars="0"/>
        <w:rPr>
          <w:rFonts w:cs="Times New Roman"/>
          <w:kern w:val="2"/>
          <w:sz w:val="24"/>
          <w:szCs w:val="24"/>
        </w:rPr>
      </w:pPr>
      <w:r>
        <w:rPr>
          <w:rFonts w:hint="eastAsia"/>
          <w:kern w:val="2"/>
          <w:sz w:val="24"/>
          <w:szCs w:val="24"/>
        </w:rPr>
        <w:t>主管税务机关办税服务厅</w:t>
      </w:r>
    </w:p>
    <w:p w:rsidR="00EE18F9" w:rsidRPr="008421E8" w:rsidRDefault="00EE18F9" w:rsidP="00264CFD">
      <w:pPr>
        <w:spacing w:line="360" w:lineRule="auto"/>
        <w:ind w:firstLineChars="200" w:firstLine="31680"/>
        <w:rPr>
          <w:rFonts w:ascii="宋体" w:cs="Times New Roman"/>
          <w:sz w:val="24"/>
          <w:szCs w:val="24"/>
        </w:rPr>
      </w:pPr>
      <w:r w:rsidRPr="008421E8">
        <w:rPr>
          <w:sz w:val="24"/>
          <w:szCs w:val="24"/>
        </w:rPr>
        <w:t>2.</w:t>
      </w:r>
      <w:r w:rsidRPr="008421E8">
        <w:rPr>
          <w:rFonts w:ascii="宋体" w:hAnsi="宋体" w:cs="宋体"/>
          <w:sz w:val="24"/>
          <w:szCs w:val="24"/>
        </w:rPr>
        <w:t xml:space="preserve"> </w:t>
      </w:r>
      <w:r w:rsidRPr="008421E8">
        <w:rPr>
          <w:rFonts w:ascii="宋体" w:hAnsi="宋体" w:cs="宋体" w:hint="eastAsia"/>
          <w:sz w:val="24"/>
          <w:szCs w:val="24"/>
        </w:rPr>
        <w:t>云南省网上税务局</w:t>
      </w:r>
      <w:r w:rsidRPr="008421E8">
        <w:rPr>
          <w:rFonts w:ascii="宋体" w:hAnsi="宋体" w:cs="宋体"/>
          <w:sz w:val="24"/>
          <w:szCs w:val="24"/>
        </w:rPr>
        <w:t>PC</w:t>
      </w:r>
      <w:r w:rsidRPr="008421E8">
        <w:rPr>
          <w:rFonts w:ascii="宋体" w:hAnsi="宋体" w:cs="宋体" w:hint="eastAsia"/>
          <w:sz w:val="24"/>
          <w:szCs w:val="24"/>
        </w:rPr>
        <w:t>端网页版（</w:t>
      </w:r>
      <w:r w:rsidRPr="008421E8">
        <w:rPr>
          <w:rFonts w:ascii="宋体" w:hAnsi="宋体" w:cs="宋体"/>
          <w:sz w:val="24"/>
          <w:szCs w:val="24"/>
        </w:rPr>
        <w:t>http://xl1.yngs.gov.cn</w:t>
      </w:r>
      <w:r w:rsidRPr="008421E8">
        <w:rPr>
          <w:rFonts w:ascii="宋体" w:hAnsi="宋体" w:cs="宋体" w:hint="eastAsia"/>
          <w:sz w:val="24"/>
          <w:szCs w:val="24"/>
        </w:rPr>
        <w:t>），办理路径：【申报纳税】</w:t>
      </w:r>
      <w:r w:rsidRPr="008421E8">
        <w:rPr>
          <w:rFonts w:ascii="宋体" w:hAnsi="宋体" w:cs="宋体"/>
          <w:sz w:val="24"/>
          <w:szCs w:val="24"/>
        </w:rPr>
        <w:t>—</w:t>
      </w:r>
      <w:r w:rsidRPr="008421E8">
        <w:rPr>
          <w:rFonts w:ascii="宋体" w:hAnsi="宋体" w:cs="宋体" w:hint="eastAsia"/>
          <w:sz w:val="24"/>
          <w:szCs w:val="24"/>
        </w:rPr>
        <w:t>【常规申报】</w:t>
      </w:r>
      <w:r w:rsidRPr="008421E8">
        <w:rPr>
          <w:rFonts w:ascii="宋体" w:hAnsi="宋体" w:cs="宋体"/>
          <w:sz w:val="24"/>
          <w:szCs w:val="24"/>
        </w:rPr>
        <w:t>—</w:t>
      </w:r>
      <w:r w:rsidRPr="008421E8">
        <w:rPr>
          <w:rFonts w:ascii="宋体" w:hAnsi="宋体" w:cs="宋体" w:hint="eastAsia"/>
          <w:sz w:val="24"/>
          <w:szCs w:val="24"/>
        </w:rPr>
        <w:t>【城建税、教育费附加、地方教育附加税（费）申报表】。</w:t>
      </w:r>
    </w:p>
    <w:p w:rsidR="00EE18F9" w:rsidRPr="008942F2" w:rsidRDefault="00EE18F9" w:rsidP="008942F2">
      <w:pPr>
        <w:pStyle w:val="a1"/>
        <w:ind w:firstLineChars="0"/>
        <w:jc w:val="left"/>
        <w:rPr>
          <w:rFonts w:cs="Times New Roman"/>
          <w:kern w:val="2"/>
          <w:sz w:val="24"/>
          <w:szCs w:val="24"/>
        </w:rPr>
      </w:pPr>
      <w:r w:rsidRPr="008942F2">
        <w:rPr>
          <w:kern w:val="2"/>
          <w:sz w:val="24"/>
          <w:szCs w:val="24"/>
        </w:rPr>
        <w:t>3.</w:t>
      </w:r>
      <w:r w:rsidRPr="008942F2">
        <w:rPr>
          <w:rFonts w:hint="eastAsia"/>
          <w:kern w:val="2"/>
          <w:sz w:val="24"/>
          <w:szCs w:val="24"/>
        </w:rPr>
        <w:t>云南税务网上税务局（客户端</w:t>
      </w:r>
      <w:r w:rsidRPr="008942F2">
        <w:rPr>
          <w:kern w:val="2"/>
          <w:sz w:val="24"/>
          <w:szCs w:val="24"/>
        </w:rPr>
        <w:t>)</w:t>
      </w:r>
      <w:r w:rsidRPr="008942F2">
        <w:rPr>
          <w:rFonts w:hint="eastAsia"/>
          <w:kern w:val="2"/>
          <w:sz w:val="24"/>
          <w:szCs w:val="24"/>
        </w:rPr>
        <w:t>，下载途径：在浏览器地址栏中，粘贴云南税务网站主站地址（</w:t>
      </w:r>
      <w:hyperlink r:id="rId21" w:history="1">
        <w:r w:rsidRPr="008942F2">
          <w:rPr>
            <w:kern w:val="2"/>
            <w:sz w:val="24"/>
            <w:szCs w:val="24"/>
          </w:rPr>
          <w:t>http://www.oldltax.yn.gov.cn</w:t>
        </w:r>
      </w:hyperlink>
      <w:r w:rsidRPr="008942F2">
        <w:rPr>
          <w:rFonts w:hint="eastAsia"/>
          <w:kern w:val="2"/>
          <w:sz w:val="24"/>
          <w:szCs w:val="24"/>
        </w:rPr>
        <w:t>）点击省局主站→资料下载→涉税软件→【云南省网上税务局</w:t>
      </w:r>
      <w:r w:rsidRPr="008942F2">
        <w:rPr>
          <w:kern w:val="2"/>
          <w:sz w:val="24"/>
          <w:szCs w:val="24"/>
        </w:rPr>
        <w:t xml:space="preserve">1.0 </w:t>
      </w:r>
      <w:r w:rsidRPr="008942F2">
        <w:rPr>
          <w:rFonts w:hint="eastAsia"/>
          <w:kern w:val="2"/>
          <w:sz w:val="24"/>
          <w:szCs w:val="24"/>
        </w:rPr>
        <w:t>】</w:t>
      </w:r>
    </w:p>
    <w:p w:rsidR="00EE18F9" w:rsidRPr="008942F2" w:rsidRDefault="00EE18F9" w:rsidP="00264CFD">
      <w:pPr>
        <w:spacing w:line="360" w:lineRule="auto"/>
        <w:ind w:firstLineChars="200" w:firstLine="31680"/>
        <w:rPr>
          <w:rFonts w:ascii="宋体" w:cs="Times New Roman"/>
          <w:sz w:val="24"/>
          <w:szCs w:val="24"/>
        </w:rPr>
      </w:pPr>
      <w:r w:rsidRPr="008942F2">
        <w:rPr>
          <w:rFonts w:ascii="宋体" w:hAnsi="宋体" w:cs="宋体" w:hint="eastAsia"/>
          <w:sz w:val="24"/>
          <w:szCs w:val="24"/>
        </w:rPr>
        <w:t>办理路径：【登录】</w:t>
      </w:r>
      <w:r w:rsidRPr="008942F2">
        <w:rPr>
          <w:rFonts w:ascii="宋体" w:hAnsi="宋体" w:cs="宋体"/>
          <w:sz w:val="24"/>
          <w:szCs w:val="24"/>
        </w:rPr>
        <w:t>—</w:t>
      </w:r>
      <w:r w:rsidRPr="008942F2">
        <w:rPr>
          <w:rFonts w:ascii="宋体" w:hAnsi="宋体" w:cs="宋体" w:hint="eastAsia"/>
          <w:sz w:val="24"/>
          <w:szCs w:val="24"/>
        </w:rPr>
        <w:t>【办税中心】</w:t>
      </w:r>
      <w:r w:rsidRPr="008942F2">
        <w:rPr>
          <w:rFonts w:ascii="宋体" w:hAnsi="宋体" w:cs="宋体"/>
          <w:sz w:val="24"/>
          <w:szCs w:val="24"/>
        </w:rPr>
        <w:t>—</w:t>
      </w:r>
      <w:r w:rsidRPr="008942F2">
        <w:rPr>
          <w:rFonts w:ascii="宋体" w:hAnsi="宋体" w:cs="宋体" w:hint="eastAsia"/>
          <w:sz w:val="24"/>
          <w:szCs w:val="24"/>
        </w:rPr>
        <w:t>【申报】</w:t>
      </w:r>
      <w:r w:rsidRPr="008942F2">
        <w:rPr>
          <w:rFonts w:ascii="宋体" w:hAnsi="宋体" w:cs="宋体"/>
          <w:sz w:val="24"/>
          <w:szCs w:val="24"/>
        </w:rPr>
        <w:t>—</w:t>
      </w:r>
      <w:r w:rsidRPr="008942F2">
        <w:rPr>
          <w:rFonts w:ascii="宋体" w:hAnsi="宋体" w:cs="宋体" w:hint="eastAsia"/>
          <w:sz w:val="24"/>
          <w:szCs w:val="24"/>
        </w:rPr>
        <w:t>【教育费附加和地方教育附加表填写】。</w:t>
      </w:r>
    </w:p>
    <w:p w:rsidR="00EE18F9" w:rsidRDefault="00EE18F9" w:rsidP="00DC6F44">
      <w:pPr>
        <w:spacing w:line="360" w:lineRule="auto"/>
        <w:ind w:left="84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cs="Times New Roman"/>
        </w:rPr>
      </w:pPr>
      <w:r w:rsidRPr="00874BDE">
        <w:rPr>
          <w:rFonts w:cs="Times New Roman"/>
        </w:rPr>
        <w:pict>
          <v:shape id="_x0000_i1059"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hint="eastAsia"/>
          <w:sz w:val="24"/>
          <w:szCs w:val="24"/>
        </w:rPr>
        <w:t>税务机关反馈申报结果</w:t>
      </w:r>
      <w:r>
        <w:rPr>
          <w:rFonts w:ascii="宋体" w:hAnsi="宋体" w:cs="宋体" w:hint="eastAsia"/>
          <w:sz w:val="24"/>
          <w:szCs w:val="24"/>
          <w:lang w:val="zh-CN"/>
        </w:rPr>
        <w:t>。</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【缴费人注意事项】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．缴费人对报送材料的真实性和合法性承担责任。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．缴费人在资料完整且符合法定受理条件的前提下，最多只需要到税务机关跑一次。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．增值税小规模纳税人随增值税、消费税附征的教育费附加和地方教育附加，原则上实行按季申报。纳税人要求不实行按季申报的，由主管税务机关根据其应纳税额大小核定纳税期限。</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．《征收教育费附加的暂行规定》（国发〔</w:t>
      </w:r>
      <w:r>
        <w:rPr>
          <w:rFonts w:ascii="宋体" w:hAnsi="宋体" w:cs="宋体"/>
          <w:sz w:val="24"/>
          <w:szCs w:val="24"/>
        </w:rPr>
        <w:t>1986</w:t>
      </w:r>
      <w:r>
        <w:rPr>
          <w:rFonts w:ascii="宋体" w:hAnsi="宋体" w:cs="宋体" w:hint="eastAsia"/>
          <w:sz w:val="24"/>
          <w:szCs w:val="24"/>
        </w:rPr>
        <w:t>〕</w:t>
      </w:r>
      <w:r>
        <w:rPr>
          <w:rFonts w:ascii="宋体" w:hAnsi="宋体" w:cs="宋体"/>
          <w:sz w:val="24"/>
          <w:szCs w:val="24"/>
        </w:rPr>
        <w:t>50</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．《国务院关于修改〈征收教育费附加的暂行规定〉的决定》（国务院令第</w:t>
      </w:r>
      <w:r>
        <w:rPr>
          <w:rFonts w:ascii="宋体" w:hAnsi="宋体" w:cs="宋体"/>
          <w:sz w:val="24"/>
          <w:szCs w:val="24"/>
        </w:rPr>
        <w:t>448</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．《国家税务总局关于合理简并纳税人申报缴税次数的公告》（国家税务总局公告</w:t>
      </w:r>
      <w:r>
        <w:rPr>
          <w:rFonts w:ascii="宋体" w:hAnsi="宋体" w:cs="宋体"/>
          <w:sz w:val="24"/>
          <w:szCs w:val="24"/>
        </w:rPr>
        <w:t>2016</w:t>
      </w:r>
      <w:r>
        <w:rPr>
          <w:rFonts w:ascii="宋体" w:hAnsi="宋体" w:cs="宋体" w:hint="eastAsia"/>
          <w:sz w:val="24"/>
          <w:szCs w:val="24"/>
        </w:rPr>
        <w:t>年第</w:t>
      </w:r>
      <w:r>
        <w:rPr>
          <w:rFonts w:ascii="宋体" w:hAnsi="宋体" w:cs="宋体"/>
          <w:sz w:val="24"/>
          <w:szCs w:val="24"/>
        </w:rPr>
        <w:t>6</w:t>
      </w:r>
      <w:r>
        <w:rPr>
          <w:rFonts w:ascii="宋体" w:hAnsi="宋体" w:cs="宋体" w:hint="eastAsia"/>
          <w:sz w:val="24"/>
          <w:szCs w:val="24"/>
        </w:rPr>
        <w:t>号）</w:t>
      </w:r>
    </w:p>
    <w:p w:rsidR="00EE18F9" w:rsidRDefault="00EE18F9">
      <w:pPr>
        <w:pStyle w:val="Heading2"/>
        <w:rPr>
          <w:rFonts w:cs="Times New Roman"/>
          <w:kern w:val="0"/>
        </w:rPr>
      </w:pPr>
      <w:bookmarkStart w:id="83" w:name="_Toc517420205"/>
      <w:bookmarkStart w:id="84" w:name="_Toc521395863"/>
      <w:r>
        <w:t>3.36-079</w:t>
      </w:r>
      <w:r>
        <w:rPr>
          <w:rFonts w:cs="宋体" w:hint="eastAsia"/>
          <w:kern w:val="0"/>
        </w:rPr>
        <w:t>定期定额个体工商户增值税申报</w:t>
      </w:r>
      <w:bookmarkEnd w:id="83"/>
      <w:bookmarkEnd w:id="84"/>
    </w:p>
    <w:p w:rsidR="00EE18F9" w:rsidRDefault="00EE18F9" w:rsidP="00264CFD">
      <w:pPr>
        <w:ind w:firstLineChars="196"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实行定期定额征税的个体工商户依照税收法律法规及相关规定确定的申报期限、申报内容，向税务机关申报缴纳税款。</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对于采取简易申报方式的定期定额户，在规定期限内通过财税库银电子缴税系统批量扣税或委托银行扣缴核定税款的，当期可不办理申报手续，实行以缴代报。</w:t>
      </w:r>
    </w:p>
    <w:p w:rsidR="00EE18F9" w:rsidRDefault="00EE18F9" w:rsidP="00264CFD">
      <w:pPr>
        <w:ind w:firstLineChars="196"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1365"/>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spacing w:line="360" w:lineRule="auto"/>
              <w:jc w:val="left"/>
              <w:rPr>
                <w:rFonts w:ascii="黑体" w:eastAsia="黑体" w:hAnsi="黑体" w:cs="Times New Roman"/>
                <w:sz w:val="18"/>
                <w:szCs w:val="18"/>
              </w:rPr>
            </w:pPr>
            <w:r>
              <w:rPr>
                <w:rFonts w:ascii="黑体" w:eastAsia="黑体" w:hAnsi="黑体" w:cs="黑体" w:hint="eastAsia"/>
                <w:sz w:val="18"/>
                <w:szCs w:val="18"/>
              </w:rPr>
              <w:t>《增值税纳税申报表（增值税小规模纳税人适用）》</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r>
              <w:rPr>
                <w:rFonts w:ascii="黑体" w:eastAsia="黑体" w:hAnsi="黑体" w:cs="黑体" w:hint="eastAsia"/>
                <w:sz w:val="18"/>
                <w:szCs w:val="18"/>
              </w:rPr>
              <w:t>增值税纳税人报送，经税务机关核准采取简易申报方式的定期定额户正常申报除外</w:t>
            </w:r>
          </w:p>
        </w:tc>
      </w:tr>
      <w:tr w:rsidR="00EE18F9">
        <w:trPr>
          <w:trHeight w:hRule="exact" w:val="991"/>
          <w:jc w:val="center"/>
        </w:trPr>
        <w:tc>
          <w:tcPr>
            <w:tcW w:w="704" w:type="dxa"/>
            <w:vAlign w:val="center"/>
          </w:tcPr>
          <w:p w:rsidR="00EE18F9" w:rsidRDefault="00EE18F9">
            <w:pPr>
              <w:jc w:val="center"/>
              <w:rPr>
                <w:rFonts w:ascii="黑体" w:eastAsia="黑体" w:hAnsi="黑体" w:cs="Times New Roman"/>
              </w:rPr>
            </w:pPr>
            <w:r>
              <w:rPr>
                <w:rFonts w:ascii="黑体" w:eastAsia="黑体" w:hAnsi="黑体" w:cs="黑体"/>
              </w:rPr>
              <w:t>2</w:t>
            </w:r>
          </w:p>
        </w:tc>
        <w:tc>
          <w:tcPr>
            <w:tcW w:w="4253" w:type="dxa"/>
            <w:vAlign w:val="center"/>
          </w:tcPr>
          <w:p w:rsidR="00EE18F9" w:rsidRDefault="00EE18F9">
            <w:pPr>
              <w:spacing w:line="360" w:lineRule="auto"/>
              <w:jc w:val="left"/>
              <w:rPr>
                <w:rFonts w:ascii="黑体" w:eastAsia="黑体" w:hAnsi="黑体" w:cs="Times New Roman"/>
                <w:sz w:val="18"/>
                <w:szCs w:val="18"/>
              </w:rPr>
            </w:pPr>
            <w:r>
              <w:rPr>
                <w:rFonts w:ascii="黑体" w:eastAsia="黑体" w:hAnsi="黑体" w:cs="黑体" w:hint="eastAsia"/>
                <w:sz w:val="18"/>
                <w:szCs w:val="18"/>
              </w:rPr>
              <w:t>《增值税减免税申报明细表》</w:t>
            </w:r>
          </w:p>
        </w:tc>
        <w:tc>
          <w:tcPr>
            <w:tcW w:w="708" w:type="dxa"/>
            <w:vAlign w:val="center"/>
          </w:tcPr>
          <w:p w:rsidR="00EE18F9" w:rsidRDefault="00EE18F9">
            <w:pPr>
              <w:jc w:val="center"/>
              <w:rPr>
                <w:rFonts w:ascii="黑体" w:eastAsia="黑体" w:hAnsi="黑体" w:cs="Times New Roman"/>
                <w:sz w:val="18"/>
                <w:szCs w:val="18"/>
              </w:rPr>
            </w:pPr>
          </w:p>
        </w:tc>
        <w:tc>
          <w:tcPr>
            <w:tcW w:w="2268" w:type="dxa"/>
            <w:vAlign w:val="center"/>
          </w:tcPr>
          <w:p w:rsidR="00EE18F9" w:rsidRDefault="00EE18F9">
            <w:pPr>
              <w:spacing w:line="320" w:lineRule="exact"/>
              <w:rPr>
                <w:rFonts w:ascii="黑体" w:eastAsia="黑体" w:hAnsi="黑体" w:cs="Times New Roman"/>
                <w:sz w:val="18"/>
                <w:szCs w:val="18"/>
              </w:rPr>
            </w:pPr>
            <w:r>
              <w:rPr>
                <w:rFonts w:ascii="黑体" w:eastAsia="黑体" w:hAnsi="黑体" w:cs="黑体" w:hint="eastAsia"/>
                <w:sz w:val="18"/>
                <w:szCs w:val="18"/>
              </w:rPr>
              <w:t>享受增值税减免税优惠政策的小规模纳税人填写</w:t>
            </w:r>
          </w:p>
        </w:tc>
      </w:tr>
    </w:tbl>
    <w:p w:rsidR="00EE18F9" w:rsidRDefault="00EE18F9">
      <w:pPr>
        <w:rPr>
          <w:rFonts w:cs="Times New Roman"/>
        </w:rPr>
      </w:pPr>
    </w:p>
    <w:p w:rsidR="00EE18F9" w:rsidRDefault="00EE18F9" w:rsidP="00264CFD">
      <w:pPr>
        <w:ind w:firstLineChars="196" w:firstLine="31680"/>
        <w:rPr>
          <w:rFonts w:ascii="宋体" w:cs="Times New Roman"/>
          <w:b/>
          <w:bCs/>
          <w:sz w:val="24"/>
          <w:szCs w:val="24"/>
        </w:rPr>
      </w:pPr>
      <w:r>
        <w:rPr>
          <w:rFonts w:ascii="宋体" w:hAnsi="宋体" w:cs="宋体" w:hint="eastAsia"/>
          <w:b/>
          <w:bCs/>
          <w:sz w:val="24"/>
          <w:szCs w:val="24"/>
        </w:rPr>
        <w:t>【办理渠道】</w:t>
      </w:r>
    </w:p>
    <w:p w:rsidR="00EE18F9" w:rsidRDefault="00EE18F9" w:rsidP="00274CC2">
      <w:pPr>
        <w:pStyle w:val="a1"/>
        <w:ind w:firstLineChars="0"/>
        <w:rPr>
          <w:rFonts w:cs="Times New Roman"/>
          <w:kern w:val="2"/>
          <w:sz w:val="24"/>
          <w:szCs w:val="24"/>
        </w:rPr>
      </w:pPr>
      <w:r>
        <w:rPr>
          <w:kern w:val="2"/>
          <w:sz w:val="24"/>
          <w:szCs w:val="24"/>
        </w:rPr>
        <w:t>1.</w:t>
      </w:r>
      <w:r>
        <w:rPr>
          <w:rFonts w:hint="eastAsia"/>
          <w:kern w:val="2"/>
          <w:sz w:val="24"/>
          <w:szCs w:val="24"/>
        </w:rPr>
        <w:t>主管税务机关办税服务厅</w:t>
      </w:r>
    </w:p>
    <w:p w:rsidR="00EE18F9" w:rsidRDefault="00EE18F9" w:rsidP="00264CFD">
      <w:pPr>
        <w:ind w:firstLineChars="196"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ascii="宋体" w:cs="Times New Roman"/>
        </w:rPr>
      </w:pPr>
      <w:r w:rsidRPr="00874BDE">
        <w:rPr>
          <w:rFonts w:cs="Times New Roman"/>
        </w:rPr>
        <w:pict>
          <v:shape id="_x0000_i1060"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Default="00EE18F9" w:rsidP="00264CFD">
      <w:pPr>
        <w:spacing w:line="360" w:lineRule="auto"/>
        <w:ind w:firstLineChars="200" w:firstLine="31680"/>
        <w:rPr>
          <w:rFonts w:cs="Times New Roman"/>
          <w:color w:val="000000"/>
        </w:rPr>
      </w:pPr>
      <w:r>
        <w:rPr>
          <w:rStyle w:val="fontstyle01"/>
        </w:rPr>
        <w:t>1</w:t>
      </w:r>
      <w:r>
        <w:rPr>
          <w:rStyle w:val="fontstyle01"/>
          <w:rFonts w:hint="eastAsia"/>
        </w:rPr>
        <w:t>．纳税人对报送材料的真实性和合法性承担责任。</w:t>
      </w:r>
    </w:p>
    <w:p w:rsidR="00EE18F9" w:rsidRDefault="00EE18F9" w:rsidP="00264CFD">
      <w:pPr>
        <w:spacing w:line="360" w:lineRule="auto"/>
        <w:ind w:firstLineChars="200" w:firstLine="31680"/>
        <w:rPr>
          <w:rFonts w:cs="Times New Roman"/>
          <w:color w:val="000000"/>
        </w:rPr>
      </w:pPr>
      <w:r>
        <w:rPr>
          <w:rStyle w:val="fontstyle01"/>
        </w:rPr>
        <w:t>2</w:t>
      </w:r>
      <w:r>
        <w:rPr>
          <w:rStyle w:val="fontstyle01"/>
          <w:rFonts w:hint="eastAsia"/>
        </w:rPr>
        <w:t>．定期定额个体工商户按照税收法律法规及相关规定缴清应纳税款，当期（指纳税期）可以适用简易申报，即当期无需办理申报手续。</w:t>
      </w:r>
    </w:p>
    <w:p w:rsidR="00EE18F9" w:rsidRDefault="00EE18F9" w:rsidP="00264CFD">
      <w:pPr>
        <w:spacing w:line="360" w:lineRule="auto"/>
        <w:ind w:firstLineChars="200" w:firstLine="31680"/>
        <w:rPr>
          <w:rFonts w:cs="Times New Roman"/>
          <w:color w:val="000000"/>
        </w:rPr>
      </w:pPr>
      <w:r>
        <w:rPr>
          <w:rStyle w:val="fontstyle01"/>
        </w:rPr>
        <w:t>3</w:t>
      </w:r>
      <w:r>
        <w:rPr>
          <w:rStyle w:val="fontstyle01"/>
          <w:rFonts w:hint="eastAsia"/>
        </w:rPr>
        <w:t>．定期定额个体工商户出现不适用简易申报、因未签署三方协议不能简易申报、简易申报失败后由纳税人自行申报、未达起征点双定户达到起征点后申报、超定额申报等情形时，应按照税收法律法规及相关规定，向税务机关办理申报纳税手续。</w:t>
      </w:r>
    </w:p>
    <w:p w:rsidR="00EE18F9" w:rsidRDefault="00EE18F9" w:rsidP="00264CFD">
      <w:pPr>
        <w:spacing w:line="360" w:lineRule="auto"/>
        <w:ind w:firstLineChars="200" w:firstLine="31680"/>
        <w:rPr>
          <w:rFonts w:cs="Times New Roman"/>
          <w:color w:val="000000"/>
        </w:rPr>
      </w:pPr>
      <w:r>
        <w:rPr>
          <w:rStyle w:val="fontstyle01"/>
        </w:rPr>
        <w:t>4</w:t>
      </w:r>
      <w:r>
        <w:rPr>
          <w:rStyle w:val="fontstyle01"/>
          <w:rFonts w:hint="eastAsia"/>
        </w:rPr>
        <w:t>．纳税人未按照规定的期限办理纳税申报和报送纳税资料的，依照税收征管法有关规定承担相应法律责任。</w:t>
      </w:r>
    </w:p>
    <w:p w:rsidR="00EE18F9" w:rsidRDefault="00EE18F9" w:rsidP="00264CFD">
      <w:pPr>
        <w:spacing w:line="360" w:lineRule="auto"/>
        <w:ind w:firstLineChars="200" w:firstLine="31680"/>
        <w:rPr>
          <w:rStyle w:val="fontstyle01"/>
          <w:rFonts w:hAnsi="Calibri" w:cs="Times New Roman"/>
        </w:rPr>
      </w:pPr>
      <w:r>
        <w:rPr>
          <w:rStyle w:val="fontstyle01"/>
        </w:rPr>
        <w:t>5</w:t>
      </w:r>
      <w:r>
        <w:rPr>
          <w:rStyle w:val="fontstyle01"/>
          <w:rFonts w:hint="eastAsia"/>
        </w:rPr>
        <w:t>．</w:t>
      </w:r>
      <w:r w:rsidRPr="00F84990">
        <w:rPr>
          <w:rStyle w:val="fontstyle01"/>
          <w:rFonts w:hint="eastAsia"/>
        </w:rPr>
        <w:t>我省目前正积极推进实名办税工作，敬请纳税人到办税服务厅办理涉税事项时注意携带相应身份证件用于查验。</w:t>
      </w:r>
    </w:p>
    <w:p w:rsidR="00EE18F9" w:rsidRDefault="00EE18F9" w:rsidP="00264CFD">
      <w:pPr>
        <w:spacing w:line="360" w:lineRule="auto"/>
        <w:ind w:firstLineChars="200" w:firstLine="31680"/>
        <w:rPr>
          <w:rStyle w:val="fontstyle01"/>
          <w:rFonts w:hAnsi="Calibri" w:cs="Times New Roman"/>
        </w:rPr>
      </w:pPr>
      <w:r>
        <w:rPr>
          <w:rStyle w:val="fontstyle01"/>
        </w:rPr>
        <w:t>6.</w:t>
      </w:r>
      <w:r>
        <w:rPr>
          <w:rStyle w:val="fontstyle01"/>
          <w:rFonts w:hint="eastAsia"/>
        </w:rPr>
        <w:t>纳税人采取电子方式办理纳税申报的，应保存有关资料并定期书面报送主管税务机关。</w:t>
      </w:r>
    </w:p>
    <w:p w:rsidR="00EE18F9" w:rsidRPr="00F84990" w:rsidRDefault="00EE18F9" w:rsidP="00264CFD">
      <w:pPr>
        <w:spacing w:line="360" w:lineRule="auto"/>
        <w:ind w:firstLineChars="200" w:firstLine="31680"/>
        <w:rPr>
          <w:rFonts w:ascii="宋体" w:cs="Times New Roman"/>
          <w:b/>
          <w:bCs/>
          <w:sz w:val="24"/>
          <w:szCs w:val="24"/>
        </w:rPr>
      </w:pPr>
      <w:r>
        <w:rPr>
          <w:rStyle w:val="fontstyle01"/>
        </w:rPr>
        <w:t>7.</w:t>
      </w:r>
      <w:r w:rsidRPr="00F84990">
        <w:t xml:space="preserve"> </w:t>
      </w:r>
      <w:r w:rsidRPr="00F84990">
        <w:rPr>
          <w:rStyle w:val="fontstyle01"/>
          <w:rFonts w:hint="eastAsia"/>
        </w:rPr>
        <w:t>办税服务厅地址、网上税务局网址，可在省税务机关门户网站或拨打</w:t>
      </w:r>
      <w:r w:rsidRPr="00F84990">
        <w:rPr>
          <w:rStyle w:val="fontstyle01"/>
        </w:rPr>
        <w:t>12366</w:t>
      </w:r>
      <w:r w:rsidRPr="00F84990">
        <w:rPr>
          <w:rStyle w:val="fontstyle01"/>
          <w:rFonts w:hint="eastAsia"/>
        </w:rPr>
        <w:t>纳税服务热线查询。</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color w:val="000000"/>
          <w:sz w:val="24"/>
          <w:szCs w:val="24"/>
        </w:rPr>
      </w:pPr>
      <w:r>
        <w:rPr>
          <w:rStyle w:val="fontstyle01"/>
        </w:rPr>
        <w:t>1.</w:t>
      </w:r>
      <w:r>
        <w:rPr>
          <w:rStyle w:val="fontstyle01"/>
          <w:rFonts w:hint="eastAsia"/>
        </w:rPr>
        <w:t>《中华人民共和国增值税暂行条例实施细则》（财政部</w:t>
      </w:r>
      <w:r>
        <w:rPr>
          <w:rStyle w:val="fontstyle01"/>
        </w:rPr>
        <w:t xml:space="preserve"> </w:t>
      </w:r>
      <w:r>
        <w:rPr>
          <w:rStyle w:val="fontstyle01"/>
          <w:rFonts w:hint="eastAsia"/>
        </w:rPr>
        <w:t>国家税务总局令</w:t>
      </w:r>
      <w:r>
        <w:rPr>
          <w:rStyle w:val="fontstyle01"/>
        </w:rPr>
        <w:t xml:space="preserve">2008 </w:t>
      </w:r>
      <w:r>
        <w:rPr>
          <w:rStyle w:val="fontstyle01"/>
          <w:rFonts w:hint="eastAsia"/>
        </w:rPr>
        <w:t>年第</w:t>
      </w:r>
      <w:r>
        <w:rPr>
          <w:rStyle w:val="fontstyle01"/>
        </w:rPr>
        <w:t xml:space="preserve"> 50 </w:t>
      </w:r>
      <w:r>
        <w:rPr>
          <w:rStyle w:val="fontstyle01"/>
          <w:rFonts w:hint="eastAsia"/>
        </w:rPr>
        <w:t>号）</w:t>
      </w:r>
    </w:p>
    <w:p w:rsidR="00EE18F9" w:rsidRDefault="00EE18F9" w:rsidP="00264CFD">
      <w:pPr>
        <w:spacing w:line="360" w:lineRule="auto"/>
        <w:ind w:firstLineChars="200" w:firstLine="31680"/>
        <w:rPr>
          <w:rFonts w:ascii="宋体" w:cs="Times New Roman"/>
          <w:color w:val="000000"/>
          <w:sz w:val="24"/>
          <w:szCs w:val="24"/>
        </w:rPr>
      </w:pPr>
      <w:r>
        <w:rPr>
          <w:rStyle w:val="fontstyle01"/>
        </w:rPr>
        <w:t>2.</w:t>
      </w:r>
      <w:r>
        <w:rPr>
          <w:rStyle w:val="fontstyle01"/>
          <w:rFonts w:hint="eastAsia"/>
        </w:rPr>
        <w:t>《个体工商户税收定期定额征收管理办法》（国家税务总局令第</w:t>
      </w:r>
      <w:r>
        <w:rPr>
          <w:rStyle w:val="fontstyle01"/>
        </w:rPr>
        <w:t xml:space="preserve"> 16 </w:t>
      </w:r>
      <w:r>
        <w:rPr>
          <w:rStyle w:val="fontstyle01"/>
          <w:rFonts w:hint="eastAsia"/>
        </w:rPr>
        <w:t>号）</w:t>
      </w:r>
    </w:p>
    <w:p w:rsidR="00EE18F9" w:rsidRDefault="00EE18F9" w:rsidP="00264CFD">
      <w:pPr>
        <w:spacing w:line="360" w:lineRule="auto"/>
        <w:ind w:firstLineChars="200" w:firstLine="31680"/>
        <w:rPr>
          <w:rFonts w:ascii="宋体" w:cs="Times New Roman"/>
          <w:color w:val="000000"/>
          <w:sz w:val="24"/>
          <w:szCs w:val="24"/>
        </w:rPr>
      </w:pPr>
      <w:r>
        <w:rPr>
          <w:rStyle w:val="fontstyle01"/>
        </w:rPr>
        <w:t>3.</w:t>
      </w:r>
      <w:r>
        <w:rPr>
          <w:rStyle w:val="fontstyle01"/>
          <w:rFonts w:hint="eastAsia"/>
        </w:rPr>
        <w:t>《税收票证管理办法》（国家税务总局令第</w:t>
      </w:r>
      <w:r>
        <w:rPr>
          <w:rStyle w:val="fontstyle01"/>
        </w:rPr>
        <w:t xml:space="preserve"> 28 </w:t>
      </w:r>
      <w:r>
        <w:rPr>
          <w:rStyle w:val="fontstyle01"/>
          <w:rFonts w:hint="eastAsia"/>
        </w:rPr>
        <w:t>号）</w:t>
      </w:r>
    </w:p>
    <w:p w:rsidR="00EE18F9" w:rsidRDefault="00EE18F9" w:rsidP="00264CFD">
      <w:pPr>
        <w:spacing w:line="360" w:lineRule="auto"/>
        <w:ind w:firstLineChars="200" w:firstLine="31680"/>
        <w:rPr>
          <w:rFonts w:ascii="宋体" w:cs="Times New Roman"/>
          <w:color w:val="000000"/>
          <w:sz w:val="24"/>
          <w:szCs w:val="24"/>
        </w:rPr>
      </w:pPr>
      <w:r>
        <w:rPr>
          <w:rStyle w:val="fontstyle01"/>
        </w:rPr>
        <w:t>4.</w:t>
      </w:r>
      <w:r>
        <w:rPr>
          <w:rStyle w:val="fontstyle01"/>
          <w:rFonts w:hint="eastAsia"/>
        </w:rPr>
        <w:t>《国家税务总局关于实施〈税收票证管理办法〉若干问题的公告》（国家税务总局公告</w:t>
      </w:r>
      <w:r>
        <w:rPr>
          <w:rStyle w:val="fontstyle01"/>
        </w:rPr>
        <w:t xml:space="preserve"> 2013 </w:t>
      </w:r>
      <w:r>
        <w:rPr>
          <w:rStyle w:val="fontstyle01"/>
          <w:rFonts w:hint="eastAsia"/>
        </w:rPr>
        <w:t>年第</w:t>
      </w:r>
      <w:r>
        <w:rPr>
          <w:rStyle w:val="fontstyle01"/>
        </w:rPr>
        <w:t xml:space="preserve"> 34 </w:t>
      </w:r>
      <w:r>
        <w:rPr>
          <w:rStyle w:val="fontstyle01"/>
          <w:rFonts w:hint="eastAsia"/>
        </w:rPr>
        <w:t>号）</w:t>
      </w:r>
    </w:p>
    <w:p w:rsidR="00EE18F9" w:rsidRDefault="00EE18F9" w:rsidP="00264CFD">
      <w:pPr>
        <w:spacing w:line="360" w:lineRule="auto"/>
        <w:ind w:firstLineChars="200" w:firstLine="31680"/>
        <w:rPr>
          <w:rFonts w:ascii="宋体" w:cs="Times New Roman"/>
          <w:color w:val="000000"/>
          <w:sz w:val="24"/>
          <w:szCs w:val="24"/>
        </w:rPr>
      </w:pPr>
      <w:r>
        <w:rPr>
          <w:rStyle w:val="fontstyle01"/>
        </w:rPr>
        <w:t>5.</w:t>
      </w:r>
      <w:r>
        <w:rPr>
          <w:rStyle w:val="fontstyle01"/>
          <w:rFonts w:hint="eastAsia"/>
        </w:rPr>
        <w:t>《国家税务总局关于合理简并纳税人申报缴税次数的公告》（国家税务总局公告</w:t>
      </w:r>
      <w:r>
        <w:rPr>
          <w:rStyle w:val="fontstyle01"/>
        </w:rPr>
        <w:t xml:space="preserve"> 2016 </w:t>
      </w:r>
      <w:r>
        <w:rPr>
          <w:rStyle w:val="fontstyle01"/>
          <w:rFonts w:hint="eastAsia"/>
        </w:rPr>
        <w:t>年第</w:t>
      </w:r>
      <w:r>
        <w:rPr>
          <w:rStyle w:val="fontstyle01"/>
        </w:rPr>
        <w:t xml:space="preserve"> 6 </w:t>
      </w:r>
      <w:r>
        <w:rPr>
          <w:rStyle w:val="fontstyle01"/>
          <w:rFonts w:hint="eastAsia"/>
        </w:rPr>
        <w:t>号）</w:t>
      </w:r>
    </w:p>
    <w:p w:rsidR="00EE18F9" w:rsidRDefault="00EE18F9" w:rsidP="00264CFD">
      <w:pPr>
        <w:spacing w:line="360" w:lineRule="auto"/>
        <w:ind w:firstLineChars="200" w:firstLine="31680"/>
        <w:rPr>
          <w:rFonts w:ascii="宋体" w:cs="Times New Roman"/>
          <w:color w:val="000000"/>
          <w:sz w:val="24"/>
          <w:szCs w:val="24"/>
        </w:rPr>
      </w:pPr>
      <w:r>
        <w:rPr>
          <w:rFonts w:ascii="宋体" w:hAnsi="宋体" w:cs="宋体"/>
          <w:color w:val="000000"/>
          <w:sz w:val="24"/>
          <w:szCs w:val="24"/>
        </w:rPr>
        <w:t>6</w:t>
      </w:r>
      <w:r>
        <w:rPr>
          <w:rStyle w:val="fontstyle01"/>
          <w:rFonts w:hAnsi="Calibri"/>
        </w:rPr>
        <w:t>.</w:t>
      </w:r>
      <w:r>
        <w:rPr>
          <w:rStyle w:val="fontstyle01"/>
          <w:rFonts w:hint="eastAsia"/>
        </w:rPr>
        <w:t>《国家税务总局关于印发〈税控收款机管理系统业务操作规程〉的通知》（国税发〔</w:t>
      </w:r>
      <w:r>
        <w:rPr>
          <w:rStyle w:val="fontstyle01"/>
        </w:rPr>
        <w:t xml:space="preserve"> 2005</w:t>
      </w:r>
      <w:r>
        <w:rPr>
          <w:rStyle w:val="fontstyle01"/>
          <w:rFonts w:hint="eastAsia"/>
        </w:rPr>
        <w:t>〕</w:t>
      </w:r>
      <w:r>
        <w:rPr>
          <w:rStyle w:val="fontstyle01"/>
        </w:rPr>
        <w:t xml:space="preserve"> 126 </w:t>
      </w:r>
      <w:r>
        <w:rPr>
          <w:rStyle w:val="fontstyle01"/>
          <w:rFonts w:hint="eastAsia"/>
        </w:rPr>
        <w:t>号）</w:t>
      </w:r>
    </w:p>
    <w:p w:rsidR="00EE18F9" w:rsidRDefault="00EE18F9" w:rsidP="00264CFD">
      <w:pPr>
        <w:spacing w:line="360" w:lineRule="auto"/>
        <w:ind w:firstLineChars="200" w:firstLine="31680"/>
        <w:rPr>
          <w:rFonts w:ascii="宋体" w:cs="Times New Roman"/>
          <w:color w:val="000000"/>
          <w:sz w:val="24"/>
          <w:szCs w:val="24"/>
        </w:rPr>
      </w:pPr>
      <w:r>
        <w:rPr>
          <w:rFonts w:ascii="宋体" w:hAnsi="宋体" w:cs="宋体"/>
          <w:color w:val="000000"/>
          <w:sz w:val="24"/>
          <w:szCs w:val="24"/>
        </w:rPr>
        <w:t>7</w:t>
      </w:r>
      <w:r>
        <w:rPr>
          <w:rStyle w:val="fontstyle01"/>
          <w:rFonts w:hAnsi="Calibri"/>
        </w:rPr>
        <w:t>.</w:t>
      </w:r>
      <w:r>
        <w:rPr>
          <w:rStyle w:val="fontstyle01"/>
          <w:rFonts w:hint="eastAsia"/>
        </w:rPr>
        <w:t>《国家税务总局关于创新税收服务和管理的意见》（税总发〔</w:t>
      </w:r>
      <w:r>
        <w:rPr>
          <w:rStyle w:val="fontstyle01"/>
        </w:rPr>
        <w:t xml:space="preserve"> 2014</w:t>
      </w:r>
      <w:r>
        <w:rPr>
          <w:rStyle w:val="fontstyle01"/>
          <w:rFonts w:hint="eastAsia"/>
        </w:rPr>
        <w:t>〕</w:t>
      </w:r>
      <w:r>
        <w:rPr>
          <w:rStyle w:val="fontstyle01"/>
        </w:rPr>
        <w:t xml:space="preserve"> 85</w:t>
      </w:r>
      <w:r>
        <w:rPr>
          <w:rStyle w:val="fontstyle01"/>
          <w:rFonts w:hint="eastAsia"/>
        </w:rPr>
        <w:t>号）</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color w:val="000000"/>
          <w:sz w:val="24"/>
          <w:szCs w:val="24"/>
        </w:rPr>
        <w:t>8</w:t>
      </w:r>
      <w:r>
        <w:rPr>
          <w:rStyle w:val="fontstyle01"/>
          <w:rFonts w:hAnsi="Calibri"/>
        </w:rPr>
        <w:t>.</w:t>
      </w:r>
      <w:r>
        <w:rPr>
          <w:rStyle w:val="fontstyle01"/>
          <w:rFonts w:hint="eastAsia"/>
        </w:rPr>
        <w:t>《国家税务总局关于调整增值税纳税申报有关事项的通知》（国税函〔</w:t>
      </w:r>
      <w:r>
        <w:rPr>
          <w:rStyle w:val="fontstyle01"/>
        </w:rPr>
        <w:t xml:space="preserve"> 2008</w:t>
      </w:r>
      <w:r>
        <w:rPr>
          <w:rStyle w:val="fontstyle01"/>
          <w:rFonts w:hint="eastAsia"/>
        </w:rPr>
        <w:t>〕</w:t>
      </w:r>
      <w:r>
        <w:rPr>
          <w:rStyle w:val="fontstyle01"/>
        </w:rPr>
        <w:t xml:space="preserve">1075 </w:t>
      </w:r>
      <w:r>
        <w:rPr>
          <w:rStyle w:val="fontstyle01"/>
          <w:rFonts w:hint="eastAsia"/>
        </w:rPr>
        <w:t>号）</w:t>
      </w:r>
    </w:p>
    <w:p w:rsidR="00EE18F9" w:rsidRDefault="00EE18F9">
      <w:pPr>
        <w:pStyle w:val="Heading2"/>
        <w:rPr>
          <w:rFonts w:cs="Times New Roman"/>
          <w:kern w:val="0"/>
        </w:rPr>
      </w:pPr>
      <w:bookmarkStart w:id="85" w:name="_Toc517420206"/>
      <w:bookmarkStart w:id="86" w:name="_Toc521395864"/>
      <w:r>
        <w:t>3.37-080</w:t>
      </w:r>
      <w:r>
        <w:rPr>
          <w:rFonts w:cs="宋体" w:hint="eastAsia"/>
          <w:kern w:val="0"/>
        </w:rPr>
        <w:t>定期定额个体工商户消费税申报</w:t>
      </w:r>
      <w:bookmarkEnd w:id="85"/>
      <w:bookmarkEnd w:id="86"/>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jc w:val="left"/>
        <w:rPr>
          <w:rFonts w:ascii="宋体" w:cs="Times New Roman"/>
          <w:sz w:val="24"/>
          <w:szCs w:val="24"/>
        </w:rPr>
      </w:pPr>
      <w:r>
        <w:rPr>
          <w:rFonts w:ascii="宋体" w:hAnsi="宋体" w:cs="宋体" w:hint="eastAsia"/>
          <w:sz w:val="24"/>
          <w:szCs w:val="24"/>
        </w:rPr>
        <w:t>实行定期定额征税的个体工商户依照税收法律法规及相关规定确定的申报期限、申报内容，向税务机关申报缴纳税款。</w:t>
      </w:r>
    </w:p>
    <w:p w:rsidR="00EE18F9" w:rsidRDefault="00EE18F9" w:rsidP="00264CFD">
      <w:pPr>
        <w:spacing w:line="360" w:lineRule="auto"/>
        <w:ind w:firstLineChars="200" w:firstLine="31680"/>
        <w:jc w:val="left"/>
        <w:rPr>
          <w:rFonts w:ascii="宋体" w:cs="Times New Roman"/>
          <w:sz w:val="24"/>
          <w:szCs w:val="24"/>
        </w:rPr>
      </w:pPr>
      <w:r>
        <w:rPr>
          <w:rFonts w:ascii="宋体" w:hAnsi="宋体" w:cs="宋体" w:hint="eastAsia"/>
          <w:sz w:val="24"/>
          <w:szCs w:val="24"/>
        </w:rPr>
        <w:t>对于采取简易申报方式的定期定额户，在规定期限内通过财税库银电子缴税系统批量扣税或委托银行扣缴核定税款的，当期可不办理申报手续，实行以缴代报。</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1365"/>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spacing w:line="360" w:lineRule="auto"/>
              <w:jc w:val="left"/>
              <w:rPr>
                <w:rFonts w:ascii="黑体" w:eastAsia="黑体" w:hAnsi="黑体" w:cs="Times New Roman"/>
                <w:sz w:val="18"/>
                <w:szCs w:val="18"/>
              </w:rPr>
            </w:pPr>
            <w:r>
              <w:rPr>
                <w:rFonts w:ascii="黑体" w:eastAsia="黑体" w:hAnsi="黑体" w:cs="黑体" w:hint="eastAsia"/>
                <w:sz w:val="18"/>
                <w:szCs w:val="18"/>
              </w:rPr>
              <w:t>《其他应税消费品消费税纳税申报表》</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r>
              <w:rPr>
                <w:rFonts w:ascii="黑体" w:eastAsia="黑体" w:hAnsi="黑体" w:cs="黑体" w:hint="eastAsia"/>
                <w:sz w:val="18"/>
                <w:szCs w:val="18"/>
              </w:rPr>
              <w:t>消费税纳税人报送，经税务机关核准采取简易申报方式的定期定额户正常申报除外</w:t>
            </w:r>
          </w:p>
        </w:tc>
      </w:tr>
    </w:tbl>
    <w:p w:rsidR="00EE18F9" w:rsidRDefault="00EE18F9" w:rsidP="00EE18F9">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pPr>
        <w:pStyle w:val="a1"/>
        <w:ind w:firstLineChars="0"/>
        <w:rPr>
          <w:rFonts w:cs="Times New Roman"/>
          <w:kern w:val="2"/>
          <w:sz w:val="24"/>
          <w:szCs w:val="24"/>
        </w:rPr>
      </w:pPr>
      <w:r>
        <w:rPr>
          <w:kern w:val="2"/>
          <w:sz w:val="24"/>
          <w:szCs w:val="24"/>
        </w:rPr>
        <w:t>1.</w:t>
      </w:r>
      <w:r>
        <w:rPr>
          <w:rFonts w:hint="eastAsia"/>
          <w:kern w:val="2"/>
          <w:sz w:val="24"/>
          <w:szCs w:val="24"/>
        </w:rPr>
        <w:t>主管税务机关办税服务厅</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ascii="宋体" w:cs="Times New Roman"/>
        </w:rPr>
      </w:pPr>
      <w:r w:rsidRPr="00874BDE">
        <w:rPr>
          <w:rFonts w:cs="Times New Roman"/>
        </w:rPr>
        <w:pict>
          <v:shape id="_x0000_i1061"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Default="00EE18F9" w:rsidP="00264CFD">
      <w:pPr>
        <w:spacing w:line="360" w:lineRule="auto"/>
        <w:ind w:firstLineChars="200" w:firstLine="31680"/>
        <w:rPr>
          <w:rFonts w:cs="Times New Roman"/>
          <w:color w:val="000000"/>
        </w:rPr>
      </w:pPr>
      <w:r>
        <w:rPr>
          <w:rStyle w:val="fontstyle01"/>
        </w:rPr>
        <w:t>1</w:t>
      </w:r>
      <w:r>
        <w:rPr>
          <w:rStyle w:val="fontstyle01"/>
          <w:rFonts w:hint="eastAsia"/>
        </w:rPr>
        <w:t>．纳税人对报送材料的真实性和合法性承担责任。</w:t>
      </w:r>
    </w:p>
    <w:p w:rsidR="00EE18F9" w:rsidRDefault="00EE18F9" w:rsidP="00264CFD">
      <w:pPr>
        <w:spacing w:line="360" w:lineRule="auto"/>
        <w:ind w:firstLineChars="200" w:firstLine="31680"/>
        <w:rPr>
          <w:rFonts w:cs="Times New Roman"/>
          <w:color w:val="000000"/>
        </w:rPr>
      </w:pPr>
      <w:r>
        <w:rPr>
          <w:rStyle w:val="fontstyle01"/>
        </w:rPr>
        <w:t>2</w:t>
      </w:r>
      <w:r>
        <w:rPr>
          <w:rStyle w:val="fontstyle01"/>
          <w:rFonts w:hint="eastAsia"/>
        </w:rPr>
        <w:t>．定期定额个体工商户按照税收法律法规及相关规定缴清应纳税款，当期（指纳税期）可以适用简易申报，即当期无需办理申报手续。</w:t>
      </w:r>
    </w:p>
    <w:p w:rsidR="00EE18F9" w:rsidRDefault="00EE18F9" w:rsidP="00264CFD">
      <w:pPr>
        <w:spacing w:line="360" w:lineRule="auto"/>
        <w:ind w:firstLineChars="200" w:firstLine="31680"/>
        <w:rPr>
          <w:rFonts w:cs="Times New Roman"/>
          <w:color w:val="000000"/>
        </w:rPr>
      </w:pPr>
      <w:r>
        <w:rPr>
          <w:rStyle w:val="fontstyle01"/>
        </w:rPr>
        <w:t>3</w:t>
      </w:r>
      <w:r>
        <w:rPr>
          <w:rStyle w:val="fontstyle01"/>
          <w:rFonts w:hint="eastAsia"/>
        </w:rPr>
        <w:t>．定期定额个体工商户出现不适用简易申报、因未签署三方协议不能简易申报、简易申报失败后由纳税人自行申报、超定额申报等情形时，应按照税收法律法规及相关规定，向税务机关办理申报纳税手续。</w:t>
      </w:r>
    </w:p>
    <w:p w:rsidR="00EE18F9" w:rsidRDefault="00EE18F9" w:rsidP="00264CFD">
      <w:pPr>
        <w:spacing w:line="360" w:lineRule="auto"/>
        <w:ind w:firstLineChars="200" w:firstLine="31680"/>
        <w:rPr>
          <w:rFonts w:cs="Times New Roman"/>
          <w:color w:val="000000"/>
        </w:rPr>
      </w:pPr>
      <w:r>
        <w:rPr>
          <w:rStyle w:val="fontstyle01"/>
        </w:rPr>
        <w:t>4</w:t>
      </w:r>
      <w:r>
        <w:rPr>
          <w:rStyle w:val="fontstyle01"/>
          <w:rFonts w:hint="eastAsia"/>
        </w:rPr>
        <w:t>．纳税人未按照规定的期限办理纳税申报和报送纳税资料的，依照税收征管法有关规定承担相应法律责任。</w:t>
      </w:r>
    </w:p>
    <w:p w:rsidR="00EE18F9" w:rsidRDefault="00EE18F9" w:rsidP="00264CFD">
      <w:pPr>
        <w:spacing w:line="360" w:lineRule="auto"/>
        <w:ind w:firstLineChars="200" w:firstLine="31680"/>
        <w:rPr>
          <w:rStyle w:val="fontstyle01"/>
          <w:rFonts w:hAnsi="Calibri" w:cs="Times New Roman"/>
        </w:rPr>
      </w:pPr>
      <w:r>
        <w:rPr>
          <w:rStyle w:val="fontstyle01"/>
        </w:rPr>
        <w:t>5</w:t>
      </w:r>
      <w:r>
        <w:rPr>
          <w:rStyle w:val="fontstyle01"/>
          <w:rFonts w:hint="eastAsia"/>
        </w:rPr>
        <w:t>．</w:t>
      </w:r>
      <w:r>
        <w:rPr>
          <w:rStyle w:val="fontstyle01"/>
        </w:rPr>
        <w:t xml:space="preserve"> </w:t>
      </w:r>
      <w:r>
        <w:rPr>
          <w:rStyle w:val="fontstyle01"/>
          <w:rFonts w:hint="eastAsia"/>
        </w:rPr>
        <w:t>纳税人采取电子方式办理纳税申报的，应保存有关资料并定期书面报送主管税务机关。</w:t>
      </w:r>
    </w:p>
    <w:p w:rsidR="00EE18F9" w:rsidRDefault="00EE18F9" w:rsidP="00264CFD">
      <w:pPr>
        <w:spacing w:line="360" w:lineRule="auto"/>
        <w:ind w:firstLineChars="200" w:firstLine="31680"/>
        <w:rPr>
          <w:rStyle w:val="fontstyle01"/>
          <w:rFonts w:hAnsi="Calibri" w:cs="Times New Roman"/>
        </w:rPr>
      </w:pPr>
      <w:r>
        <w:rPr>
          <w:rStyle w:val="fontstyle01"/>
        </w:rPr>
        <w:t>7.</w:t>
      </w:r>
      <w:r w:rsidRPr="001969E3">
        <w:t xml:space="preserve"> </w:t>
      </w:r>
      <w:r w:rsidRPr="001969E3">
        <w:rPr>
          <w:rStyle w:val="fontstyle01"/>
          <w:rFonts w:hint="eastAsia"/>
        </w:rPr>
        <w:t>我省目前正积极推进实名办税工作，敬请纳税人到办税服务厅办理涉税事项时注意携带相应身份证件用于查验。</w:t>
      </w:r>
    </w:p>
    <w:p w:rsidR="00EE18F9" w:rsidRPr="001969E3" w:rsidRDefault="00EE18F9" w:rsidP="00264CFD">
      <w:pPr>
        <w:spacing w:line="360" w:lineRule="auto"/>
        <w:ind w:firstLineChars="200" w:firstLine="31680"/>
        <w:rPr>
          <w:rFonts w:ascii="宋体" w:cs="Times New Roman"/>
          <w:b/>
          <w:bCs/>
          <w:sz w:val="24"/>
          <w:szCs w:val="24"/>
        </w:rPr>
      </w:pPr>
      <w:r>
        <w:rPr>
          <w:rStyle w:val="fontstyle01"/>
        </w:rPr>
        <w:t>8.</w:t>
      </w:r>
      <w:r w:rsidRPr="001969E3">
        <w:t xml:space="preserve"> </w:t>
      </w:r>
      <w:r w:rsidRPr="001969E3">
        <w:rPr>
          <w:rStyle w:val="fontstyle01"/>
          <w:rFonts w:hint="eastAsia"/>
        </w:rPr>
        <w:t>办税服务厅地址、网上税务局网址，可在省税务机关门户网站或拨打</w:t>
      </w:r>
      <w:r w:rsidRPr="001969E3">
        <w:rPr>
          <w:rStyle w:val="fontstyle01"/>
        </w:rPr>
        <w:t>12366</w:t>
      </w:r>
      <w:r w:rsidRPr="001969E3">
        <w:rPr>
          <w:rStyle w:val="fontstyle01"/>
          <w:rFonts w:hint="eastAsia"/>
        </w:rPr>
        <w:t>纳税服务热线查询。</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Style w:val="fontstyle01"/>
          <w:rFonts w:hAnsi="Calibri" w:cs="Times New Roman"/>
        </w:rPr>
      </w:pPr>
      <w:r>
        <w:rPr>
          <w:rStyle w:val="fontstyle01"/>
        </w:rPr>
        <w:t>1.</w:t>
      </w:r>
      <w:r>
        <w:rPr>
          <w:rStyle w:val="fontstyle01"/>
          <w:rFonts w:hint="eastAsia"/>
        </w:rPr>
        <w:t>《</w:t>
      </w:r>
      <w:r>
        <w:rPr>
          <w:rFonts w:ascii="宋体" w:hAnsi="宋体" w:cs="宋体" w:hint="eastAsia"/>
          <w:color w:val="333333"/>
          <w:kern w:val="36"/>
          <w:sz w:val="24"/>
          <w:szCs w:val="24"/>
        </w:rPr>
        <w:t>中华人民共和国消费税暂行条例</w:t>
      </w:r>
      <w:r>
        <w:rPr>
          <w:rStyle w:val="fontstyle01"/>
          <w:rFonts w:hint="eastAsia"/>
        </w:rPr>
        <w:t>》（</w:t>
      </w:r>
      <w:r>
        <w:rPr>
          <w:rFonts w:ascii="宋体" w:hAnsi="宋体" w:cs="宋体" w:hint="eastAsia"/>
          <w:color w:val="333333"/>
          <w:sz w:val="24"/>
          <w:szCs w:val="24"/>
        </w:rPr>
        <w:t>中华人民共和国国务院令第</w:t>
      </w:r>
      <w:r>
        <w:rPr>
          <w:rFonts w:ascii="宋体" w:hAnsi="宋体" w:cs="宋体"/>
          <w:color w:val="333333"/>
          <w:sz w:val="24"/>
          <w:szCs w:val="24"/>
        </w:rPr>
        <w:t>539</w:t>
      </w:r>
      <w:r>
        <w:rPr>
          <w:rFonts w:ascii="宋体" w:hAnsi="宋体" w:cs="宋体" w:hint="eastAsia"/>
          <w:color w:val="333333"/>
          <w:sz w:val="24"/>
          <w:szCs w:val="24"/>
        </w:rPr>
        <w:t>号</w:t>
      </w:r>
      <w:r>
        <w:rPr>
          <w:rStyle w:val="fontstyle01"/>
          <w:rFonts w:hint="eastAsia"/>
        </w:rPr>
        <w:t>）</w:t>
      </w:r>
    </w:p>
    <w:p w:rsidR="00EE18F9" w:rsidRDefault="00EE18F9" w:rsidP="00264CFD">
      <w:pPr>
        <w:spacing w:line="360" w:lineRule="auto"/>
        <w:ind w:firstLineChars="200" w:firstLine="31680"/>
        <w:rPr>
          <w:rFonts w:ascii="宋体" w:cs="Times New Roman"/>
          <w:color w:val="000000"/>
          <w:sz w:val="24"/>
          <w:szCs w:val="24"/>
        </w:rPr>
      </w:pPr>
      <w:r>
        <w:rPr>
          <w:rStyle w:val="fontstyle01"/>
        </w:rPr>
        <w:t>2.</w:t>
      </w:r>
      <w:r>
        <w:rPr>
          <w:rStyle w:val="fontstyle01"/>
          <w:rFonts w:hint="eastAsia"/>
        </w:rPr>
        <w:t>《</w:t>
      </w:r>
      <w:r>
        <w:rPr>
          <w:rFonts w:ascii="宋体" w:hAnsi="宋体" w:cs="宋体" w:hint="eastAsia"/>
          <w:color w:val="333333"/>
          <w:kern w:val="36"/>
          <w:sz w:val="24"/>
          <w:szCs w:val="24"/>
        </w:rPr>
        <w:t>中华人民共和国消费税暂行条例实施细则</w:t>
      </w:r>
      <w:r>
        <w:rPr>
          <w:rStyle w:val="fontstyle01"/>
          <w:rFonts w:hint="eastAsia"/>
        </w:rPr>
        <w:t>》（</w:t>
      </w:r>
      <w:r>
        <w:rPr>
          <w:rFonts w:ascii="宋体" w:hAnsi="宋体" w:cs="宋体" w:hint="eastAsia"/>
          <w:color w:val="333333"/>
          <w:sz w:val="24"/>
          <w:szCs w:val="24"/>
        </w:rPr>
        <w:t>财政部</w:t>
      </w:r>
      <w:r>
        <w:rPr>
          <w:rFonts w:ascii="宋体" w:hAnsi="宋体" w:cs="宋体"/>
          <w:color w:val="333333"/>
          <w:sz w:val="24"/>
          <w:szCs w:val="24"/>
        </w:rPr>
        <w:t xml:space="preserve"> </w:t>
      </w:r>
      <w:r>
        <w:rPr>
          <w:rFonts w:ascii="宋体" w:hAnsi="宋体" w:cs="宋体" w:hint="eastAsia"/>
          <w:color w:val="333333"/>
          <w:sz w:val="24"/>
          <w:szCs w:val="24"/>
        </w:rPr>
        <w:t>国家税务总局第</w:t>
      </w:r>
      <w:r>
        <w:rPr>
          <w:rFonts w:ascii="宋体" w:hAnsi="宋体" w:cs="宋体"/>
          <w:color w:val="333333"/>
          <w:sz w:val="24"/>
          <w:szCs w:val="24"/>
        </w:rPr>
        <w:t>51</w:t>
      </w:r>
      <w:r>
        <w:rPr>
          <w:rFonts w:ascii="宋体" w:hAnsi="宋体" w:cs="宋体" w:hint="eastAsia"/>
          <w:color w:val="333333"/>
          <w:sz w:val="24"/>
          <w:szCs w:val="24"/>
        </w:rPr>
        <w:t>号令</w:t>
      </w:r>
      <w:r>
        <w:rPr>
          <w:rStyle w:val="fontstyle01"/>
          <w:rFonts w:hint="eastAsia"/>
        </w:rPr>
        <w:t>）</w:t>
      </w:r>
    </w:p>
    <w:p w:rsidR="00EE18F9" w:rsidRDefault="00EE18F9" w:rsidP="00264CFD">
      <w:pPr>
        <w:spacing w:line="360" w:lineRule="auto"/>
        <w:ind w:firstLineChars="200" w:firstLine="31680"/>
        <w:rPr>
          <w:rFonts w:ascii="宋体" w:cs="Times New Roman"/>
          <w:color w:val="000000"/>
          <w:sz w:val="24"/>
          <w:szCs w:val="24"/>
        </w:rPr>
      </w:pPr>
      <w:r>
        <w:rPr>
          <w:rStyle w:val="fontstyle01"/>
        </w:rPr>
        <w:t>3.</w:t>
      </w:r>
      <w:r>
        <w:rPr>
          <w:rStyle w:val="fontstyle01"/>
          <w:rFonts w:hint="eastAsia"/>
        </w:rPr>
        <w:t>《个体工商户税收定期定额征收管理办法》（国家税务总局令第</w:t>
      </w:r>
      <w:r>
        <w:rPr>
          <w:rStyle w:val="fontstyle01"/>
        </w:rPr>
        <w:t xml:space="preserve"> 16 </w:t>
      </w:r>
      <w:r>
        <w:rPr>
          <w:rStyle w:val="fontstyle01"/>
          <w:rFonts w:hint="eastAsia"/>
        </w:rPr>
        <w:t>号）</w:t>
      </w:r>
    </w:p>
    <w:p w:rsidR="00EE18F9" w:rsidRDefault="00EE18F9" w:rsidP="00264CFD">
      <w:pPr>
        <w:spacing w:line="360" w:lineRule="auto"/>
        <w:ind w:firstLineChars="200" w:firstLine="31680"/>
        <w:rPr>
          <w:rFonts w:ascii="宋体" w:cs="Times New Roman"/>
          <w:color w:val="000000"/>
          <w:sz w:val="24"/>
          <w:szCs w:val="24"/>
        </w:rPr>
      </w:pPr>
      <w:r>
        <w:rPr>
          <w:rStyle w:val="fontstyle01"/>
        </w:rPr>
        <w:t>4.</w:t>
      </w:r>
      <w:r>
        <w:rPr>
          <w:rStyle w:val="fontstyle01"/>
          <w:rFonts w:hint="eastAsia"/>
        </w:rPr>
        <w:t>《税收票证管理办法》（国家税务总局令第</w:t>
      </w:r>
      <w:r>
        <w:rPr>
          <w:rStyle w:val="fontstyle01"/>
        </w:rPr>
        <w:t xml:space="preserve"> 28 </w:t>
      </w:r>
      <w:r>
        <w:rPr>
          <w:rStyle w:val="fontstyle01"/>
          <w:rFonts w:hint="eastAsia"/>
        </w:rPr>
        <w:t>号）</w:t>
      </w:r>
    </w:p>
    <w:p w:rsidR="00EE18F9" w:rsidRDefault="00EE18F9" w:rsidP="00264CFD">
      <w:pPr>
        <w:spacing w:line="360" w:lineRule="auto"/>
        <w:ind w:firstLineChars="200" w:firstLine="31680"/>
        <w:rPr>
          <w:rFonts w:ascii="宋体" w:cs="Times New Roman"/>
          <w:color w:val="000000"/>
          <w:sz w:val="24"/>
          <w:szCs w:val="24"/>
        </w:rPr>
      </w:pPr>
      <w:r>
        <w:rPr>
          <w:rStyle w:val="fontstyle01"/>
        </w:rPr>
        <w:t>5.</w:t>
      </w:r>
      <w:r>
        <w:rPr>
          <w:rStyle w:val="fontstyle01"/>
          <w:rFonts w:hint="eastAsia"/>
        </w:rPr>
        <w:t>《国家税务总局关于实施〈税收票证管理办法〉若干问题的公告》（国家税务总局公告</w:t>
      </w:r>
      <w:r>
        <w:rPr>
          <w:rStyle w:val="fontstyle01"/>
        </w:rPr>
        <w:t xml:space="preserve"> 2013 </w:t>
      </w:r>
      <w:r>
        <w:rPr>
          <w:rStyle w:val="fontstyle01"/>
          <w:rFonts w:hint="eastAsia"/>
        </w:rPr>
        <w:t>年第</w:t>
      </w:r>
      <w:r>
        <w:rPr>
          <w:rStyle w:val="fontstyle01"/>
        </w:rPr>
        <w:t xml:space="preserve"> 34 </w:t>
      </w:r>
      <w:r>
        <w:rPr>
          <w:rStyle w:val="fontstyle01"/>
          <w:rFonts w:hint="eastAsia"/>
        </w:rPr>
        <w:t>号）</w:t>
      </w:r>
    </w:p>
    <w:p w:rsidR="00EE18F9" w:rsidRDefault="00EE18F9" w:rsidP="00264CFD">
      <w:pPr>
        <w:spacing w:line="360" w:lineRule="auto"/>
        <w:ind w:firstLineChars="200" w:firstLine="31680"/>
        <w:rPr>
          <w:rFonts w:ascii="宋体" w:cs="Times New Roman"/>
          <w:color w:val="000000"/>
          <w:sz w:val="24"/>
          <w:szCs w:val="24"/>
        </w:rPr>
      </w:pPr>
      <w:r>
        <w:rPr>
          <w:rFonts w:ascii="宋体" w:hAnsi="宋体" w:cs="宋体"/>
          <w:color w:val="000000"/>
          <w:sz w:val="24"/>
          <w:szCs w:val="24"/>
        </w:rPr>
        <w:t>6</w:t>
      </w:r>
      <w:r>
        <w:rPr>
          <w:rStyle w:val="fontstyle01"/>
          <w:rFonts w:hAnsi="Calibri"/>
        </w:rPr>
        <w:t>.</w:t>
      </w:r>
      <w:r>
        <w:rPr>
          <w:rStyle w:val="fontstyle01"/>
          <w:rFonts w:hint="eastAsia"/>
        </w:rPr>
        <w:t>《国家税务总局关于合理简并纳税人申报缴税次数的公告》（国家税务总局公告</w:t>
      </w:r>
      <w:r>
        <w:rPr>
          <w:rStyle w:val="fontstyle01"/>
        </w:rPr>
        <w:t xml:space="preserve"> 2016 </w:t>
      </w:r>
      <w:r>
        <w:rPr>
          <w:rStyle w:val="fontstyle01"/>
          <w:rFonts w:hint="eastAsia"/>
        </w:rPr>
        <w:t>年第</w:t>
      </w:r>
      <w:r>
        <w:rPr>
          <w:rStyle w:val="fontstyle01"/>
        </w:rPr>
        <w:t xml:space="preserve"> 6 </w:t>
      </w:r>
      <w:r>
        <w:rPr>
          <w:rStyle w:val="fontstyle01"/>
          <w:rFonts w:hint="eastAsia"/>
        </w:rPr>
        <w:t>号）</w:t>
      </w:r>
    </w:p>
    <w:p w:rsidR="00EE18F9" w:rsidRDefault="00EE18F9" w:rsidP="00264CFD">
      <w:pPr>
        <w:spacing w:line="360" w:lineRule="auto"/>
        <w:ind w:firstLineChars="200" w:firstLine="31680"/>
        <w:rPr>
          <w:rFonts w:ascii="宋体" w:cs="Times New Roman"/>
          <w:color w:val="000000"/>
          <w:sz w:val="24"/>
          <w:szCs w:val="24"/>
        </w:rPr>
      </w:pPr>
      <w:r>
        <w:rPr>
          <w:rFonts w:ascii="宋体" w:hAnsi="宋体" w:cs="宋体"/>
          <w:color w:val="000000"/>
          <w:sz w:val="24"/>
          <w:szCs w:val="24"/>
        </w:rPr>
        <w:t>7</w:t>
      </w:r>
      <w:r>
        <w:rPr>
          <w:rStyle w:val="fontstyle01"/>
          <w:rFonts w:hAnsi="Calibri"/>
        </w:rPr>
        <w:t>.</w:t>
      </w:r>
      <w:r>
        <w:rPr>
          <w:rStyle w:val="fontstyle01"/>
          <w:rFonts w:hint="eastAsia"/>
        </w:rPr>
        <w:t>《国家税务总局关于创新税收服务和管理的意见》（税总发〔</w:t>
      </w:r>
      <w:r>
        <w:rPr>
          <w:rStyle w:val="fontstyle01"/>
        </w:rPr>
        <w:t xml:space="preserve"> 2014</w:t>
      </w:r>
      <w:r>
        <w:rPr>
          <w:rStyle w:val="fontstyle01"/>
          <w:rFonts w:hint="eastAsia"/>
        </w:rPr>
        <w:t>〕</w:t>
      </w:r>
      <w:r>
        <w:rPr>
          <w:rStyle w:val="fontstyle01"/>
        </w:rPr>
        <w:t xml:space="preserve"> 85</w:t>
      </w:r>
      <w:r>
        <w:rPr>
          <w:rStyle w:val="fontstyle01"/>
          <w:rFonts w:hint="eastAsia"/>
        </w:rPr>
        <w:t>号）</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color w:val="000000"/>
          <w:sz w:val="24"/>
          <w:szCs w:val="24"/>
        </w:rPr>
        <w:t>8</w:t>
      </w:r>
      <w:r>
        <w:rPr>
          <w:rStyle w:val="fontstyle01"/>
          <w:rFonts w:hAnsi="Calibri"/>
        </w:rPr>
        <w:t>.</w:t>
      </w:r>
      <w:r>
        <w:rPr>
          <w:rStyle w:val="fontstyle01"/>
          <w:rFonts w:hint="eastAsia"/>
        </w:rPr>
        <w:t>《国家税务总局关于调整增值税纳税申报有关事项的通知》（国税函〔</w:t>
      </w:r>
      <w:r>
        <w:rPr>
          <w:rStyle w:val="fontstyle01"/>
        </w:rPr>
        <w:t xml:space="preserve"> 2008</w:t>
      </w:r>
      <w:r>
        <w:rPr>
          <w:rStyle w:val="fontstyle01"/>
          <w:rFonts w:hint="eastAsia"/>
        </w:rPr>
        <w:t>〕</w:t>
      </w:r>
      <w:r>
        <w:rPr>
          <w:rStyle w:val="fontstyle01"/>
        </w:rPr>
        <w:t xml:space="preserve">1075 </w:t>
      </w:r>
      <w:r>
        <w:rPr>
          <w:rStyle w:val="fontstyle01"/>
          <w:rFonts w:hint="eastAsia"/>
        </w:rPr>
        <w:t>号）</w:t>
      </w:r>
    </w:p>
    <w:p w:rsidR="00EE18F9" w:rsidRDefault="00EE18F9">
      <w:pPr>
        <w:pStyle w:val="Heading2"/>
        <w:rPr>
          <w:rFonts w:cs="Times New Roman"/>
        </w:rPr>
      </w:pPr>
      <w:bookmarkStart w:id="87" w:name="_Toc517420207"/>
      <w:bookmarkStart w:id="88" w:name="_Toc521395865"/>
      <w:r>
        <w:t>3.38-081</w:t>
      </w:r>
      <w:r>
        <w:rPr>
          <w:rFonts w:cs="宋体" w:hint="eastAsia"/>
        </w:rPr>
        <w:t>委托代征申报</w:t>
      </w:r>
      <w:bookmarkEnd w:id="87"/>
      <w:bookmarkEnd w:id="88"/>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受税务机关委托代征零星、分散和异地缴纳税收的单位和人员，应依照法律、行政法规规定或者税务机关确定的申报期限、申报内容，依法代征税款，按时申报。</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249"/>
        <w:gridCol w:w="3004"/>
        <w:gridCol w:w="708"/>
        <w:gridCol w:w="2268"/>
      </w:tblGrid>
      <w:tr w:rsidR="00EE18F9">
        <w:trPr>
          <w:trHeight w:hRule="exact" w:val="809"/>
          <w:jc w:val="center"/>
        </w:trPr>
        <w:tc>
          <w:tcPr>
            <w:tcW w:w="704"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序号</w:t>
            </w:r>
          </w:p>
        </w:tc>
        <w:tc>
          <w:tcPr>
            <w:tcW w:w="4253" w:type="dxa"/>
            <w:gridSpan w:val="2"/>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备注</w:t>
            </w:r>
          </w:p>
        </w:tc>
      </w:tr>
      <w:tr w:rsidR="00EE18F9">
        <w:trPr>
          <w:trHeight w:hRule="exact" w:val="851"/>
          <w:jc w:val="center"/>
        </w:trPr>
        <w:tc>
          <w:tcPr>
            <w:tcW w:w="704" w:type="dxa"/>
            <w:vAlign w:val="center"/>
          </w:tcPr>
          <w:p w:rsidR="00EE18F9" w:rsidRDefault="00EE18F9">
            <w:pPr>
              <w:spacing w:line="360" w:lineRule="auto"/>
              <w:jc w:val="center"/>
              <w:rPr>
                <w:rFonts w:ascii="黑体" w:eastAsia="黑体" w:hAnsi="黑体" w:cs="黑体"/>
              </w:rPr>
            </w:pPr>
            <w:r>
              <w:rPr>
                <w:rFonts w:ascii="黑体" w:eastAsia="黑体" w:hAnsi="黑体" w:cs="黑体"/>
              </w:rPr>
              <w:t>1</w:t>
            </w:r>
          </w:p>
        </w:tc>
        <w:tc>
          <w:tcPr>
            <w:tcW w:w="4253" w:type="dxa"/>
            <w:gridSpan w:val="2"/>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《委托代征税款报告表》</w:t>
            </w:r>
          </w:p>
        </w:tc>
        <w:tc>
          <w:tcPr>
            <w:tcW w:w="708"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60" w:lineRule="auto"/>
              <w:rPr>
                <w:rFonts w:ascii="黑体" w:eastAsia="黑体" w:hAnsi="黑体" w:cs="Times New Roman"/>
                <w:sz w:val="18"/>
                <w:szCs w:val="18"/>
              </w:rPr>
            </w:pPr>
          </w:p>
        </w:tc>
      </w:tr>
      <w:tr w:rsidR="00EE18F9">
        <w:trPr>
          <w:trHeight w:hRule="exact" w:val="851"/>
          <w:jc w:val="center"/>
        </w:trPr>
        <w:tc>
          <w:tcPr>
            <w:tcW w:w="704" w:type="dxa"/>
            <w:vAlign w:val="center"/>
          </w:tcPr>
          <w:p w:rsidR="00EE18F9" w:rsidRDefault="00EE18F9">
            <w:pPr>
              <w:spacing w:line="360" w:lineRule="auto"/>
              <w:jc w:val="center"/>
              <w:rPr>
                <w:rFonts w:ascii="黑体" w:eastAsia="黑体" w:hAnsi="黑体" w:cs="黑体"/>
              </w:rPr>
            </w:pPr>
            <w:r>
              <w:rPr>
                <w:rFonts w:ascii="黑体" w:eastAsia="黑体" w:hAnsi="黑体" w:cs="黑体"/>
              </w:rPr>
              <w:t>2</w:t>
            </w:r>
          </w:p>
        </w:tc>
        <w:tc>
          <w:tcPr>
            <w:tcW w:w="4253" w:type="dxa"/>
            <w:gridSpan w:val="2"/>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委托代征税款开具的合法凭证。</w:t>
            </w:r>
          </w:p>
        </w:tc>
        <w:tc>
          <w:tcPr>
            <w:tcW w:w="708"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spacing w:line="360" w:lineRule="auto"/>
              <w:rPr>
                <w:rFonts w:ascii="黑体" w:eastAsia="黑体" w:hAnsi="黑体" w:cs="Times New Roman"/>
                <w:sz w:val="18"/>
                <w:szCs w:val="18"/>
              </w:rPr>
            </w:pPr>
          </w:p>
        </w:tc>
      </w:tr>
      <w:tr w:rsidR="00EE18F9">
        <w:trPr>
          <w:trHeight w:hRule="exact" w:val="641"/>
          <w:jc w:val="center"/>
        </w:trPr>
        <w:tc>
          <w:tcPr>
            <w:tcW w:w="7933" w:type="dxa"/>
            <w:gridSpan w:val="5"/>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以下为条件报送资料</w:t>
            </w:r>
          </w:p>
        </w:tc>
      </w:tr>
      <w:tr w:rsidR="00EE18F9">
        <w:trPr>
          <w:trHeight w:hRule="exact" w:val="1631"/>
          <w:jc w:val="center"/>
        </w:trPr>
        <w:tc>
          <w:tcPr>
            <w:tcW w:w="1953" w:type="dxa"/>
            <w:gridSpan w:val="2"/>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签订了《委托代征协议》且选择报送明细的代征人，还应报送</w:t>
            </w:r>
          </w:p>
        </w:tc>
        <w:tc>
          <w:tcPr>
            <w:tcW w:w="3004"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《委托代征税款明细报告表》</w:t>
            </w:r>
          </w:p>
        </w:tc>
        <w:tc>
          <w:tcPr>
            <w:tcW w:w="708" w:type="dxa"/>
            <w:vAlign w:val="center"/>
          </w:tcPr>
          <w:p w:rsidR="00EE18F9" w:rsidRDefault="00EE18F9">
            <w:pPr>
              <w:spacing w:line="360" w:lineRule="auto"/>
              <w:rPr>
                <w:rFonts w:ascii="仿宋" w:eastAsia="仿宋" w:hAnsi="仿宋" w:cs="Times New Roman"/>
                <w:sz w:val="18"/>
                <w:szCs w:val="18"/>
              </w:rPr>
            </w:pPr>
            <w:r>
              <w:rPr>
                <w:rFonts w:ascii="仿宋" w:eastAsia="仿宋" w:hAnsi="仿宋" w:cs="仿宋"/>
                <w:sz w:val="18"/>
                <w:szCs w:val="18"/>
              </w:rPr>
              <w:t>1</w:t>
            </w:r>
            <w:r>
              <w:rPr>
                <w:rFonts w:ascii="仿宋" w:eastAsia="仿宋" w:hAnsi="仿宋" w:cs="仿宋" w:hint="eastAsia"/>
                <w:sz w:val="18"/>
                <w:szCs w:val="18"/>
              </w:rPr>
              <w:t>份</w:t>
            </w:r>
          </w:p>
        </w:tc>
        <w:tc>
          <w:tcPr>
            <w:tcW w:w="2268" w:type="dxa"/>
            <w:vAlign w:val="center"/>
          </w:tcPr>
          <w:p w:rsidR="00EE18F9" w:rsidRDefault="00EE18F9">
            <w:pPr>
              <w:spacing w:line="360" w:lineRule="auto"/>
              <w:rPr>
                <w:rFonts w:ascii="黑体" w:eastAsia="黑体" w:hAnsi="黑体" w:cs="Times New Roman"/>
                <w:sz w:val="18"/>
                <w:szCs w:val="18"/>
              </w:rPr>
            </w:pPr>
          </w:p>
        </w:tc>
      </w:tr>
      <w:tr w:rsidR="00EE18F9">
        <w:trPr>
          <w:trHeight w:hRule="exact" w:val="1285"/>
          <w:jc w:val="center"/>
        </w:trPr>
        <w:tc>
          <w:tcPr>
            <w:tcW w:w="1953" w:type="dxa"/>
            <w:gridSpan w:val="2"/>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采用委托代征人直接汇总缴库的，还应报送</w:t>
            </w:r>
          </w:p>
        </w:tc>
        <w:tc>
          <w:tcPr>
            <w:tcW w:w="3004"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《中华人民共和国税收缴款书（银行经收专用）》</w:t>
            </w:r>
          </w:p>
        </w:tc>
        <w:tc>
          <w:tcPr>
            <w:tcW w:w="708" w:type="dxa"/>
            <w:vAlign w:val="center"/>
          </w:tcPr>
          <w:p w:rsidR="00EE18F9" w:rsidRDefault="00EE18F9">
            <w:pPr>
              <w:spacing w:line="360" w:lineRule="auto"/>
              <w:rPr>
                <w:rFonts w:ascii="仿宋" w:eastAsia="仿宋" w:hAnsi="仿宋" w:cs="Times New Roman"/>
                <w:sz w:val="18"/>
                <w:szCs w:val="18"/>
              </w:rPr>
            </w:pPr>
            <w:r>
              <w:rPr>
                <w:rFonts w:ascii="仿宋" w:eastAsia="仿宋" w:hAnsi="仿宋" w:cs="仿宋"/>
                <w:sz w:val="18"/>
                <w:szCs w:val="18"/>
              </w:rPr>
              <w:t>1</w:t>
            </w:r>
            <w:r>
              <w:rPr>
                <w:rFonts w:ascii="仿宋" w:eastAsia="仿宋" w:hAnsi="仿宋" w:cs="仿宋" w:hint="eastAsia"/>
                <w:sz w:val="18"/>
                <w:szCs w:val="18"/>
              </w:rPr>
              <w:t>份</w:t>
            </w:r>
          </w:p>
        </w:tc>
        <w:tc>
          <w:tcPr>
            <w:tcW w:w="2268" w:type="dxa"/>
            <w:vAlign w:val="center"/>
          </w:tcPr>
          <w:p w:rsidR="00EE18F9" w:rsidRDefault="00EE18F9">
            <w:pPr>
              <w:spacing w:line="360" w:lineRule="auto"/>
              <w:rPr>
                <w:rFonts w:ascii="黑体" w:eastAsia="黑体" w:hAnsi="黑体" w:cs="Times New Roman"/>
                <w:sz w:val="18"/>
                <w:szCs w:val="18"/>
              </w:rPr>
            </w:pPr>
          </w:p>
        </w:tc>
      </w:tr>
    </w:tbl>
    <w:p w:rsidR="00EE18F9" w:rsidRDefault="00EE18F9" w:rsidP="00EE18F9">
      <w:pPr>
        <w:spacing w:line="360" w:lineRule="auto"/>
        <w:ind w:firstLineChars="200" w:firstLine="31680"/>
        <w:rPr>
          <w:rFonts w:ascii="宋体" w:cs="Times New Roman"/>
          <w:b/>
          <w:bCs/>
          <w:sz w:val="11"/>
          <w:szCs w:val="11"/>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pPr>
        <w:pStyle w:val="a1"/>
        <w:ind w:firstLineChars="0"/>
        <w:rPr>
          <w:rFonts w:cs="Times New Roman"/>
          <w:kern w:val="2"/>
          <w:sz w:val="24"/>
          <w:szCs w:val="24"/>
        </w:rPr>
      </w:pPr>
      <w:r>
        <w:rPr>
          <w:kern w:val="2"/>
          <w:sz w:val="24"/>
          <w:szCs w:val="24"/>
        </w:rPr>
        <w:t>1.</w:t>
      </w:r>
      <w:r>
        <w:rPr>
          <w:rFonts w:hint="eastAsia"/>
          <w:kern w:val="2"/>
          <w:sz w:val="24"/>
          <w:szCs w:val="24"/>
        </w:rPr>
        <w:t>主管税务机关办税服务厅</w:t>
      </w:r>
    </w:p>
    <w:p w:rsidR="00EE18F9" w:rsidRPr="006238E5" w:rsidRDefault="00EE18F9" w:rsidP="00264CFD">
      <w:pPr>
        <w:pStyle w:val="a1"/>
        <w:ind w:firstLine="31680"/>
        <w:jc w:val="left"/>
        <w:rPr>
          <w:rFonts w:cs="Times New Roman"/>
          <w:kern w:val="2"/>
          <w:sz w:val="24"/>
          <w:szCs w:val="24"/>
        </w:rPr>
      </w:pPr>
      <w:r w:rsidRPr="006238E5">
        <w:rPr>
          <w:kern w:val="2"/>
          <w:sz w:val="24"/>
          <w:szCs w:val="24"/>
        </w:rPr>
        <w:t xml:space="preserve">2. </w:t>
      </w:r>
      <w:r w:rsidRPr="006238E5">
        <w:rPr>
          <w:rFonts w:hint="eastAsia"/>
          <w:kern w:val="2"/>
          <w:sz w:val="24"/>
          <w:szCs w:val="24"/>
        </w:rPr>
        <w:t>云南税务网上税务局（客户端</w:t>
      </w:r>
      <w:r w:rsidRPr="006238E5">
        <w:rPr>
          <w:kern w:val="2"/>
          <w:sz w:val="24"/>
          <w:szCs w:val="24"/>
        </w:rPr>
        <w:t>)</w:t>
      </w:r>
      <w:r w:rsidRPr="006238E5">
        <w:rPr>
          <w:rFonts w:hint="eastAsia"/>
          <w:kern w:val="2"/>
          <w:sz w:val="24"/>
          <w:szCs w:val="24"/>
        </w:rPr>
        <w:t>，下载途径：在浏览器地址栏中，粘贴云南税务网站主站地址（</w:t>
      </w:r>
      <w:hyperlink r:id="rId22" w:history="1">
        <w:r w:rsidRPr="006238E5">
          <w:rPr>
            <w:kern w:val="2"/>
            <w:sz w:val="24"/>
            <w:szCs w:val="24"/>
          </w:rPr>
          <w:t>http://www.oldltax.yn.gov.cn</w:t>
        </w:r>
      </w:hyperlink>
      <w:r w:rsidRPr="006238E5">
        <w:rPr>
          <w:rFonts w:hint="eastAsia"/>
          <w:kern w:val="2"/>
          <w:sz w:val="24"/>
          <w:szCs w:val="24"/>
        </w:rPr>
        <w:t>）点击省局主站→资料下载→涉税软件→【云南省网上税务局</w:t>
      </w:r>
      <w:r w:rsidRPr="006238E5">
        <w:rPr>
          <w:kern w:val="2"/>
          <w:sz w:val="24"/>
          <w:szCs w:val="24"/>
        </w:rPr>
        <w:t xml:space="preserve">1.0 </w:t>
      </w:r>
      <w:r w:rsidRPr="006238E5">
        <w:rPr>
          <w:rFonts w:hint="eastAsia"/>
          <w:kern w:val="2"/>
          <w:sz w:val="24"/>
          <w:szCs w:val="24"/>
        </w:rPr>
        <w:t>】</w:t>
      </w:r>
    </w:p>
    <w:p w:rsidR="00EE18F9" w:rsidRDefault="00EE18F9" w:rsidP="00DC6F44">
      <w:pPr>
        <w:pStyle w:val="a1"/>
        <w:ind w:firstLineChars="0"/>
        <w:jc w:val="left"/>
        <w:rPr>
          <w:rFonts w:cs="Times New Roman"/>
          <w:b/>
          <w:bCs/>
          <w:sz w:val="24"/>
          <w:szCs w:val="24"/>
        </w:rPr>
      </w:pPr>
      <w:r>
        <w:rPr>
          <w:rFonts w:hint="eastAsia"/>
          <w:b/>
          <w:bCs/>
          <w:sz w:val="24"/>
          <w:szCs w:val="24"/>
        </w:rPr>
        <w:t>【办理流程】</w:t>
      </w:r>
    </w:p>
    <w:p w:rsidR="00EE18F9" w:rsidRDefault="00EE18F9" w:rsidP="00264CFD">
      <w:pPr>
        <w:spacing w:line="360" w:lineRule="auto"/>
        <w:ind w:firstLineChars="200" w:firstLine="31680"/>
        <w:rPr>
          <w:rFonts w:ascii="宋体" w:cs="Times New Roman"/>
        </w:rPr>
      </w:pPr>
      <w:r w:rsidRPr="00874BDE">
        <w:rPr>
          <w:rFonts w:cs="Times New Roman"/>
        </w:rPr>
        <w:pict>
          <v:shape id="_x0000_i1062"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【受托代征人注意事项】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．受托代征人对报送材料的真实性和合法性承担责任。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受托代征人在资料完整且符合法定受理条件的前提下，最多只需要到税务机关跑一次。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．受托代征人不得将其受托代征税款事项再行委托其他单位、组织或人员办理。</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．纳税人拒绝缴纳的，受托代征人应自纳税人拒绝之时起</w:t>
      </w:r>
      <w:r>
        <w:rPr>
          <w:rFonts w:ascii="宋体" w:hAnsi="宋体" w:cs="宋体"/>
          <w:sz w:val="24"/>
          <w:szCs w:val="24"/>
        </w:rPr>
        <w:t>24</w:t>
      </w:r>
      <w:r>
        <w:rPr>
          <w:rFonts w:ascii="宋体" w:hAnsi="宋体" w:cs="宋体" w:hint="eastAsia"/>
          <w:sz w:val="24"/>
          <w:szCs w:val="24"/>
        </w:rPr>
        <w:t>小时内将情况报告税务机关，税务机关应向纳税人追缴税款。受托代征人未将情况报告的，税务机关可按《委托代征协议书》的约定向代征人按日加收未征少征税款万分之五的违约金。</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受托代征人应按规定期限解缴税款。在税款解缴期内向税务机关报送《代征代扣税款结报单》，以及受托代征税款的纳税人当期已纳税、逾期未纳税、管户变化等相关情况。未按规定期限解缴税款的，由税务机关责令限期解缴，并可从税款滞纳之日起按日加收未解缴税款万分之五的违约金。</w:t>
      </w:r>
    </w:p>
    <w:p w:rsidR="00EE18F9" w:rsidRDefault="00EE18F9" w:rsidP="00264CFD">
      <w:pPr>
        <w:spacing w:line="360" w:lineRule="auto"/>
        <w:ind w:firstLineChars="200" w:firstLine="31680"/>
        <w:rPr>
          <w:rFonts w:ascii="Times New Roman" w:hAnsi="Times New Roman" w:cs="Times New Roman"/>
          <w:kern w:val="24"/>
          <w:sz w:val="24"/>
          <w:szCs w:val="24"/>
          <w:lang w:val="zh-CN"/>
        </w:rPr>
      </w:pPr>
      <w:r>
        <w:rPr>
          <w:rFonts w:ascii="Times New Roman" w:hAnsi="Times New Roman" w:cs="Times New Roman"/>
          <w:kern w:val="24"/>
          <w:sz w:val="24"/>
          <w:szCs w:val="24"/>
          <w:lang w:val="zh-CN"/>
        </w:rPr>
        <w:t>6</w:t>
      </w:r>
      <w:r>
        <w:rPr>
          <w:rFonts w:ascii="Times New Roman" w:hAnsi="Times New Roman" w:cs="宋体" w:hint="eastAsia"/>
          <w:kern w:val="24"/>
          <w:sz w:val="24"/>
          <w:szCs w:val="24"/>
          <w:lang w:val="zh-CN"/>
        </w:rPr>
        <w:t>．</w:t>
      </w:r>
      <w:r w:rsidRPr="00874D32">
        <w:rPr>
          <w:rFonts w:ascii="Times New Roman" w:hAnsi="Times New Roman" w:cs="宋体" w:hint="eastAsia"/>
          <w:kern w:val="24"/>
          <w:sz w:val="24"/>
          <w:szCs w:val="24"/>
          <w:lang w:val="zh-CN"/>
        </w:rPr>
        <w:t>我省目前正积极推进实名办税工作，敬请纳税人到办税服务厅办理涉税事项时注意携带相应身份证件用于查验。</w:t>
      </w:r>
    </w:p>
    <w:p w:rsidR="00EE18F9" w:rsidRDefault="00EE18F9" w:rsidP="00264CFD">
      <w:pPr>
        <w:spacing w:line="360" w:lineRule="auto"/>
        <w:ind w:firstLineChars="200" w:firstLine="31680"/>
        <w:rPr>
          <w:rFonts w:ascii="Times New Roman" w:hAnsi="Times New Roman" w:cs="Times New Roman"/>
          <w:kern w:val="24"/>
          <w:sz w:val="24"/>
          <w:szCs w:val="24"/>
          <w:lang w:val="zh-CN"/>
        </w:rPr>
      </w:pPr>
      <w:r>
        <w:rPr>
          <w:rFonts w:ascii="Times New Roman" w:hAnsi="Times New Roman" w:cs="Times New Roman"/>
          <w:kern w:val="24"/>
          <w:sz w:val="24"/>
          <w:szCs w:val="24"/>
          <w:lang w:val="zh-CN"/>
        </w:rPr>
        <w:t>7.</w:t>
      </w:r>
      <w:r>
        <w:rPr>
          <w:rFonts w:ascii="Times New Roman" w:hAnsi="Times New Roman" w:cs="宋体" w:hint="eastAsia"/>
          <w:kern w:val="24"/>
          <w:sz w:val="24"/>
          <w:szCs w:val="24"/>
          <w:lang w:val="zh-CN"/>
        </w:rPr>
        <w:t>办税服务厅地址、网上税务局网址，可在省税务机关门户网站或拨打</w:t>
      </w:r>
      <w:r>
        <w:rPr>
          <w:rFonts w:ascii="Times New Roman" w:hAnsi="Times New Roman" w:cs="Times New Roman"/>
          <w:kern w:val="24"/>
          <w:sz w:val="24"/>
          <w:szCs w:val="24"/>
          <w:lang w:val="zh-CN"/>
        </w:rPr>
        <w:t>12366</w:t>
      </w:r>
      <w:r>
        <w:rPr>
          <w:rFonts w:ascii="Times New Roman" w:hAnsi="Times New Roman" w:cs="宋体" w:hint="eastAsia"/>
          <w:kern w:val="24"/>
          <w:sz w:val="24"/>
          <w:szCs w:val="24"/>
          <w:lang w:val="zh-CN"/>
        </w:rPr>
        <w:t>纳税服务热线查询。</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．《财政部国家税务总局中国人民银行关于进一步加强代扣代收代征税款手续费管理的通知》（财行〔</w:t>
      </w:r>
      <w:r>
        <w:rPr>
          <w:rFonts w:ascii="宋体" w:hAnsi="宋体" w:cs="宋体"/>
          <w:sz w:val="24"/>
          <w:szCs w:val="24"/>
        </w:rPr>
        <w:t>2005</w:t>
      </w:r>
      <w:r>
        <w:rPr>
          <w:rFonts w:ascii="宋体" w:hAnsi="宋体" w:cs="宋体" w:hint="eastAsia"/>
          <w:sz w:val="24"/>
          <w:szCs w:val="24"/>
        </w:rPr>
        <w:t>〕</w:t>
      </w:r>
      <w:r>
        <w:rPr>
          <w:rFonts w:ascii="宋体" w:hAnsi="宋体" w:cs="宋体"/>
          <w:sz w:val="24"/>
          <w:szCs w:val="24"/>
        </w:rPr>
        <w:t>365</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．《国家税务总局关于发布〈委托代征管理办法〉的公告》（国家税务总局公告</w:t>
      </w:r>
      <w:r>
        <w:rPr>
          <w:rFonts w:ascii="宋体" w:hAnsi="宋体" w:cs="宋体"/>
          <w:sz w:val="24"/>
          <w:szCs w:val="24"/>
        </w:rPr>
        <w:t>2013</w:t>
      </w:r>
      <w:r>
        <w:rPr>
          <w:rFonts w:ascii="宋体" w:hAnsi="宋体" w:cs="宋体" w:hint="eastAsia"/>
          <w:sz w:val="24"/>
          <w:szCs w:val="24"/>
        </w:rPr>
        <w:t>年第</w:t>
      </w:r>
      <w:r>
        <w:rPr>
          <w:rFonts w:ascii="宋体" w:hAnsi="宋体" w:cs="宋体"/>
          <w:sz w:val="24"/>
          <w:szCs w:val="24"/>
        </w:rPr>
        <w:t>24</w:t>
      </w:r>
      <w:r>
        <w:rPr>
          <w:rFonts w:ascii="宋体" w:hAnsi="宋体" w:cs="宋体" w:hint="eastAsia"/>
          <w:sz w:val="24"/>
          <w:szCs w:val="24"/>
        </w:rPr>
        <w:t>号）</w:t>
      </w:r>
    </w:p>
    <w:p w:rsidR="00EE18F9" w:rsidRDefault="00EE18F9">
      <w:pPr>
        <w:pStyle w:val="Heading2"/>
        <w:rPr>
          <w:rFonts w:cs="Times New Roman"/>
          <w:kern w:val="0"/>
        </w:rPr>
      </w:pPr>
      <w:bookmarkStart w:id="89" w:name="_Toc517420208"/>
      <w:bookmarkStart w:id="90" w:name="_Toc521395866"/>
      <w:r>
        <w:t>3.39-082</w:t>
      </w:r>
      <w:r>
        <w:rPr>
          <w:rFonts w:cs="宋体" w:hint="eastAsia"/>
          <w:kern w:val="0"/>
        </w:rPr>
        <w:t>扣缴车船税申报</w:t>
      </w:r>
      <w:bookmarkEnd w:id="89"/>
      <w:bookmarkEnd w:id="90"/>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从事机动车第三者责任强制保险业务的保险机构作为车船税的扣缴义务人，在收取保险费时依法代收车船税后，依照法律法规的规定办理代收代缴车船税申报。</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val="850"/>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rPr>
                <w:rFonts w:ascii="黑体" w:eastAsia="黑体" w:hAnsi="黑体" w:cs="Times New Roman"/>
                <w:sz w:val="18"/>
                <w:szCs w:val="18"/>
              </w:rPr>
            </w:pPr>
            <w:bookmarkStart w:id="91" w:name="_Toc398185980"/>
            <w:r>
              <w:rPr>
                <w:rFonts w:ascii="黑体" w:eastAsia="黑体" w:hAnsi="黑体" w:cs="黑体" w:hint="eastAsia"/>
                <w:sz w:val="18"/>
                <w:szCs w:val="18"/>
              </w:rPr>
              <w:t>《车船税代收代缴报告表</w:t>
            </w:r>
            <w:bookmarkEnd w:id="91"/>
            <w:r>
              <w:rPr>
                <w:rFonts w:ascii="黑体" w:eastAsia="黑体" w:hAnsi="黑体" w:cs="黑体" w:hint="eastAsia"/>
                <w:sz w:val="18"/>
                <w:szCs w:val="18"/>
              </w:rPr>
              <w:t>》</w:t>
            </w:r>
          </w:p>
        </w:tc>
        <w:tc>
          <w:tcPr>
            <w:tcW w:w="708" w:type="dxa"/>
            <w:vAlign w:val="center"/>
          </w:tcPr>
          <w:p w:rsidR="00EE18F9" w:rsidRDefault="00EE18F9">
            <w:pPr>
              <w:spacing w:line="320" w:lineRule="exact"/>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rPr>
                <w:rFonts w:ascii="黑体" w:eastAsia="黑体" w:hAnsi="黑体" w:cs="Times New Roman"/>
                <w:sz w:val="18"/>
                <w:szCs w:val="18"/>
              </w:rPr>
            </w:pPr>
          </w:p>
        </w:tc>
      </w:tr>
    </w:tbl>
    <w:p w:rsidR="00EE18F9" w:rsidRDefault="00EE18F9" w:rsidP="00EE18F9">
      <w:pPr>
        <w:spacing w:line="360" w:lineRule="auto"/>
        <w:ind w:firstLineChars="200" w:firstLine="31680"/>
        <w:rPr>
          <w:rFonts w:ascii="宋体" w:cs="Times New Roman"/>
          <w:b/>
          <w:bCs/>
          <w:sz w:val="10"/>
          <w:szCs w:val="10"/>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pPr>
        <w:pStyle w:val="a1"/>
        <w:numPr>
          <w:ilvl w:val="0"/>
          <w:numId w:val="12"/>
        </w:numPr>
        <w:ind w:firstLineChars="0"/>
        <w:rPr>
          <w:rFonts w:cs="Times New Roman"/>
          <w:kern w:val="2"/>
          <w:sz w:val="24"/>
          <w:szCs w:val="24"/>
        </w:rPr>
      </w:pPr>
      <w:r>
        <w:rPr>
          <w:rFonts w:hint="eastAsia"/>
          <w:kern w:val="2"/>
          <w:sz w:val="24"/>
          <w:szCs w:val="24"/>
        </w:rPr>
        <w:t>主管税务机关办税服务厅</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cs="Times New Roman"/>
        </w:rPr>
      </w:pPr>
      <w:r w:rsidRPr="00874BDE">
        <w:rPr>
          <w:rFonts w:cs="Times New Roman"/>
        </w:rPr>
        <w:pict>
          <v:shape id="_x0000_i1063"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【扣缴义务人注意事项】</w:t>
      </w:r>
    </w:p>
    <w:p w:rsidR="00EE18F9" w:rsidRDefault="00EE18F9" w:rsidP="00264CFD">
      <w:pPr>
        <w:numPr>
          <w:ilvl w:val="0"/>
          <w:numId w:val="13"/>
        </w:numPr>
        <w:spacing w:line="360" w:lineRule="auto"/>
        <w:ind w:firstLineChars="200" w:firstLine="31680"/>
        <w:rPr>
          <w:rFonts w:ascii="宋体" w:cs="Times New Roman"/>
          <w:sz w:val="24"/>
          <w:szCs w:val="24"/>
        </w:rPr>
      </w:pPr>
      <w:r>
        <w:rPr>
          <w:rFonts w:ascii="宋体" w:hAnsi="宋体" w:cs="宋体" w:hint="eastAsia"/>
          <w:sz w:val="24"/>
          <w:szCs w:val="24"/>
        </w:rPr>
        <w:t>扣缴义务人对报送材料的真实性和合法性承担责任。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扣缴义务人在资料完整且符合法定受理条件的前提下，最多只需要到税务机关跑一次。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3. </w:t>
      </w:r>
      <w:r>
        <w:rPr>
          <w:rFonts w:ascii="宋体" w:hAnsi="宋体" w:cs="宋体" w:hint="eastAsia"/>
          <w:sz w:val="24"/>
          <w:szCs w:val="24"/>
        </w:rPr>
        <w:t>扣缴义务人在代收车船税并开具增值税发票时，应当在增值税发票备注栏中注明代收车船税税款信息。</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．扣缴义务人代收车船税后，纳税人需要换开正式完税凭证的，可以向税务机关申请开具。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．从事机动车交通事故责任强制保险业务的保险机构已代收代缴车船税的，纳税人不再向车辆登记地的主管税务机关申报缴纳车船税。</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．《中华人民共和国车船税法》</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．《中华人民共和国车船税法实施条例》</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．《国家税务总局关于发布〈车船税管理规程（试行）〉的公告》（国家税务总局公告</w:t>
      </w:r>
      <w:r>
        <w:rPr>
          <w:rFonts w:ascii="宋体" w:hAnsi="宋体" w:cs="宋体"/>
          <w:sz w:val="24"/>
          <w:szCs w:val="24"/>
        </w:rPr>
        <w:t>2015</w:t>
      </w:r>
      <w:r>
        <w:rPr>
          <w:rFonts w:ascii="宋体" w:hAnsi="宋体" w:cs="宋体" w:hint="eastAsia"/>
          <w:sz w:val="24"/>
          <w:szCs w:val="24"/>
        </w:rPr>
        <w:t>年第</w:t>
      </w:r>
      <w:r>
        <w:rPr>
          <w:rFonts w:ascii="宋体" w:hAnsi="宋体" w:cs="宋体"/>
          <w:sz w:val="24"/>
          <w:szCs w:val="24"/>
        </w:rPr>
        <w:t>83</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．《国家税务总局关于保险机构代收车船税开具增值税发票问题的公告》（国家税务总局公告</w:t>
      </w:r>
      <w:r>
        <w:rPr>
          <w:rFonts w:ascii="宋体" w:hAnsi="宋体" w:cs="宋体"/>
          <w:sz w:val="24"/>
          <w:szCs w:val="24"/>
        </w:rPr>
        <w:t>2016</w:t>
      </w:r>
      <w:r>
        <w:rPr>
          <w:rFonts w:ascii="宋体" w:hAnsi="宋体" w:cs="宋体" w:hint="eastAsia"/>
          <w:sz w:val="24"/>
          <w:szCs w:val="24"/>
        </w:rPr>
        <w:t>年第</w:t>
      </w:r>
      <w:r>
        <w:rPr>
          <w:rFonts w:ascii="宋体" w:hAnsi="宋体" w:cs="宋体"/>
          <w:sz w:val="24"/>
          <w:szCs w:val="24"/>
        </w:rPr>
        <w:t>51</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p>
    <w:p w:rsidR="00EE18F9" w:rsidRDefault="00EE18F9" w:rsidP="006E1CD6">
      <w:pPr>
        <w:pStyle w:val="Heading2"/>
        <w:rPr>
          <w:rFonts w:cs="Times New Roman"/>
          <w:kern w:val="0"/>
        </w:rPr>
      </w:pPr>
      <w:bookmarkStart w:id="92" w:name="_Toc521395867"/>
      <w:r>
        <w:t>3.40-083</w:t>
      </w:r>
      <w:r>
        <w:rPr>
          <w:rFonts w:cs="宋体" w:hint="eastAsia"/>
          <w:kern w:val="0"/>
        </w:rPr>
        <w:t>扣缴非居民增值税申报</w:t>
      </w:r>
      <w:bookmarkEnd w:id="92"/>
    </w:p>
    <w:p w:rsidR="00EE18F9" w:rsidRPr="006E1CD6" w:rsidRDefault="00EE18F9" w:rsidP="00264CFD">
      <w:pPr>
        <w:spacing w:line="360" w:lineRule="auto"/>
        <w:ind w:firstLineChars="200" w:firstLine="31680"/>
        <w:rPr>
          <w:rFonts w:ascii="宋体" w:cs="Times New Roman"/>
          <w:b/>
          <w:bCs/>
          <w:sz w:val="24"/>
          <w:szCs w:val="24"/>
        </w:rPr>
      </w:pPr>
      <w:r w:rsidRPr="006E1CD6">
        <w:rPr>
          <w:rFonts w:ascii="宋体" w:hAnsi="宋体" w:cs="宋体" w:hint="eastAsia"/>
          <w:b/>
          <w:bCs/>
          <w:sz w:val="24"/>
          <w:szCs w:val="24"/>
        </w:rPr>
        <w:t>【事项描述】</w:t>
      </w:r>
    </w:p>
    <w:p w:rsidR="00EE18F9" w:rsidRPr="006E1CD6" w:rsidRDefault="00EE18F9" w:rsidP="00264CFD">
      <w:pPr>
        <w:spacing w:line="360" w:lineRule="auto"/>
        <w:ind w:firstLineChars="200" w:firstLine="31680"/>
        <w:rPr>
          <w:rFonts w:ascii="宋体" w:cs="Times New Roman"/>
          <w:sz w:val="24"/>
          <w:szCs w:val="24"/>
        </w:rPr>
      </w:pPr>
      <w:r w:rsidRPr="006E1CD6">
        <w:rPr>
          <w:rFonts w:ascii="宋体" w:hAnsi="宋体" w:cs="宋体" w:hint="eastAsia"/>
          <w:sz w:val="24"/>
          <w:szCs w:val="24"/>
        </w:rPr>
        <w:t>扣缴义务人在扣款义务发生后，应当在规定期限内向其机构所在地或者居住地主管税务机关申报缴纳扣缴的税款</w:t>
      </w:r>
    </w:p>
    <w:p w:rsidR="00EE18F9" w:rsidRPr="006E1CD6" w:rsidRDefault="00EE18F9" w:rsidP="00264CFD">
      <w:pPr>
        <w:spacing w:line="360" w:lineRule="auto"/>
        <w:ind w:firstLineChars="200" w:firstLine="31680"/>
        <w:rPr>
          <w:rFonts w:ascii="宋体" w:cs="Times New Roman"/>
          <w:b/>
          <w:bCs/>
          <w:sz w:val="24"/>
          <w:szCs w:val="24"/>
        </w:rPr>
      </w:pPr>
      <w:r w:rsidRPr="006E1CD6">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4253"/>
        <w:gridCol w:w="708"/>
        <w:gridCol w:w="2268"/>
      </w:tblGrid>
      <w:tr w:rsidR="00EE18F9" w:rsidRPr="006F1375">
        <w:trPr>
          <w:trHeight w:hRule="exact" w:val="809"/>
          <w:jc w:val="center"/>
        </w:trPr>
        <w:tc>
          <w:tcPr>
            <w:tcW w:w="704" w:type="dxa"/>
            <w:shd w:val="clear" w:color="auto" w:fill="D9D9D9"/>
            <w:vAlign w:val="center"/>
          </w:tcPr>
          <w:p w:rsidR="00EE18F9" w:rsidRPr="006F1375" w:rsidRDefault="00EE18F9" w:rsidP="002C31F9">
            <w:pPr>
              <w:spacing w:line="360" w:lineRule="auto"/>
              <w:jc w:val="center"/>
              <w:rPr>
                <w:rFonts w:ascii="黑体" w:eastAsia="黑体" w:hAnsi="黑体" w:cs="Times New Roman"/>
              </w:rPr>
            </w:pPr>
            <w:r w:rsidRPr="006F1375">
              <w:rPr>
                <w:rFonts w:ascii="黑体" w:eastAsia="黑体" w:hAnsi="黑体" w:cs="黑体" w:hint="eastAsia"/>
              </w:rPr>
              <w:t>序号</w:t>
            </w:r>
          </w:p>
        </w:tc>
        <w:tc>
          <w:tcPr>
            <w:tcW w:w="4253" w:type="dxa"/>
            <w:shd w:val="clear" w:color="auto" w:fill="D9D9D9"/>
            <w:vAlign w:val="center"/>
          </w:tcPr>
          <w:p w:rsidR="00EE18F9" w:rsidRPr="006F1375" w:rsidRDefault="00EE18F9" w:rsidP="002C31F9">
            <w:pPr>
              <w:spacing w:line="360" w:lineRule="auto"/>
              <w:jc w:val="center"/>
              <w:rPr>
                <w:rFonts w:ascii="黑体" w:eastAsia="黑体" w:hAnsi="黑体" w:cs="Times New Roman"/>
              </w:rPr>
            </w:pPr>
            <w:r w:rsidRPr="006F1375">
              <w:rPr>
                <w:rFonts w:ascii="黑体" w:eastAsia="黑体" w:hAnsi="黑体" w:cs="黑体" w:hint="eastAsia"/>
              </w:rPr>
              <w:t>材料名称</w:t>
            </w:r>
          </w:p>
        </w:tc>
        <w:tc>
          <w:tcPr>
            <w:tcW w:w="708" w:type="dxa"/>
            <w:shd w:val="clear" w:color="auto" w:fill="D9D9D9"/>
            <w:vAlign w:val="center"/>
          </w:tcPr>
          <w:p w:rsidR="00EE18F9" w:rsidRPr="006F1375" w:rsidRDefault="00EE18F9" w:rsidP="002C31F9">
            <w:pPr>
              <w:spacing w:line="360" w:lineRule="auto"/>
              <w:jc w:val="center"/>
              <w:rPr>
                <w:rFonts w:ascii="黑体" w:eastAsia="黑体" w:hAnsi="黑体" w:cs="Times New Roman"/>
              </w:rPr>
            </w:pPr>
            <w:r w:rsidRPr="006F1375">
              <w:rPr>
                <w:rFonts w:ascii="黑体" w:eastAsia="黑体" w:hAnsi="黑体" w:cs="黑体" w:hint="eastAsia"/>
              </w:rPr>
              <w:t>数量</w:t>
            </w:r>
          </w:p>
        </w:tc>
        <w:tc>
          <w:tcPr>
            <w:tcW w:w="2268" w:type="dxa"/>
            <w:shd w:val="clear" w:color="auto" w:fill="D9D9D9"/>
            <w:vAlign w:val="center"/>
          </w:tcPr>
          <w:p w:rsidR="00EE18F9" w:rsidRPr="006F1375" w:rsidRDefault="00EE18F9" w:rsidP="002C31F9">
            <w:pPr>
              <w:spacing w:line="360" w:lineRule="auto"/>
              <w:jc w:val="center"/>
              <w:rPr>
                <w:rFonts w:ascii="黑体" w:eastAsia="黑体" w:hAnsi="黑体" w:cs="Times New Roman"/>
              </w:rPr>
            </w:pPr>
            <w:r w:rsidRPr="006F1375">
              <w:rPr>
                <w:rFonts w:ascii="黑体" w:eastAsia="黑体" w:hAnsi="黑体" w:cs="黑体" w:hint="eastAsia"/>
              </w:rPr>
              <w:t>备注</w:t>
            </w:r>
          </w:p>
        </w:tc>
      </w:tr>
      <w:tr w:rsidR="00EE18F9" w:rsidRPr="006F1375">
        <w:trPr>
          <w:trHeight w:hRule="exact" w:val="851"/>
          <w:jc w:val="center"/>
        </w:trPr>
        <w:tc>
          <w:tcPr>
            <w:tcW w:w="704" w:type="dxa"/>
            <w:vAlign w:val="center"/>
          </w:tcPr>
          <w:p w:rsidR="00EE18F9" w:rsidRPr="006F1375" w:rsidRDefault="00EE18F9" w:rsidP="002C31F9">
            <w:pPr>
              <w:spacing w:line="360" w:lineRule="auto"/>
              <w:jc w:val="center"/>
              <w:rPr>
                <w:rFonts w:ascii="黑体" w:eastAsia="黑体" w:hAnsi="黑体" w:cs="黑体"/>
              </w:rPr>
            </w:pPr>
            <w:r w:rsidRPr="006F1375">
              <w:rPr>
                <w:rFonts w:ascii="黑体" w:eastAsia="黑体" w:hAnsi="黑体" w:cs="黑体"/>
              </w:rPr>
              <w:t>1</w:t>
            </w:r>
          </w:p>
        </w:tc>
        <w:tc>
          <w:tcPr>
            <w:tcW w:w="4253" w:type="dxa"/>
            <w:vAlign w:val="center"/>
          </w:tcPr>
          <w:p w:rsidR="00EE18F9" w:rsidRPr="006F1375" w:rsidRDefault="00EE18F9" w:rsidP="002C31F9">
            <w:pPr>
              <w:spacing w:line="360" w:lineRule="auto"/>
              <w:jc w:val="left"/>
              <w:rPr>
                <w:rFonts w:ascii="黑体" w:eastAsia="黑体" w:hAnsi="黑体" w:cs="Times New Roman"/>
                <w:sz w:val="18"/>
                <w:szCs w:val="18"/>
              </w:rPr>
            </w:pPr>
            <w:r w:rsidRPr="006F1375">
              <w:rPr>
                <w:rFonts w:ascii="黑体" w:eastAsia="黑体" w:hAnsi="黑体" w:cs="黑体" w:hint="eastAsia"/>
                <w:sz w:val="18"/>
                <w:szCs w:val="18"/>
              </w:rPr>
              <w:t>《代扣代缴、代收代缴税款报告表》</w:t>
            </w:r>
          </w:p>
        </w:tc>
        <w:tc>
          <w:tcPr>
            <w:tcW w:w="708" w:type="dxa"/>
            <w:vAlign w:val="center"/>
          </w:tcPr>
          <w:p w:rsidR="00EE18F9" w:rsidRPr="006F1375" w:rsidRDefault="00EE18F9" w:rsidP="002C31F9">
            <w:pPr>
              <w:spacing w:line="360" w:lineRule="auto"/>
              <w:jc w:val="center"/>
              <w:rPr>
                <w:rFonts w:ascii="黑体" w:eastAsia="黑体" w:hAnsi="黑体" w:cs="Times New Roman"/>
                <w:sz w:val="18"/>
                <w:szCs w:val="18"/>
              </w:rPr>
            </w:pPr>
            <w:r w:rsidRPr="006F1375">
              <w:rPr>
                <w:rFonts w:ascii="黑体" w:eastAsia="黑体" w:hAnsi="黑体" w:cs="黑体"/>
                <w:sz w:val="18"/>
                <w:szCs w:val="18"/>
              </w:rPr>
              <w:t>2</w:t>
            </w:r>
            <w:r w:rsidRPr="006F1375">
              <w:rPr>
                <w:rFonts w:ascii="黑体" w:eastAsia="黑体" w:hAnsi="黑体" w:cs="黑体" w:hint="eastAsia"/>
                <w:sz w:val="18"/>
                <w:szCs w:val="18"/>
              </w:rPr>
              <w:t>份</w:t>
            </w:r>
          </w:p>
        </w:tc>
        <w:tc>
          <w:tcPr>
            <w:tcW w:w="2268" w:type="dxa"/>
            <w:vAlign w:val="center"/>
          </w:tcPr>
          <w:p w:rsidR="00EE18F9" w:rsidRPr="006F1375" w:rsidRDefault="00EE18F9" w:rsidP="002C31F9">
            <w:pPr>
              <w:spacing w:line="360" w:lineRule="auto"/>
              <w:jc w:val="center"/>
              <w:rPr>
                <w:rFonts w:ascii="黑体" w:eastAsia="黑体" w:hAnsi="黑体" w:cs="Times New Roman"/>
                <w:sz w:val="18"/>
                <w:szCs w:val="18"/>
              </w:rPr>
            </w:pPr>
          </w:p>
        </w:tc>
      </w:tr>
    </w:tbl>
    <w:p w:rsidR="00EE18F9" w:rsidRPr="0057336F" w:rsidRDefault="00EE18F9" w:rsidP="00EE18F9">
      <w:pPr>
        <w:pStyle w:val="a1"/>
        <w:ind w:firstLine="31680"/>
        <w:rPr>
          <w:rFonts w:cs="Times New Roman"/>
          <w:sz w:val="16"/>
          <w:szCs w:val="16"/>
        </w:rPr>
      </w:pPr>
    </w:p>
    <w:p w:rsidR="00EE18F9" w:rsidRPr="006E1CD6" w:rsidRDefault="00EE18F9" w:rsidP="00264CFD">
      <w:pPr>
        <w:spacing w:line="360" w:lineRule="auto"/>
        <w:ind w:firstLineChars="200" w:firstLine="31680"/>
        <w:rPr>
          <w:rFonts w:ascii="宋体" w:cs="Times New Roman"/>
          <w:b/>
          <w:bCs/>
          <w:sz w:val="24"/>
          <w:szCs w:val="24"/>
        </w:rPr>
      </w:pPr>
      <w:r w:rsidRPr="006E1CD6">
        <w:rPr>
          <w:rFonts w:ascii="宋体" w:hAnsi="宋体" w:cs="宋体" w:hint="eastAsia"/>
          <w:b/>
          <w:bCs/>
          <w:sz w:val="24"/>
          <w:szCs w:val="24"/>
        </w:rPr>
        <w:t>【办理渠道】</w:t>
      </w:r>
    </w:p>
    <w:p w:rsidR="00EE18F9" w:rsidRPr="006E1CD6" w:rsidRDefault="00EE18F9" w:rsidP="00264CFD">
      <w:pPr>
        <w:spacing w:line="360" w:lineRule="auto"/>
        <w:ind w:firstLineChars="200" w:firstLine="31680"/>
        <w:rPr>
          <w:rFonts w:ascii="宋体" w:cs="Times New Roman"/>
          <w:sz w:val="24"/>
          <w:szCs w:val="24"/>
        </w:rPr>
      </w:pPr>
      <w:r w:rsidRPr="006E1CD6">
        <w:rPr>
          <w:rFonts w:ascii="宋体" w:hAnsi="宋体" w:cs="宋体"/>
          <w:sz w:val="24"/>
          <w:szCs w:val="24"/>
        </w:rPr>
        <w:t>1</w:t>
      </w:r>
      <w:r w:rsidRPr="006E1CD6">
        <w:rPr>
          <w:rFonts w:ascii="宋体" w:hAnsi="宋体" w:cs="宋体" w:hint="eastAsia"/>
          <w:sz w:val="24"/>
          <w:szCs w:val="24"/>
        </w:rPr>
        <w:t>．主管税务机关办税服务厅</w:t>
      </w:r>
    </w:p>
    <w:p w:rsidR="00EE18F9" w:rsidRPr="006E1CD6" w:rsidRDefault="00EE18F9" w:rsidP="00264CFD">
      <w:pPr>
        <w:spacing w:line="360" w:lineRule="auto"/>
        <w:ind w:firstLineChars="200" w:firstLine="31680"/>
        <w:rPr>
          <w:rFonts w:ascii="宋体" w:cs="Times New Roman"/>
          <w:sz w:val="24"/>
          <w:szCs w:val="24"/>
        </w:rPr>
      </w:pPr>
      <w:r w:rsidRPr="006E1CD6">
        <w:rPr>
          <w:rFonts w:ascii="宋体" w:hAnsi="宋体" w:cs="宋体"/>
          <w:sz w:val="24"/>
          <w:szCs w:val="24"/>
        </w:rPr>
        <w:t xml:space="preserve">2. </w:t>
      </w:r>
      <w:r w:rsidRPr="006E1CD6">
        <w:rPr>
          <w:rFonts w:ascii="宋体" w:hAnsi="宋体" w:cs="宋体" w:hint="eastAsia"/>
          <w:sz w:val="24"/>
          <w:szCs w:val="24"/>
        </w:rPr>
        <w:t>云南省网上税务局</w:t>
      </w:r>
      <w:r w:rsidRPr="006E1CD6">
        <w:rPr>
          <w:rFonts w:ascii="宋体" w:hAnsi="宋体" w:cs="宋体"/>
          <w:sz w:val="24"/>
          <w:szCs w:val="24"/>
        </w:rPr>
        <w:t>PC</w:t>
      </w:r>
      <w:r w:rsidRPr="006E1CD6">
        <w:rPr>
          <w:rFonts w:ascii="宋体" w:hAnsi="宋体" w:cs="宋体" w:hint="eastAsia"/>
          <w:sz w:val="24"/>
          <w:szCs w:val="24"/>
        </w:rPr>
        <w:t>端网页版（</w:t>
      </w:r>
      <w:r w:rsidRPr="006E1CD6">
        <w:rPr>
          <w:rFonts w:ascii="宋体" w:hAnsi="宋体" w:cs="宋体"/>
          <w:sz w:val="24"/>
          <w:szCs w:val="24"/>
        </w:rPr>
        <w:t>http://xl1.yngs.gov.cn</w:t>
      </w:r>
      <w:r w:rsidRPr="006E1CD6">
        <w:rPr>
          <w:rFonts w:ascii="宋体" w:hAnsi="宋体" w:cs="宋体" w:hint="eastAsia"/>
          <w:sz w:val="24"/>
          <w:szCs w:val="24"/>
        </w:rPr>
        <w:t>），办理路径：【登录】</w:t>
      </w:r>
      <w:r w:rsidRPr="006E1CD6">
        <w:rPr>
          <w:rFonts w:ascii="宋体" w:hAnsi="宋体" w:cs="宋体"/>
          <w:sz w:val="24"/>
          <w:szCs w:val="24"/>
        </w:rPr>
        <w:t>—</w:t>
      </w:r>
      <w:r w:rsidRPr="006E1CD6">
        <w:rPr>
          <w:rFonts w:ascii="宋体" w:hAnsi="宋体" w:cs="宋体" w:hint="eastAsia"/>
          <w:sz w:val="24"/>
          <w:szCs w:val="24"/>
        </w:rPr>
        <w:t>【申报纳税】</w:t>
      </w:r>
      <w:r w:rsidRPr="006E1CD6">
        <w:rPr>
          <w:rFonts w:ascii="宋体" w:hAnsi="宋体" w:cs="宋体"/>
          <w:sz w:val="24"/>
          <w:szCs w:val="24"/>
        </w:rPr>
        <w:t>—</w:t>
      </w:r>
      <w:r w:rsidRPr="006E1CD6">
        <w:rPr>
          <w:rFonts w:ascii="宋体" w:hAnsi="宋体" w:cs="宋体" w:hint="eastAsia"/>
          <w:sz w:val="24"/>
          <w:szCs w:val="24"/>
        </w:rPr>
        <w:t>【常规申报】</w:t>
      </w:r>
      <w:r w:rsidRPr="006E1CD6">
        <w:rPr>
          <w:rFonts w:ascii="宋体" w:hAnsi="宋体" w:cs="宋体"/>
          <w:sz w:val="24"/>
          <w:szCs w:val="24"/>
        </w:rPr>
        <w:t>—</w:t>
      </w:r>
      <w:r w:rsidRPr="006E1CD6">
        <w:rPr>
          <w:rFonts w:ascii="宋体" w:hAnsi="宋体" w:cs="宋体" w:hint="eastAsia"/>
          <w:sz w:val="24"/>
          <w:szCs w:val="24"/>
        </w:rPr>
        <w:t>【</w:t>
      </w:r>
      <w:hyperlink r:id="rId23" w:history="1">
        <w:r w:rsidRPr="006E1CD6">
          <w:rPr>
            <w:rFonts w:ascii="宋体" w:hAnsi="宋体" w:cs="宋体" w:hint="eastAsia"/>
          </w:rPr>
          <w:t>代扣代缴申报</w:t>
        </w:r>
        <w:r w:rsidRPr="006E1CD6">
          <w:rPr>
            <w:rFonts w:ascii="宋体" w:cs="宋体"/>
          </w:rPr>
          <w:t>-</w:t>
        </w:r>
        <w:r w:rsidRPr="006E1CD6">
          <w:rPr>
            <w:rFonts w:ascii="宋体" w:hAnsi="宋体" w:cs="宋体" w:hint="eastAsia"/>
          </w:rPr>
          <w:t>扣缴非居民增值税申报</w:t>
        </w:r>
      </w:hyperlink>
      <w:r w:rsidRPr="006E1CD6">
        <w:rPr>
          <w:rFonts w:ascii="宋体" w:hAnsi="宋体" w:cs="宋体" w:hint="eastAsia"/>
          <w:sz w:val="24"/>
          <w:szCs w:val="24"/>
        </w:rPr>
        <w:t>】。</w:t>
      </w:r>
    </w:p>
    <w:p w:rsidR="00EE18F9" w:rsidRPr="006E1CD6" w:rsidRDefault="00EE18F9" w:rsidP="00264CFD">
      <w:pPr>
        <w:spacing w:line="360" w:lineRule="auto"/>
        <w:ind w:firstLineChars="200" w:firstLine="31680"/>
        <w:rPr>
          <w:rFonts w:ascii="宋体" w:cs="Times New Roman"/>
          <w:b/>
          <w:bCs/>
          <w:sz w:val="24"/>
          <w:szCs w:val="24"/>
        </w:rPr>
      </w:pPr>
      <w:r w:rsidRPr="006E1CD6">
        <w:rPr>
          <w:rFonts w:ascii="宋体" w:hAnsi="宋体" w:cs="宋体" w:hint="eastAsia"/>
          <w:b/>
          <w:bCs/>
          <w:sz w:val="24"/>
          <w:szCs w:val="24"/>
        </w:rPr>
        <w:t>【办理流程】</w:t>
      </w:r>
    </w:p>
    <w:p w:rsidR="00EE18F9" w:rsidRPr="00B5767A" w:rsidRDefault="00EE18F9" w:rsidP="00264CFD">
      <w:pPr>
        <w:snapToGrid w:val="0"/>
        <w:spacing w:line="360" w:lineRule="auto"/>
        <w:ind w:firstLineChars="200" w:firstLine="31680"/>
        <w:rPr>
          <w:rFonts w:ascii="等线" w:eastAsia="等线" w:hAnsi="等线" w:cs="Times New Roman"/>
        </w:rPr>
      </w:pPr>
      <w:r w:rsidRPr="00874BDE">
        <w:rPr>
          <w:rFonts w:ascii="等线" w:eastAsia="等线" w:hAnsi="等线" w:cs="Times New Roman"/>
          <w:noProof/>
        </w:rPr>
        <w:pict>
          <v:shape id="_x0000_i1064" type="#_x0000_t75" style="width:351pt;height:201.75pt;visibility:visible">
            <v:imagedata r:id="rId7" o:title=""/>
          </v:shape>
        </w:pict>
      </w:r>
    </w:p>
    <w:p w:rsidR="00EE18F9" w:rsidRPr="006E1CD6" w:rsidRDefault="00EE18F9" w:rsidP="00264CFD">
      <w:pPr>
        <w:spacing w:line="360" w:lineRule="auto"/>
        <w:ind w:firstLineChars="200" w:firstLine="31680"/>
        <w:rPr>
          <w:rFonts w:ascii="宋体" w:cs="Times New Roman"/>
          <w:b/>
          <w:bCs/>
          <w:sz w:val="24"/>
          <w:szCs w:val="24"/>
        </w:rPr>
      </w:pPr>
      <w:r w:rsidRPr="006E1CD6">
        <w:rPr>
          <w:rFonts w:ascii="宋体" w:hAnsi="宋体" w:cs="宋体" w:hint="eastAsia"/>
          <w:b/>
          <w:bCs/>
          <w:sz w:val="24"/>
          <w:szCs w:val="24"/>
        </w:rPr>
        <w:t>【办理时限】</w:t>
      </w:r>
    </w:p>
    <w:p w:rsidR="00EE18F9" w:rsidRPr="006E1CD6" w:rsidRDefault="00EE18F9" w:rsidP="00264CFD">
      <w:pPr>
        <w:spacing w:line="360" w:lineRule="auto"/>
        <w:ind w:firstLineChars="200" w:firstLine="31680"/>
        <w:rPr>
          <w:rFonts w:ascii="宋体" w:cs="Times New Roman"/>
          <w:sz w:val="24"/>
          <w:szCs w:val="24"/>
        </w:rPr>
      </w:pPr>
      <w:r w:rsidRPr="006E1CD6">
        <w:rPr>
          <w:rFonts w:ascii="宋体" w:hAnsi="宋体" w:cs="宋体" w:hint="eastAsia"/>
          <w:sz w:val="24"/>
          <w:szCs w:val="24"/>
        </w:rPr>
        <w:t>资料齐全、符合法定形式、填写内容完整的，税务机关受理后即时办结。</w:t>
      </w:r>
    </w:p>
    <w:p w:rsidR="00EE18F9" w:rsidRDefault="00EE18F9" w:rsidP="00264CFD">
      <w:pPr>
        <w:pStyle w:val="a1"/>
        <w:ind w:firstLine="31680"/>
        <w:rPr>
          <w:rFonts w:cs="Times New Roman"/>
        </w:rPr>
      </w:pPr>
      <w:r w:rsidRPr="006E1CD6">
        <w:rPr>
          <w:rFonts w:hint="eastAsia"/>
          <w:b/>
          <w:bCs/>
          <w:kern w:val="2"/>
          <w:sz w:val="24"/>
          <w:szCs w:val="24"/>
        </w:rPr>
        <w:t>【办理结果】</w:t>
      </w:r>
    </w:p>
    <w:p w:rsidR="00EE18F9" w:rsidRPr="006E1CD6" w:rsidRDefault="00EE18F9" w:rsidP="00264CFD">
      <w:pPr>
        <w:spacing w:line="360" w:lineRule="auto"/>
        <w:ind w:firstLineChars="200" w:firstLine="31680"/>
        <w:rPr>
          <w:rFonts w:ascii="宋体" w:cs="Times New Roman"/>
          <w:sz w:val="24"/>
          <w:szCs w:val="24"/>
        </w:rPr>
      </w:pPr>
      <w:r w:rsidRPr="006E1CD6">
        <w:rPr>
          <w:rFonts w:ascii="宋体" w:hAnsi="宋体" w:cs="宋体" w:hint="eastAsia"/>
          <w:sz w:val="24"/>
          <w:szCs w:val="24"/>
        </w:rPr>
        <w:t>税务机关反馈申报结果。</w:t>
      </w:r>
    </w:p>
    <w:p w:rsidR="00EE18F9" w:rsidRPr="006E1CD6" w:rsidRDefault="00EE18F9" w:rsidP="00264CFD">
      <w:pPr>
        <w:pStyle w:val="a1"/>
        <w:ind w:firstLine="31680"/>
        <w:rPr>
          <w:rFonts w:cs="Times New Roman"/>
          <w:b/>
          <w:bCs/>
          <w:kern w:val="2"/>
          <w:sz w:val="24"/>
          <w:szCs w:val="24"/>
        </w:rPr>
      </w:pPr>
      <w:r w:rsidRPr="006E1CD6">
        <w:rPr>
          <w:rFonts w:hint="eastAsia"/>
          <w:b/>
          <w:bCs/>
          <w:kern w:val="2"/>
          <w:sz w:val="24"/>
          <w:szCs w:val="24"/>
        </w:rPr>
        <w:t>【扣缴义务人注意事项】</w:t>
      </w:r>
    </w:p>
    <w:p w:rsidR="00EE18F9" w:rsidRPr="006E1CD6" w:rsidRDefault="00EE18F9" w:rsidP="00264CFD">
      <w:pPr>
        <w:spacing w:line="360" w:lineRule="auto"/>
        <w:ind w:firstLineChars="200" w:firstLine="31680"/>
        <w:rPr>
          <w:rFonts w:ascii="宋体" w:cs="Times New Roman"/>
          <w:sz w:val="24"/>
          <w:szCs w:val="24"/>
        </w:rPr>
      </w:pPr>
      <w:r w:rsidRPr="006E1CD6">
        <w:rPr>
          <w:rFonts w:ascii="宋体" w:hAnsi="宋体" w:cs="宋体"/>
          <w:sz w:val="24"/>
          <w:szCs w:val="24"/>
        </w:rPr>
        <w:t>1</w:t>
      </w:r>
      <w:r w:rsidRPr="006E1CD6">
        <w:rPr>
          <w:rFonts w:ascii="宋体" w:hAnsi="宋体" w:cs="宋体" w:hint="eastAsia"/>
          <w:sz w:val="24"/>
          <w:szCs w:val="24"/>
        </w:rPr>
        <w:t>．扣缴义务人对报送材料的真实性和合法性承担责任。</w:t>
      </w:r>
    </w:p>
    <w:p w:rsidR="00EE18F9" w:rsidRPr="006E1CD6" w:rsidRDefault="00EE18F9" w:rsidP="00264CFD">
      <w:pPr>
        <w:spacing w:line="360" w:lineRule="auto"/>
        <w:ind w:firstLineChars="200" w:firstLine="31680"/>
        <w:rPr>
          <w:rFonts w:ascii="宋体" w:cs="Times New Roman"/>
          <w:sz w:val="24"/>
          <w:szCs w:val="24"/>
        </w:rPr>
      </w:pPr>
      <w:r w:rsidRPr="006E1CD6">
        <w:rPr>
          <w:rFonts w:ascii="宋体" w:hAnsi="宋体" w:cs="宋体"/>
          <w:sz w:val="24"/>
          <w:szCs w:val="24"/>
        </w:rPr>
        <w:t>2</w:t>
      </w:r>
      <w:r w:rsidRPr="006E1CD6">
        <w:rPr>
          <w:rFonts w:ascii="宋体" w:hAnsi="宋体" w:cs="宋体" w:hint="eastAsia"/>
          <w:sz w:val="24"/>
          <w:szCs w:val="24"/>
        </w:rPr>
        <w:t>．扣缴义务人在资料完整且符合法定受理条件的前提下，最多只需要到税务机关跑一次。</w:t>
      </w:r>
    </w:p>
    <w:p w:rsidR="00EE18F9" w:rsidRPr="006E1CD6" w:rsidRDefault="00EE18F9" w:rsidP="00264CFD">
      <w:pPr>
        <w:spacing w:line="360" w:lineRule="auto"/>
        <w:ind w:firstLineChars="200" w:firstLine="31680"/>
        <w:rPr>
          <w:rFonts w:ascii="宋体" w:cs="Times New Roman"/>
          <w:sz w:val="24"/>
          <w:szCs w:val="24"/>
        </w:rPr>
      </w:pPr>
      <w:r w:rsidRPr="006E1CD6">
        <w:rPr>
          <w:rFonts w:ascii="宋体" w:hAnsi="宋体" w:cs="宋体"/>
          <w:sz w:val="24"/>
          <w:szCs w:val="24"/>
        </w:rPr>
        <w:t>3</w:t>
      </w:r>
      <w:r w:rsidRPr="006E1CD6">
        <w:rPr>
          <w:rFonts w:ascii="宋体" w:hAnsi="宋体" w:cs="宋体" w:hint="eastAsia"/>
          <w:sz w:val="24"/>
          <w:szCs w:val="24"/>
        </w:rPr>
        <w:t>．中华人民共和国境外单位或者个人在境内发生应税行为，在境内未设有经营机构的，以购买方为增值税扣缴义务人。</w:t>
      </w:r>
    </w:p>
    <w:p w:rsidR="00EE18F9" w:rsidRPr="006E1CD6" w:rsidRDefault="00EE18F9" w:rsidP="00264CFD">
      <w:pPr>
        <w:spacing w:line="360" w:lineRule="auto"/>
        <w:ind w:firstLineChars="200" w:firstLine="31680"/>
        <w:rPr>
          <w:rFonts w:ascii="宋体" w:cs="Times New Roman"/>
          <w:sz w:val="24"/>
          <w:szCs w:val="24"/>
        </w:rPr>
      </w:pPr>
      <w:r w:rsidRPr="006E1CD6">
        <w:rPr>
          <w:rFonts w:ascii="宋体" w:hAnsi="宋体" w:cs="宋体"/>
          <w:sz w:val="24"/>
          <w:szCs w:val="24"/>
        </w:rPr>
        <w:t>4</w:t>
      </w:r>
      <w:r w:rsidRPr="006E1CD6">
        <w:rPr>
          <w:rFonts w:ascii="宋体" w:hAnsi="宋体" w:cs="宋体" w:hint="eastAsia"/>
          <w:sz w:val="24"/>
          <w:szCs w:val="24"/>
        </w:rPr>
        <w:t>．增值税扣缴义务发生时间为纳税人增值税纳税义务发生的当天。</w:t>
      </w:r>
    </w:p>
    <w:p w:rsidR="00EE18F9" w:rsidRPr="006E1CD6" w:rsidRDefault="00EE18F9" w:rsidP="00264CFD">
      <w:pPr>
        <w:spacing w:line="360" w:lineRule="auto"/>
        <w:ind w:firstLineChars="200" w:firstLine="31680"/>
        <w:rPr>
          <w:rFonts w:ascii="宋体" w:cs="Times New Roman"/>
          <w:sz w:val="24"/>
          <w:szCs w:val="24"/>
        </w:rPr>
      </w:pPr>
      <w:r w:rsidRPr="006E1CD6">
        <w:rPr>
          <w:rFonts w:ascii="宋体" w:hAnsi="宋体" w:cs="宋体"/>
          <w:sz w:val="24"/>
          <w:szCs w:val="24"/>
        </w:rPr>
        <w:t>5</w:t>
      </w:r>
      <w:r w:rsidRPr="006E1CD6">
        <w:rPr>
          <w:rFonts w:ascii="宋体" w:hAnsi="宋体" w:cs="宋体" w:hint="eastAsia"/>
          <w:sz w:val="24"/>
          <w:szCs w:val="24"/>
        </w:rPr>
        <w:t>．扣缴义务人代扣代缴、代收代缴税款后，纳税人需要换开正式完税证明的，可以向税务机关申请开具。</w:t>
      </w:r>
    </w:p>
    <w:p w:rsidR="00EE18F9" w:rsidRPr="006E1CD6" w:rsidRDefault="00EE18F9" w:rsidP="00264CFD">
      <w:pPr>
        <w:spacing w:line="360" w:lineRule="auto"/>
        <w:ind w:firstLineChars="200" w:firstLine="31680"/>
        <w:rPr>
          <w:rFonts w:ascii="宋体" w:cs="Times New Roman"/>
          <w:sz w:val="24"/>
          <w:szCs w:val="24"/>
        </w:rPr>
      </w:pPr>
      <w:r w:rsidRPr="006E1CD6">
        <w:rPr>
          <w:rFonts w:ascii="宋体" w:hAnsi="宋体" w:cs="宋体"/>
          <w:sz w:val="24"/>
          <w:szCs w:val="24"/>
        </w:rPr>
        <w:t>6</w:t>
      </w:r>
      <w:r w:rsidRPr="006E1CD6">
        <w:rPr>
          <w:rFonts w:ascii="宋体" w:hAnsi="宋体" w:cs="宋体" w:hint="eastAsia"/>
          <w:sz w:val="24"/>
          <w:szCs w:val="24"/>
        </w:rPr>
        <w:t>．办税服务厅地址、网上税务局网址，可在省税务机关门户网站或拨打</w:t>
      </w:r>
      <w:r w:rsidRPr="006E1CD6">
        <w:rPr>
          <w:rFonts w:ascii="宋体" w:hAnsi="宋体" w:cs="宋体"/>
          <w:sz w:val="24"/>
          <w:szCs w:val="24"/>
        </w:rPr>
        <w:t>12366</w:t>
      </w:r>
      <w:r w:rsidRPr="006E1CD6">
        <w:rPr>
          <w:rFonts w:ascii="宋体" w:hAnsi="宋体" w:cs="宋体" w:hint="eastAsia"/>
          <w:sz w:val="24"/>
          <w:szCs w:val="24"/>
        </w:rPr>
        <w:t>纳税服务热线查询。</w:t>
      </w:r>
    </w:p>
    <w:p w:rsidR="00EE18F9" w:rsidRPr="006E1CD6" w:rsidRDefault="00EE18F9" w:rsidP="00264CFD">
      <w:pPr>
        <w:pStyle w:val="a1"/>
        <w:ind w:firstLine="31680"/>
        <w:rPr>
          <w:rFonts w:cs="Times New Roman"/>
          <w:b/>
          <w:bCs/>
          <w:kern w:val="2"/>
          <w:sz w:val="24"/>
          <w:szCs w:val="24"/>
        </w:rPr>
      </w:pPr>
      <w:r w:rsidRPr="006E1CD6">
        <w:rPr>
          <w:rFonts w:hint="eastAsia"/>
          <w:b/>
          <w:bCs/>
          <w:kern w:val="2"/>
          <w:sz w:val="24"/>
          <w:szCs w:val="24"/>
        </w:rPr>
        <w:t>【政策依据】</w:t>
      </w:r>
    </w:p>
    <w:p w:rsidR="00EE18F9" w:rsidRPr="006E1CD6" w:rsidRDefault="00EE18F9" w:rsidP="00264CFD">
      <w:pPr>
        <w:spacing w:line="360" w:lineRule="auto"/>
        <w:ind w:firstLineChars="200" w:firstLine="31680"/>
        <w:rPr>
          <w:rFonts w:ascii="宋体" w:cs="Times New Roman"/>
          <w:sz w:val="24"/>
          <w:szCs w:val="24"/>
        </w:rPr>
      </w:pPr>
      <w:r w:rsidRPr="006E1CD6">
        <w:rPr>
          <w:rFonts w:ascii="宋体" w:hAnsi="宋体" w:cs="宋体"/>
          <w:sz w:val="24"/>
          <w:szCs w:val="24"/>
        </w:rPr>
        <w:t>1</w:t>
      </w:r>
      <w:r w:rsidRPr="006E1CD6">
        <w:rPr>
          <w:rFonts w:ascii="宋体" w:hAnsi="宋体" w:cs="宋体" w:hint="eastAsia"/>
          <w:sz w:val="24"/>
          <w:szCs w:val="24"/>
        </w:rPr>
        <w:t>．《中华人民共和国税收征收管理法》</w:t>
      </w:r>
    </w:p>
    <w:p w:rsidR="00EE18F9" w:rsidRPr="006E1CD6" w:rsidRDefault="00EE18F9" w:rsidP="00264CFD">
      <w:pPr>
        <w:spacing w:line="360" w:lineRule="auto"/>
        <w:ind w:firstLineChars="200" w:firstLine="31680"/>
        <w:rPr>
          <w:rFonts w:ascii="宋体" w:cs="Times New Roman"/>
          <w:sz w:val="24"/>
          <w:szCs w:val="24"/>
        </w:rPr>
      </w:pPr>
      <w:r w:rsidRPr="006E1CD6">
        <w:rPr>
          <w:rFonts w:ascii="宋体" w:hAnsi="宋体" w:cs="宋体"/>
          <w:sz w:val="24"/>
          <w:szCs w:val="24"/>
        </w:rPr>
        <w:t>2</w:t>
      </w:r>
      <w:r w:rsidRPr="006E1CD6">
        <w:rPr>
          <w:rFonts w:ascii="宋体" w:hAnsi="宋体" w:cs="宋体" w:hint="eastAsia"/>
          <w:sz w:val="24"/>
          <w:szCs w:val="24"/>
        </w:rPr>
        <w:t>．《中华人民共和国税收征收管理法实施细则》</w:t>
      </w:r>
    </w:p>
    <w:p w:rsidR="00EE18F9" w:rsidRPr="006E1CD6" w:rsidRDefault="00EE18F9" w:rsidP="00264CFD">
      <w:pPr>
        <w:spacing w:line="360" w:lineRule="auto"/>
        <w:ind w:firstLineChars="200" w:firstLine="31680"/>
        <w:rPr>
          <w:rFonts w:ascii="宋体" w:cs="Times New Roman"/>
          <w:sz w:val="24"/>
          <w:szCs w:val="24"/>
        </w:rPr>
      </w:pPr>
      <w:r w:rsidRPr="006E1CD6">
        <w:rPr>
          <w:rFonts w:ascii="宋体" w:hAnsi="宋体" w:cs="宋体"/>
          <w:sz w:val="24"/>
          <w:szCs w:val="24"/>
        </w:rPr>
        <w:t>3</w:t>
      </w:r>
      <w:r w:rsidRPr="006E1CD6">
        <w:rPr>
          <w:rFonts w:ascii="宋体" w:hAnsi="宋体" w:cs="宋体" w:hint="eastAsia"/>
          <w:sz w:val="24"/>
          <w:szCs w:val="24"/>
        </w:rPr>
        <w:t>．《财政部</w:t>
      </w:r>
      <w:r w:rsidRPr="006E1CD6">
        <w:rPr>
          <w:rFonts w:ascii="宋体" w:hAnsi="宋体" w:cs="宋体"/>
          <w:sz w:val="24"/>
          <w:szCs w:val="24"/>
        </w:rPr>
        <w:t xml:space="preserve"> </w:t>
      </w:r>
      <w:r w:rsidRPr="006E1CD6">
        <w:rPr>
          <w:rFonts w:ascii="宋体" w:hAnsi="宋体" w:cs="宋体" w:hint="eastAsia"/>
          <w:sz w:val="24"/>
          <w:szCs w:val="24"/>
        </w:rPr>
        <w:t>国家税务总局关于全面推开营业税改征增值税试点的通知》（财税〔</w:t>
      </w:r>
      <w:r w:rsidRPr="006E1CD6">
        <w:rPr>
          <w:rFonts w:ascii="宋体" w:hAnsi="宋体" w:cs="宋体"/>
          <w:sz w:val="24"/>
          <w:szCs w:val="24"/>
        </w:rPr>
        <w:t>2016</w:t>
      </w:r>
      <w:r w:rsidRPr="006E1CD6">
        <w:rPr>
          <w:rFonts w:ascii="宋体" w:hAnsi="宋体" w:cs="宋体" w:hint="eastAsia"/>
          <w:sz w:val="24"/>
          <w:szCs w:val="24"/>
        </w:rPr>
        <w:t>〕</w:t>
      </w:r>
      <w:r w:rsidRPr="006E1CD6">
        <w:rPr>
          <w:rFonts w:ascii="宋体" w:hAnsi="宋体" w:cs="宋体"/>
          <w:sz w:val="24"/>
          <w:szCs w:val="24"/>
        </w:rPr>
        <w:t>36</w:t>
      </w:r>
      <w:r w:rsidRPr="006E1CD6">
        <w:rPr>
          <w:rFonts w:ascii="宋体" w:hAnsi="宋体" w:cs="宋体" w:hint="eastAsia"/>
          <w:sz w:val="24"/>
          <w:szCs w:val="24"/>
        </w:rPr>
        <w:t>号）</w:t>
      </w:r>
    </w:p>
    <w:p w:rsidR="00EE18F9" w:rsidRPr="006E1CD6" w:rsidRDefault="00EE18F9" w:rsidP="00264CFD">
      <w:pPr>
        <w:spacing w:line="360" w:lineRule="auto"/>
        <w:ind w:firstLineChars="200" w:firstLine="31680"/>
        <w:rPr>
          <w:rFonts w:ascii="宋体" w:cs="Times New Roman"/>
          <w:sz w:val="24"/>
          <w:szCs w:val="24"/>
        </w:rPr>
      </w:pPr>
      <w:r w:rsidRPr="006E1CD6">
        <w:rPr>
          <w:rFonts w:ascii="宋体" w:hAnsi="宋体" w:cs="宋体"/>
          <w:sz w:val="24"/>
          <w:szCs w:val="24"/>
        </w:rPr>
        <w:t>4</w:t>
      </w:r>
      <w:r w:rsidRPr="006E1CD6">
        <w:rPr>
          <w:rFonts w:ascii="宋体" w:hAnsi="宋体" w:cs="宋体" w:hint="eastAsia"/>
          <w:sz w:val="24"/>
          <w:szCs w:val="24"/>
        </w:rPr>
        <w:t>．《国家税务总局关于代征代扣税款会计核算问题的通知》（国税发〔</w:t>
      </w:r>
      <w:r w:rsidRPr="006E1CD6">
        <w:rPr>
          <w:rFonts w:ascii="宋体" w:hAnsi="宋体" w:cs="宋体"/>
          <w:sz w:val="24"/>
          <w:szCs w:val="24"/>
        </w:rPr>
        <w:t>2002</w:t>
      </w:r>
      <w:r w:rsidRPr="006E1CD6">
        <w:rPr>
          <w:rFonts w:ascii="宋体" w:hAnsi="宋体" w:cs="宋体" w:hint="eastAsia"/>
          <w:sz w:val="24"/>
          <w:szCs w:val="24"/>
        </w:rPr>
        <w:t>〕</w:t>
      </w:r>
      <w:r w:rsidRPr="006E1CD6">
        <w:rPr>
          <w:rFonts w:ascii="宋体" w:hAnsi="宋体" w:cs="宋体"/>
          <w:sz w:val="24"/>
          <w:szCs w:val="24"/>
        </w:rPr>
        <w:t>49</w:t>
      </w:r>
      <w:r w:rsidRPr="006E1CD6">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p>
    <w:p w:rsidR="00EE18F9" w:rsidRDefault="00EE18F9">
      <w:pPr>
        <w:pStyle w:val="Heading2"/>
        <w:rPr>
          <w:rFonts w:cs="Times New Roman"/>
          <w:kern w:val="0"/>
        </w:rPr>
      </w:pPr>
      <w:bookmarkStart w:id="93" w:name="_Toc517420209"/>
      <w:bookmarkStart w:id="94" w:name="_Toc521395868"/>
      <w:r>
        <w:t>3.41-084</w:t>
      </w:r>
      <w:r>
        <w:rPr>
          <w:rFonts w:cs="宋体" w:hint="eastAsia"/>
          <w:kern w:val="0"/>
        </w:rPr>
        <w:t>扣缴非居民企业所得税申报</w:t>
      </w:r>
      <w:bookmarkEnd w:id="93"/>
      <w:bookmarkEnd w:id="94"/>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依照税收法律、法规负有非居民企业所得税扣缴义务的单位和个人，应按照税收法律法规及相关规定确定的申报期限、申报内容，向所在地的税务机关报送扣缴企业所得税报告表。</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809"/>
          <w:jc w:val="center"/>
        </w:trPr>
        <w:tc>
          <w:tcPr>
            <w:tcW w:w="704"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备注</w:t>
            </w:r>
          </w:p>
        </w:tc>
      </w:tr>
      <w:tr w:rsidR="00EE18F9">
        <w:trPr>
          <w:trHeight w:hRule="exact" w:val="851"/>
          <w:jc w:val="center"/>
        </w:trPr>
        <w:tc>
          <w:tcPr>
            <w:tcW w:w="704" w:type="dxa"/>
            <w:vAlign w:val="center"/>
          </w:tcPr>
          <w:p w:rsidR="00EE18F9" w:rsidRDefault="00EE18F9">
            <w:pPr>
              <w:spacing w:line="360" w:lineRule="auto"/>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《中华人民共和国扣缴企业所得税报告表》</w:t>
            </w:r>
          </w:p>
        </w:tc>
        <w:tc>
          <w:tcPr>
            <w:tcW w:w="708"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60" w:lineRule="auto"/>
              <w:rPr>
                <w:rFonts w:ascii="黑体" w:eastAsia="黑体" w:hAnsi="黑体" w:cs="Times New Roman"/>
                <w:sz w:val="18"/>
                <w:szCs w:val="18"/>
              </w:rPr>
            </w:pPr>
          </w:p>
        </w:tc>
      </w:tr>
    </w:tbl>
    <w:p w:rsidR="00EE18F9" w:rsidRDefault="00EE18F9" w:rsidP="003546A6">
      <w:pPr>
        <w:spacing w:line="360" w:lineRule="auto"/>
        <w:rPr>
          <w:rFonts w:ascii="宋体" w:cs="Times New Roman"/>
          <w:b/>
          <w:bCs/>
          <w:sz w:val="11"/>
          <w:szCs w:val="11"/>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主管税务机关办税服务厅</w:t>
      </w:r>
    </w:p>
    <w:p w:rsidR="00EE18F9" w:rsidRPr="002351BA"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sidRPr="00084E7E">
        <w:rPr>
          <w:rFonts w:ascii="宋体" w:hAnsi="宋体" w:cs="宋体" w:hint="eastAsia"/>
          <w:sz w:val="24"/>
          <w:szCs w:val="24"/>
        </w:rPr>
        <w:t>云南省网上税务局</w:t>
      </w:r>
      <w:r w:rsidRPr="00084E7E">
        <w:rPr>
          <w:rFonts w:ascii="宋体" w:hAnsi="宋体" w:cs="宋体"/>
          <w:sz w:val="24"/>
          <w:szCs w:val="24"/>
        </w:rPr>
        <w:t>PC</w:t>
      </w:r>
      <w:r w:rsidRPr="00084E7E">
        <w:rPr>
          <w:rFonts w:ascii="宋体" w:hAnsi="宋体" w:cs="宋体" w:hint="eastAsia"/>
          <w:sz w:val="24"/>
          <w:szCs w:val="24"/>
        </w:rPr>
        <w:t>端网页版（</w:t>
      </w:r>
      <w:r w:rsidRPr="00084E7E">
        <w:rPr>
          <w:rFonts w:ascii="宋体" w:hAnsi="宋体" w:cs="宋体"/>
          <w:sz w:val="24"/>
          <w:szCs w:val="24"/>
        </w:rPr>
        <w:t>http://xl1.yngs.gov.cn</w:t>
      </w:r>
      <w:r w:rsidRPr="00084E7E">
        <w:rPr>
          <w:rFonts w:ascii="宋体" w:hAnsi="宋体" w:cs="宋体" w:hint="eastAsia"/>
          <w:sz w:val="24"/>
          <w:szCs w:val="24"/>
        </w:rPr>
        <w:t>）</w:t>
      </w:r>
      <w:r>
        <w:rPr>
          <w:rFonts w:ascii="宋体" w:hAnsi="宋体" w:cs="宋体" w:hint="eastAsia"/>
          <w:sz w:val="24"/>
          <w:szCs w:val="24"/>
        </w:rPr>
        <w:t>，办理路径：</w:t>
      </w:r>
      <w:r w:rsidRPr="002351BA">
        <w:rPr>
          <w:rFonts w:ascii="宋体" w:hAnsi="宋体" w:cs="宋体" w:hint="eastAsia"/>
          <w:sz w:val="24"/>
          <w:szCs w:val="24"/>
        </w:rPr>
        <w:t>【申报纳税】</w:t>
      </w:r>
      <w:r w:rsidRPr="002351BA">
        <w:rPr>
          <w:rFonts w:ascii="宋体" w:hAnsi="宋体" w:cs="宋体"/>
          <w:sz w:val="24"/>
          <w:szCs w:val="24"/>
        </w:rPr>
        <w:t>—</w:t>
      </w:r>
      <w:r w:rsidRPr="002351BA">
        <w:rPr>
          <w:rFonts w:ascii="宋体" w:hAnsi="宋体" w:cs="宋体" w:hint="eastAsia"/>
          <w:sz w:val="24"/>
          <w:szCs w:val="24"/>
        </w:rPr>
        <w:t>【常规申报】</w:t>
      </w:r>
      <w:r w:rsidRPr="002351BA">
        <w:rPr>
          <w:rFonts w:ascii="宋体" w:hAnsi="宋体" w:cs="宋体"/>
          <w:sz w:val="24"/>
          <w:szCs w:val="24"/>
        </w:rPr>
        <w:t>—</w:t>
      </w:r>
      <w:r w:rsidRPr="002351BA">
        <w:rPr>
          <w:rFonts w:ascii="宋体" w:hAnsi="宋体" w:cs="宋体" w:hint="eastAsia"/>
          <w:sz w:val="24"/>
          <w:szCs w:val="24"/>
        </w:rPr>
        <w:t>【扣缴企业所得税报告表】</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ascii="宋体" w:cs="Times New Roman"/>
        </w:rPr>
      </w:pPr>
      <w:r w:rsidRPr="00874BDE">
        <w:rPr>
          <w:rFonts w:cs="Times New Roman"/>
        </w:rPr>
        <w:pict>
          <v:shape id="_x0000_i1065" type="#_x0000_t75" style="width:361.5pt;height:210pt">
            <v:imagedata r:id="rId7" o:title=""/>
          </v:shape>
        </w:pict>
      </w:r>
    </w:p>
    <w:p w:rsidR="00EE18F9" w:rsidRDefault="00EE18F9">
      <w:pPr>
        <w:spacing w:line="360" w:lineRule="auto"/>
        <w:ind w:left="4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．纳税人未按照规定的期限办理纳税申报和报送纳税资料的，将影响纳税信用评价结果。</w:t>
      </w:r>
    </w:p>
    <w:p w:rsidR="00EE18F9" w:rsidRPr="00854D13"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w:t>
      </w:r>
      <w:r w:rsidRPr="002E2AFC">
        <w:rPr>
          <w:rFonts w:ascii="宋体" w:hAnsi="宋体" w:cs="宋体" w:hint="eastAsia"/>
          <w:sz w:val="24"/>
          <w:szCs w:val="24"/>
        </w:rPr>
        <w:t>通过网上税务局</w:t>
      </w:r>
      <w:r w:rsidRPr="002E2AFC">
        <w:rPr>
          <w:rFonts w:ascii="宋体" w:hAnsi="宋体" w:cs="宋体"/>
          <w:sz w:val="24"/>
          <w:szCs w:val="24"/>
        </w:rPr>
        <w:t>PC</w:t>
      </w:r>
      <w:r w:rsidRPr="002E2AFC">
        <w:rPr>
          <w:rFonts w:ascii="宋体" w:hAnsi="宋体" w:cs="宋体" w:hint="eastAsia"/>
          <w:sz w:val="24"/>
          <w:szCs w:val="24"/>
        </w:rPr>
        <w:t>端网页版办理的纳税人可以通过【申报纳税】模块，查询已提交申报事项受理进度，申报状态为【已申报（已导入）】：指税务机关受理、办结了纳税人申报信息。</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．《非居民承包工程作业和提供劳务税收管理暂行办法》（国家税务总局令第</w:t>
      </w:r>
      <w:r>
        <w:rPr>
          <w:rFonts w:ascii="宋体" w:hAnsi="宋体" w:cs="宋体"/>
          <w:sz w:val="24"/>
          <w:szCs w:val="24"/>
        </w:rPr>
        <w:t>19</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国家税务总局关于发布《中华人民共和国非居民企业所得税年度纳税申报表》等报表的公告（国家税务总局公告</w:t>
      </w:r>
      <w:r>
        <w:rPr>
          <w:rFonts w:ascii="宋体" w:hAnsi="宋体" w:cs="宋体"/>
          <w:sz w:val="24"/>
          <w:szCs w:val="24"/>
        </w:rPr>
        <w:t xml:space="preserve"> 2015</w:t>
      </w:r>
      <w:r>
        <w:rPr>
          <w:rFonts w:ascii="宋体" w:hAnsi="宋体" w:cs="宋体" w:hint="eastAsia"/>
          <w:sz w:val="24"/>
          <w:szCs w:val="24"/>
        </w:rPr>
        <w:t>年第</w:t>
      </w:r>
      <w:r>
        <w:rPr>
          <w:rFonts w:ascii="宋体" w:hAnsi="宋体" w:cs="宋体"/>
          <w:sz w:val="24"/>
          <w:szCs w:val="24"/>
        </w:rPr>
        <w:t>30</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《中华人民共和国税收征收管理法》（中华人民共和国主席令第</w:t>
      </w:r>
      <w:r>
        <w:rPr>
          <w:rFonts w:ascii="宋体" w:hAnsi="宋体" w:cs="宋体"/>
          <w:sz w:val="24"/>
          <w:szCs w:val="24"/>
        </w:rPr>
        <w:t>49</w:t>
      </w:r>
      <w:r>
        <w:rPr>
          <w:rFonts w:ascii="宋体" w:hAnsi="宋体" w:cs="宋体" w:hint="eastAsia"/>
          <w:sz w:val="24"/>
          <w:szCs w:val="24"/>
        </w:rPr>
        <w:t>号）</w:t>
      </w:r>
      <w:r>
        <w:rPr>
          <w:rFonts w:ascii="宋体" w:hAnsi="宋体" w:cs="宋体"/>
          <w:sz w:val="24"/>
          <w:szCs w:val="24"/>
        </w:rPr>
        <w:t xml:space="preserve">                                                                               </w:t>
      </w:r>
      <w:r>
        <w:rPr>
          <w:rFonts w:ascii="宋体" w:hAnsi="宋体" w:cs="宋体" w:hint="eastAsia"/>
          <w:sz w:val="24"/>
          <w:szCs w:val="24"/>
        </w:rPr>
        <w:t>《中华人民共和国企业所得税法》（中华人民共和国主席令第</w:t>
      </w:r>
      <w:r>
        <w:rPr>
          <w:rFonts w:ascii="宋体" w:hAnsi="宋体" w:cs="宋体"/>
          <w:sz w:val="24"/>
          <w:szCs w:val="24"/>
        </w:rPr>
        <w:t>63</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《中华人民共和国税收征收管理法实施细则》（国务院令第</w:t>
      </w:r>
      <w:r>
        <w:rPr>
          <w:rFonts w:ascii="宋体" w:hAnsi="宋体" w:cs="宋体"/>
          <w:sz w:val="24"/>
          <w:szCs w:val="24"/>
        </w:rPr>
        <w:t>362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《中华人民共和国企业所得税法实施条例》（国务院令第</w:t>
      </w:r>
      <w:r>
        <w:rPr>
          <w:rFonts w:ascii="宋体" w:hAnsi="宋体" w:cs="宋体"/>
          <w:sz w:val="24"/>
          <w:szCs w:val="24"/>
        </w:rPr>
        <w:t>512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《国家税务总局关于非居民企业所得税源泉扣缴有关问题的公告》（国家税务总局公告</w:t>
      </w:r>
      <w:r>
        <w:rPr>
          <w:rFonts w:ascii="宋体" w:hAnsi="宋体" w:cs="宋体"/>
          <w:sz w:val="24"/>
          <w:szCs w:val="24"/>
        </w:rPr>
        <w:t xml:space="preserve"> 2017</w:t>
      </w:r>
      <w:r>
        <w:rPr>
          <w:rFonts w:ascii="宋体" w:hAnsi="宋体" w:cs="宋体" w:hint="eastAsia"/>
          <w:sz w:val="24"/>
          <w:szCs w:val="24"/>
        </w:rPr>
        <w:t>年第</w:t>
      </w:r>
      <w:r>
        <w:rPr>
          <w:rFonts w:ascii="宋体" w:hAnsi="宋体" w:cs="宋体"/>
          <w:sz w:val="24"/>
          <w:szCs w:val="24"/>
        </w:rPr>
        <w:t>37</w:t>
      </w:r>
      <w:r>
        <w:rPr>
          <w:rFonts w:ascii="宋体" w:hAnsi="宋体" w:cs="宋体" w:hint="eastAsia"/>
          <w:sz w:val="24"/>
          <w:szCs w:val="24"/>
        </w:rPr>
        <w:t>号）</w:t>
      </w:r>
    </w:p>
    <w:p w:rsidR="00EE18F9" w:rsidRDefault="00EE18F9">
      <w:pPr>
        <w:pStyle w:val="Heading2"/>
        <w:rPr>
          <w:rFonts w:cs="Times New Roman"/>
          <w:kern w:val="0"/>
        </w:rPr>
      </w:pPr>
      <w:bookmarkStart w:id="95" w:name="_Toc517420210"/>
      <w:bookmarkStart w:id="96" w:name="_Toc521395869"/>
      <w:r>
        <w:t>3.42-085</w:t>
      </w:r>
      <w:r>
        <w:rPr>
          <w:rFonts w:cs="宋体" w:hint="eastAsia"/>
          <w:kern w:val="0"/>
        </w:rPr>
        <w:t>扣缴个人所得税申报</w:t>
      </w:r>
      <w:bookmarkEnd w:id="95"/>
      <w:bookmarkEnd w:id="96"/>
    </w:p>
    <w:p w:rsidR="00EE18F9" w:rsidRPr="00F359B7" w:rsidRDefault="00EE18F9" w:rsidP="00264CFD">
      <w:pPr>
        <w:topLinePunct/>
        <w:spacing w:beforeLines="100" w:line="360" w:lineRule="auto"/>
        <w:ind w:firstLine="510"/>
        <w:rPr>
          <w:rFonts w:ascii="宋体" w:cs="Times New Roman"/>
          <w:b/>
          <w:bCs/>
          <w:kern w:val="24"/>
          <w:sz w:val="24"/>
          <w:szCs w:val="24"/>
        </w:rPr>
      </w:pPr>
      <w:bookmarkStart w:id="97" w:name="_Toc517420211"/>
      <w:bookmarkStart w:id="98" w:name="_Toc521395870"/>
      <w:r w:rsidRPr="00F359B7">
        <w:rPr>
          <w:rFonts w:ascii="宋体" w:hAnsi="宋体" w:cs="宋体" w:hint="eastAsia"/>
          <w:b/>
          <w:bCs/>
          <w:kern w:val="24"/>
          <w:sz w:val="24"/>
          <w:szCs w:val="24"/>
        </w:rPr>
        <w:t>【事项描述】</w:t>
      </w:r>
    </w:p>
    <w:p w:rsidR="00EE18F9" w:rsidRPr="00F359B7" w:rsidRDefault="00EE18F9" w:rsidP="00264CFD">
      <w:pPr>
        <w:topLinePunct/>
        <w:spacing w:line="360" w:lineRule="auto"/>
        <w:ind w:firstLine="510"/>
        <w:rPr>
          <w:rFonts w:ascii="Times New Roman" w:hAnsi="Times New Roman" w:cs="Times New Roman"/>
          <w:sz w:val="24"/>
          <w:szCs w:val="24"/>
        </w:rPr>
      </w:pPr>
      <w:r>
        <w:rPr>
          <w:rFonts w:ascii="Times New Roman" w:hAnsi="Times New Roman" w:cs="宋体" w:hint="eastAsia"/>
          <w:sz w:val="24"/>
          <w:szCs w:val="24"/>
        </w:rPr>
        <w:t>一、</w:t>
      </w:r>
      <w:r w:rsidRPr="00F359B7">
        <w:rPr>
          <w:rFonts w:ascii="Times New Roman" w:hAnsi="Times New Roman" w:cs="宋体" w:hint="eastAsia"/>
          <w:sz w:val="24"/>
          <w:szCs w:val="24"/>
        </w:rPr>
        <w:t>符合以下情况的个人所得税扣缴义务人，应办理扣缴个人所得税申报：</w:t>
      </w:r>
    </w:p>
    <w:p w:rsidR="00EE18F9" w:rsidRPr="00F359B7" w:rsidRDefault="00EE18F9" w:rsidP="00264CFD">
      <w:pPr>
        <w:topLinePunct/>
        <w:spacing w:line="360" w:lineRule="auto"/>
        <w:ind w:firstLine="510"/>
        <w:rPr>
          <w:rFonts w:ascii="Times New Roman" w:hAnsi="Times New Roman" w:cs="Times New Roman"/>
          <w:sz w:val="24"/>
          <w:szCs w:val="24"/>
        </w:rPr>
      </w:pPr>
      <w:r>
        <w:rPr>
          <w:rFonts w:ascii="Times New Roman" w:hAnsi="Times New Roman" w:cs="Times New Roman"/>
          <w:sz w:val="24"/>
          <w:szCs w:val="24"/>
        </w:rPr>
        <w:t xml:space="preserve">1. </w:t>
      </w:r>
      <w:r w:rsidRPr="00F359B7">
        <w:rPr>
          <w:rFonts w:ascii="Times New Roman" w:hAnsi="Times New Roman" w:cs="宋体" w:hint="eastAsia"/>
          <w:sz w:val="24"/>
          <w:szCs w:val="24"/>
        </w:rPr>
        <w:t>支付法律规定的各项个人所得的单位或者个人，应作为个人所得税扣缴义务人，在次月</w:t>
      </w:r>
      <w:r w:rsidRPr="00F359B7">
        <w:rPr>
          <w:rFonts w:ascii="Times New Roman" w:hAnsi="Times New Roman" w:cs="Times New Roman"/>
          <w:sz w:val="24"/>
          <w:szCs w:val="24"/>
        </w:rPr>
        <w:t>15</w:t>
      </w:r>
      <w:r w:rsidRPr="00F359B7">
        <w:rPr>
          <w:rFonts w:ascii="Times New Roman" w:hAnsi="Times New Roman" w:cs="宋体" w:hint="eastAsia"/>
          <w:sz w:val="24"/>
          <w:szCs w:val="24"/>
        </w:rPr>
        <w:t>日内向税务机关申报入库扣缴的应纳税款，其中特定行业的工资、薪金所得按年计算应纳的税款，由扣缴义务人在年度终了之日起</w:t>
      </w:r>
      <w:r w:rsidRPr="00F359B7">
        <w:rPr>
          <w:rFonts w:ascii="Times New Roman" w:hAnsi="Times New Roman" w:cs="Times New Roman"/>
          <w:sz w:val="24"/>
          <w:szCs w:val="24"/>
        </w:rPr>
        <w:t>30</w:t>
      </w:r>
      <w:r w:rsidRPr="00F359B7">
        <w:rPr>
          <w:rFonts w:ascii="Times New Roman" w:hAnsi="Times New Roman" w:cs="宋体" w:hint="eastAsia"/>
          <w:sz w:val="24"/>
          <w:szCs w:val="24"/>
        </w:rPr>
        <w:t>日内申报入库。</w:t>
      </w:r>
    </w:p>
    <w:p w:rsidR="00EE18F9" w:rsidRPr="00F359B7" w:rsidRDefault="00EE18F9" w:rsidP="00264CFD">
      <w:pPr>
        <w:topLinePunct/>
        <w:spacing w:line="360" w:lineRule="auto"/>
        <w:ind w:firstLine="510"/>
        <w:rPr>
          <w:rFonts w:ascii="Times New Roman" w:hAnsi="Times New Roman" w:cs="Times New Roman"/>
          <w:sz w:val="24"/>
          <w:szCs w:val="24"/>
        </w:rPr>
      </w:pPr>
      <w:r w:rsidRPr="00F359B7">
        <w:rPr>
          <w:rFonts w:ascii="Times New Roman" w:hAnsi="Times New Roman" w:cs="Times New Roman"/>
          <w:sz w:val="24"/>
          <w:szCs w:val="24"/>
        </w:rPr>
        <w:t>2</w:t>
      </w:r>
      <w:r>
        <w:rPr>
          <w:rFonts w:ascii="Times New Roman" w:hAnsi="Times New Roman" w:cs="Times New Roman"/>
          <w:sz w:val="24"/>
          <w:szCs w:val="24"/>
        </w:rPr>
        <w:t xml:space="preserve">. </w:t>
      </w:r>
      <w:r w:rsidRPr="00F359B7">
        <w:rPr>
          <w:rFonts w:ascii="Times New Roman" w:hAnsi="Times New Roman" w:cs="宋体" w:hint="eastAsia"/>
          <w:sz w:val="24"/>
          <w:szCs w:val="24"/>
        </w:rPr>
        <w:t>个人转让上市公司限售股时应缴纳的个人所得税，以证券机构为扣缴义务人，于次月</w:t>
      </w:r>
      <w:r w:rsidRPr="00F359B7">
        <w:rPr>
          <w:rFonts w:ascii="Times New Roman" w:hAnsi="Times New Roman" w:cs="Times New Roman"/>
          <w:sz w:val="24"/>
          <w:szCs w:val="24"/>
        </w:rPr>
        <w:t>15</w:t>
      </w:r>
      <w:r w:rsidRPr="00F359B7">
        <w:rPr>
          <w:rFonts w:ascii="Times New Roman" w:hAnsi="Times New Roman" w:cs="宋体" w:hint="eastAsia"/>
          <w:sz w:val="24"/>
          <w:szCs w:val="24"/>
        </w:rPr>
        <w:t>日内缴入国库。</w:t>
      </w:r>
    </w:p>
    <w:p w:rsidR="00EE18F9" w:rsidRDefault="00EE18F9" w:rsidP="00264CFD">
      <w:pPr>
        <w:topLinePunct/>
        <w:spacing w:line="360" w:lineRule="auto"/>
        <w:ind w:firstLine="510"/>
        <w:rPr>
          <w:rFonts w:ascii="Times New Roman" w:hAnsi="Times New Roman" w:cs="Times New Roman"/>
          <w:sz w:val="24"/>
          <w:szCs w:val="24"/>
        </w:rPr>
      </w:pPr>
      <w:r w:rsidRPr="00F359B7">
        <w:rPr>
          <w:rFonts w:ascii="Times New Roman" w:hAnsi="Times New Roman" w:cs="Times New Roman"/>
          <w:sz w:val="24"/>
          <w:szCs w:val="24"/>
        </w:rPr>
        <w:t>3</w:t>
      </w:r>
      <w:r>
        <w:rPr>
          <w:rFonts w:ascii="Times New Roman" w:hAnsi="Times New Roman" w:cs="Times New Roman"/>
          <w:sz w:val="24"/>
          <w:szCs w:val="24"/>
        </w:rPr>
        <w:t xml:space="preserve">. </w:t>
      </w:r>
      <w:r w:rsidRPr="00F359B7">
        <w:rPr>
          <w:rFonts w:ascii="Times New Roman" w:hAnsi="Times New Roman" w:cs="宋体" w:hint="eastAsia"/>
          <w:sz w:val="24"/>
          <w:szCs w:val="24"/>
        </w:rPr>
        <w:t>个人股权转让所得个人所得税，以受让方为扣缴义务人，在次月</w:t>
      </w:r>
      <w:r w:rsidRPr="00F359B7">
        <w:rPr>
          <w:rFonts w:ascii="Times New Roman" w:hAnsi="Times New Roman" w:cs="Times New Roman"/>
          <w:sz w:val="24"/>
          <w:szCs w:val="24"/>
        </w:rPr>
        <w:t>15</w:t>
      </w:r>
      <w:r w:rsidRPr="00F359B7">
        <w:rPr>
          <w:rFonts w:ascii="Times New Roman" w:hAnsi="Times New Roman" w:cs="宋体" w:hint="eastAsia"/>
          <w:sz w:val="24"/>
          <w:szCs w:val="24"/>
        </w:rPr>
        <w:t>日内向主管税务机关申报纳税。</w:t>
      </w:r>
    </w:p>
    <w:p w:rsidR="00EE18F9" w:rsidRPr="008544CB" w:rsidRDefault="00EE18F9" w:rsidP="00264CFD">
      <w:pPr>
        <w:topLinePunct/>
        <w:spacing w:line="360" w:lineRule="auto"/>
        <w:ind w:firstLine="510"/>
        <w:rPr>
          <w:rFonts w:ascii="Times New Roman" w:hAnsi="Times New Roman" w:cs="Times New Roman"/>
          <w:sz w:val="24"/>
          <w:szCs w:val="24"/>
        </w:rPr>
      </w:pPr>
      <w:r w:rsidRPr="008544CB">
        <w:rPr>
          <w:rFonts w:ascii="Times New Roman" w:hAnsi="Times New Roman" w:cs="宋体" w:hint="eastAsia"/>
          <w:sz w:val="24"/>
          <w:szCs w:val="24"/>
        </w:rPr>
        <w:t>二、凡办理个人储蓄业务的储蓄机构，在向个人结付储蓄存款利息时，应依法代扣代缴其应缴纳的个人所得税税款。根据国务院《对储蓄存款利息所得征收个人所得税的实施办法》规定，扣缴义务人应将当月所扣的税款于次月七日内缴入国库，并向当地主管税务机关报送《储蓄存款利息所得扣缴个人所得税报告表》。</w:t>
      </w:r>
    </w:p>
    <w:p w:rsidR="00EE18F9" w:rsidRPr="00093B4F" w:rsidRDefault="00EE18F9" w:rsidP="00264CFD">
      <w:pPr>
        <w:topLinePunct/>
        <w:spacing w:line="360" w:lineRule="auto"/>
        <w:ind w:firstLine="510"/>
        <w:rPr>
          <w:rFonts w:ascii="Times New Roman" w:hAnsi="Times New Roman" w:cs="Times New Roman"/>
          <w:b/>
          <w:bCs/>
          <w:kern w:val="24"/>
          <w:sz w:val="24"/>
          <w:szCs w:val="24"/>
        </w:rPr>
      </w:pPr>
      <w:r w:rsidRPr="00F359B7">
        <w:rPr>
          <w:rFonts w:ascii="Times New Roman" w:hAnsi="Times New Roman" w:cs="宋体" w:hint="eastAsia"/>
          <w:b/>
          <w:bCs/>
          <w:kern w:val="24"/>
          <w:sz w:val="24"/>
          <w:szCs w:val="24"/>
        </w:rPr>
        <w:t>【报送资料】</w:t>
      </w:r>
    </w:p>
    <w:p w:rsidR="00EE18F9" w:rsidRPr="00F359B7" w:rsidRDefault="00EE18F9" w:rsidP="00264CFD">
      <w:pPr>
        <w:numPr>
          <w:ilvl w:val="0"/>
          <w:numId w:val="28"/>
        </w:numPr>
        <w:topLinePunct/>
        <w:adjustRightInd w:val="0"/>
        <w:spacing w:line="360" w:lineRule="auto"/>
        <w:rPr>
          <w:rFonts w:ascii="Times New Roman" w:hAnsi="Times New Roman" w:cs="Times New Roman"/>
          <w:sz w:val="24"/>
          <w:szCs w:val="24"/>
        </w:rPr>
      </w:pPr>
      <w:r w:rsidRPr="00F359B7">
        <w:rPr>
          <w:rFonts w:ascii="Times New Roman" w:hAnsi="Times New Roman" w:cs="宋体" w:hint="eastAsia"/>
          <w:sz w:val="24"/>
          <w:szCs w:val="24"/>
        </w:rPr>
        <w:t>首次申报或基础信息发生变化时，应报送：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4253"/>
        <w:gridCol w:w="708"/>
        <w:gridCol w:w="2268"/>
      </w:tblGrid>
      <w:tr w:rsidR="00EE18F9" w:rsidRPr="00670696" w:rsidTr="00CD726D">
        <w:trPr>
          <w:trHeight w:hRule="exact" w:val="809"/>
          <w:jc w:val="center"/>
        </w:trPr>
        <w:tc>
          <w:tcPr>
            <w:tcW w:w="704"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序号</w:t>
            </w:r>
          </w:p>
        </w:tc>
        <w:tc>
          <w:tcPr>
            <w:tcW w:w="4253"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材料名称</w:t>
            </w:r>
          </w:p>
        </w:tc>
        <w:tc>
          <w:tcPr>
            <w:tcW w:w="708"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数量</w:t>
            </w:r>
          </w:p>
        </w:tc>
        <w:tc>
          <w:tcPr>
            <w:tcW w:w="2268"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备注</w:t>
            </w:r>
          </w:p>
        </w:tc>
      </w:tr>
      <w:tr w:rsidR="00EE18F9" w:rsidRPr="00670696" w:rsidTr="00CD726D">
        <w:trPr>
          <w:trHeight w:hRule="exact" w:val="642"/>
          <w:jc w:val="center"/>
        </w:trPr>
        <w:tc>
          <w:tcPr>
            <w:tcW w:w="704" w:type="dxa"/>
            <w:vAlign w:val="center"/>
          </w:tcPr>
          <w:p w:rsidR="00EE18F9" w:rsidRPr="00F359B7" w:rsidRDefault="00EE18F9" w:rsidP="00CD726D">
            <w:pPr>
              <w:jc w:val="center"/>
              <w:rPr>
                <w:rFonts w:ascii="黑体" w:eastAsia="黑体" w:hAnsi="黑体" w:cs="黑体"/>
              </w:rPr>
            </w:pPr>
            <w:r w:rsidRPr="00F359B7">
              <w:rPr>
                <w:rFonts w:ascii="黑体" w:eastAsia="黑体" w:hAnsi="黑体" w:cs="黑体"/>
              </w:rPr>
              <w:t>1</w:t>
            </w:r>
          </w:p>
        </w:tc>
        <w:tc>
          <w:tcPr>
            <w:tcW w:w="4253" w:type="dxa"/>
            <w:vAlign w:val="center"/>
          </w:tcPr>
          <w:p w:rsidR="00EE18F9" w:rsidRPr="00F359B7" w:rsidRDefault="00EE18F9" w:rsidP="00CD726D">
            <w:pPr>
              <w:rPr>
                <w:rFonts w:ascii="黑体" w:eastAsia="黑体" w:hAnsi="黑体" w:cs="Times New Roman"/>
                <w:sz w:val="18"/>
                <w:szCs w:val="18"/>
              </w:rPr>
            </w:pPr>
            <w:r w:rsidRPr="00F359B7">
              <w:rPr>
                <w:rFonts w:ascii="黑体" w:eastAsia="黑体" w:hAnsi="黑体" w:cs="黑体" w:hint="eastAsia"/>
                <w:sz w:val="18"/>
                <w:szCs w:val="18"/>
              </w:rPr>
              <w:t>《个人所得税基础信息表（</w:t>
            </w:r>
            <w:r w:rsidRPr="00F359B7">
              <w:rPr>
                <w:rFonts w:ascii="黑体" w:eastAsia="黑体" w:hAnsi="黑体" w:cs="黑体"/>
                <w:sz w:val="18"/>
                <w:szCs w:val="18"/>
              </w:rPr>
              <w:t>A</w:t>
            </w:r>
            <w:r w:rsidRPr="00F359B7">
              <w:rPr>
                <w:rFonts w:ascii="黑体" w:eastAsia="黑体" w:hAnsi="黑体" w:cs="黑体" w:hint="eastAsia"/>
                <w:sz w:val="18"/>
                <w:szCs w:val="18"/>
              </w:rPr>
              <w:t>表）》</w:t>
            </w:r>
          </w:p>
        </w:tc>
        <w:tc>
          <w:tcPr>
            <w:tcW w:w="708" w:type="dxa"/>
            <w:vAlign w:val="center"/>
          </w:tcPr>
          <w:p w:rsidR="00EE18F9" w:rsidRPr="00F359B7" w:rsidRDefault="00EE18F9" w:rsidP="00CD726D">
            <w:pPr>
              <w:jc w:val="center"/>
              <w:rPr>
                <w:rFonts w:ascii="黑体" w:eastAsia="黑体" w:hAnsi="黑体" w:cs="Times New Roman"/>
                <w:sz w:val="18"/>
                <w:szCs w:val="18"/>
              </w:rPr>
            </w:pPr>
            <w:r w:rsidRPr="00F359B7">
              <w:rPr>
                <w:rFonts w:ascii="黑体" w:eastAsia="黑体" w:hAnsi="黑体" w:cs="黑体"/>
                <w:sz w:val="18"/>
                <w:szCs w:val="18"/>
              </w:rPr>
              <w:t>2</w:t>
            </w:r>
            <w:r w:rsidRPr="00F359B7">
              <w:rPr>
                <w:rFonts w:ascii="黑体" w:eastAsia="黑体" w:hAnsi="黑体" w:cs="黑体" w:hint="eastAsia"/>
                <w:sz w:val="18"/>
                <w:szCs w:val="18"/>
              </w:rPr>
              <w:t>份</w:t>
            </w:r>
          </w:p>
        </w:tc>
        <w:tc>
          <w:tcPr>
            <w:tcW w:w="2268" w:type="dxa"/>
            <w:vAlign w:val="center"/>
          </w:tcPr>
          <w:p w:rsidR="00EE18F9" w:rsidRPr="00F359B7" w:rsidRDefault="00EE18F9" w:rsidP="00CD726D">
            <w:pPr>
              <w:spacing w:line="320" w:lineRule="exact"/>
              <w:rPr>
                <w:rFonts w:ascii="黑体" w:eastAsia="黑体" w:hAnsi="黑体" w:cs="Times New Roman"/>
                <w:sz w:val="18"/>
                <w:szCs w:val="18"/>
              </w:rPr>
            </w:pPr>
          </w:p>
        </w:tc>
      </w:tr>
    </w:tbl>
    <w:p w:rsidR="00EE18F9" w:rsidRPr="00F359B7" w:rsidRDefault="00EE18F9" w:rsidP="00264CFD">
      <w:pPr>
        <w:numPr>
          <w:ilvl w:val="0"/>
          <w:numId w:val="28"/>
        </w:numPr>
        <w:topLinePunct/>
        <w:adjustRightInd w:val="0"/>
        <w:spacing w:line="360" w:lineRule="auto"/>
        <w:rPr>
          <w:rFonts w:ascii="Times New Roman" w:hAnsi="Times New Roman" w:cs="Times New Roman"/>
          <w:sz w:val="24"/>
          <w:szCs w:val="24"/>
        </w:rPr>
      </w:pPr>
      <w:r w:rsidRPr="00F359B7">
        <w:rPr>
          <w:rFonts w:ascii="Times New Roman" w:hAnsi="Times New Roman" w:cs="宋体" w:hint="eastAsia"/>
          <w:sz w:val="24"/>
          <w:szCs w:val="24"/>
        </w:rPr>
        <w:t>扣缴义务人办理扣缴个人所得税申报时，应报送：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4253"/>
        <w:gridCol w:w="708"/>
        <w:gridCol w:w="2268"/>
      </w:tblGrid>
      <w:tr w:rsidR="00EE18F9" w:rsidRPr="00670696" w:rsidTr="00CD726D">
        <w:trPr>
          <w:trHeight w:hRule="exact" w:val="809"/>
          <w:jc w:val="center"/>
        </w:trPr>
        <w:tc>
          <w:tcPr>
            <w:tcW w:w="704"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序号</w:t>
            </w:r>
          </w:p>
        </w:tc>
        <w:tc>
          <w:tcPr>
            <w:tcW w:w="4253"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材料名称</w:t>
            </w:r>
          </w:p>
        </w:tc>
        <w:tc>
          <w:tcPr>
            <w:tcW w:w="708"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数量</w:t>
            </w:r>
          </w:p>
        </w:tc>
        <w:tc>
          <w:tcPr>
            <w:tcW w:w="2268"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备注</w:t>
            </w:r>
          </w:p>
        </w:tc>
      </w:tr>
      <w:tr w:rsidR="00EE18F9" w:rsidRPr="00670696" w:rsidTr="00CD726D">
        <w:trPr>
          <w:trHeight w:hRule="exact" w:val="642"/>
          <w:jc w:val="center"/>
        </w:trPr>
        <w:tc>
          <w:tcPr>
            <w:tcW w:w="704" w:type="dxa"/>
            <w:vAlign w:val="center"/>
          </w:tcPr>
          <w:p w:rsidR="00EE18F9" w:rsidRPr="00F359B7" w:rsidRDefault="00EE18F9" w:rsidP="00CD726D">
            <w:pPr>
              <w:jc w:val="center"/>
              <w:rPr>
                <w:rFonts w:ascii="黑体" w:eastAsia="黑体" w:hAnsi="黑体" w:cs="黑体"/>
              </w:rPr>
            </w:pPr>
            <w:r w:rsidRPr="00F359B7">
              <w:rPr>
                <w:rFonts w:ascii="黑体" w:eastAsia="黑体" w:hAnsi="黑体" w:cs="黑体"/>
              </w:rPr>
              <w:t>1</w:t>
            </w:r>
          </w:p>
        </w:tc>
        <w:tc>
          <w:tcPr>
            <w:tcW w:w="4253" w:type="dxa"/>
            <w:vAlign w:val="center"/>
          </w:tcPr>
          <w:p w:rsidR="00EE18F9" w:rsidRPr="00F359B7" w:rsidRDefault="00EE18F9" w:rsidP="00CD726D">
            <w:pPr>
              <w:rPr>
                <w:rFonts w:ascii="黑体" w:eastAsia="黑体" w:hAnsi="黑体" w:cs="Times New Roman"/>
                <w:sz w:val="18"/>
                <w:szCs w:val="18"/>
              </w:rPr>
            </w:pPr>
            <w:r w:rsidRPr="00F359B7">
              <w:rPr>
                <w:rFonts w:ascii="黑体" w:eastAsia="黑体" w:hAnsi="黑体" w:cs="黑体" w:hint="eastAsia"/>
                <w:sz w:val="18"/>
                <w:szCs w:val="18"/>
              </w:rPr>
              <w:t>《扣缴个人所得税报告表》</w:t>
            </w:r>
          </w:p>
        </w:tc>
        <w:tc>
          <w:tcPr>
            <w:tcW w:w="708" w:type="dxa"/>
            <w:vAlign w:val="center"/>
          </w:tcPr>
          <w:p w:rsidR="00EE18F9" w:rsidRPr="00F359B7" w:rsidRDefault="00EE18F9" w:rsidP="00CD726D">
            <w:pPr>
              <w:jc w:val="center"/>
              <w:rPr>
                <w:rFonts w:ascii="黑体" w:eastAsia="黑体" w:hAnsi="黑体" w:cs="Times New Roman"/>
                <w:sz w:val="18"/>
                <w:szCs w:val="18"/>
              </w:rPr>
            </w:pPr>
            <w:r w:rsidRPr="00F359B7">
              <w:rPr>
                <w:rFonts w:ascii="黑体" w:eastAsia="黑体" w:hAnsi="黑体" w:cs="黑体"/>
                <w:sz w:val="18"/>
                <w:szCs w:val="18"/>
              </w:rPr>
              <w:t>2</w:t>
            </w:r>
            <w:r w:rsidRPr="00F359B7">
              <w:rPr>
                <w:rFonts w:ascii="黑体" w:eastAsia="黑体" w:hAnsi="黑体" w:cs="黑体" w:hint="eastAsia"/>
                <w:sz w:val="18"/>
                <w:szCs w:val="18"/>
              </w:rPr>
              <w:t>份</w:t>
            </w:r>
          </w:p>
        </w:tc>
        <w:tc>
          <w:tcPr>
            <w:tcW w:w="2268" w:type="dxa"/>
            <w:vAlign w:val="center"/>
          </w:tcPr>
          <w:p w:rsidR="00EE18F9" w:rsidRPr="00F359B7" w:rsidRDefault="00EE18F9" w:rsidP="00CD726D">
            <w:pPr>
              <w:spacing w:line="320" w:lineRule="exact"/>
              <w:rPr>
                <w:rFonts w:ascii="黑体" w:eastAsia="黑体" w:hAnsi="黑体" w:cs="Times New Roman"/>
                <w:sz w:val="18"/>
                <w:szCs w:val="18"/>
              </w:rPr>
            </w:pPr>
          </w:p>
        </w:tc>
      </w:tr>
    </w:tbl>
    <w:p w:rsidR="00EE18F9" w:rsidRPr="00F359B7" w:rsidRDefault="00EE18F9" w:rsidP="00264CFD">
      <w:pPr>
        <w:topLinePunct/>
        <w:spacing w:line="360" w:lineRule="auto"/>
        <w:ind w:firstLine="510"/>
        <w:rPr>
          <w:rFonts w:ascii="Times New Roman" w:hAnsi="Times New Roman" w:cs="Times New Roman"/>
          <w:sz w:val="24"/>
          <w:szCs w:val="24"/>
        </w:rPr>
      </w:pPr>
      <w:r w:rsidRPr="00F359B7">
        <w:rPr>
          <w:rFonts w:ascii="宋体" w:hAnsi="宋体" w:cs="宋体"/>
          <w:kern w:val="24"/>
          <w:sz w:val="24"/>
          <w:szCs w:val="24"/>
        </w:rPr>
        <w:t>3</w:t>
      </w:r>
      <w:r w:rsidRPr="00F359B7">
        <w:rPr>
          <w:rFonts w:ascii="Times New Roman" w:hAnsi="Times New Roman" w:cs="宋体" w:hint="eastAsia"/>
          <w:sz w:val="24"/>
          <w:szCs w:val="24"/>
        </w:rPr>
        <w:t>．扣缴义务人办理特定行业职工工资、薪金所得扣缴个人所得税申报时，应报送：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4253"/>
        <w:gridCol w:w="708"/>
        <w:gridCol w:w="2268"/>
      </w:tblGrid>
      <w:tr w:rsidR="00EE18F9" w:rsidRPr="00670696" w:rsidTr="00CD726D">
        <w:trPr>
          <w:trHeight w:hRule="exact" w:val="809"/>
          <w:jc w:val="center"/>
        </w:trPr>
        <w:tc>
          <w:tcPr>
            <w:tcW w:w="704"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序号</w:t>
            </w:r>
          </w:p>
        </w:tc>
        <w:tc>
          <w:tcPr>
            <w:tcW w:w="4253"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材料名称</w:t>
            </w:r>
          </w:p>
        </w:tc>
        <w:tc>
          <w:tcPr>
            <w:tcW w:w="708"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数量</w:t>
            </w:r>
          </w:p>
        </w:tc>
        <w:tc>
          <w:tcPr>
            <w:tcW w:w="2268"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备注</w:t>
            </w:r>
          </w:p>
        </w:tc>
      </w:tr>
      <w:tr w:rsidR="00EE18F9" w:rsidRPr="00670696" w:rsidTr="00CD726D">
        <w:trPr>
          <w:trHeight w:hRule="exact" w:val="606"/>
          <w:jc w:val="center"/>
        </w:trPr>
        <w:tc>
          <w:tcPr>
            <w:tcW w:w="704" w:type="dxa"/>
            <w:vAlign w:val="center"/>
          </w:tcPr>
          <w:p w:rsidR="00EE18F9" w:rsidRPr="00F359B7" w:rsidRDefault="00EE18F9" w:rsidP="00CD726D">
            <w:pPr>
              <w:jc w:val="center"/>
              <w:rPr>
                <w:rFonts w:ascii="黑体" w:eastAsia="黑体" w:hAnsi="黑体" w:cs="黑体"/>
              </w:rPr>
            </w:pPr>
            <w:r w:rsidRPr="00F359B7">
              <w:rPr>
                <w:rFonts w:ascii="黑体" w:eastAsia="黑体" w:hAnsi="黑体" w:cs="黑体"/>
              </w:rPr>
              <w:t>1</w:t>
            </w:r>
          </w:p>
        </w:tc>
        <w:tc>
          <w:tcPr>
            <w:tcW w:w="4253" w:type="dxa"/>
            <w:vAlign w:val="center"/>
          </w:tcPr>
          <w:p w:rsidR="00EE18F9" w:rsidRPr="00F359B7" w:rsidRDefault="00EE18F9" w:rsidP="00CD726D">
            <w:pPr>
              <w:rPr>
                <w:rFonts w:ascii="黑体" w:eastAsia="黑体" w:hAnsi="黑体" w:cs="Times New Roman"/>
                <w:sz w:val="18"/>
                <w:szCs w:val="18"/>
              </w:rPr>
            </w:pPr>
            <w:r w:rsidRPr="00F359B7">
              <w:rPr>
                <w:rFonts w:ascii="黑体" w:eastAsia="黑体" w:hAnsi="黑体" w:cs="黑体" w:hint="eastAsia"/>
                <w:sz w:val="18"/>
                <w:szCs w:val="18"/>
              </w:rPr>
              <w:t>《扣缴个人所得税报告表》</w:t>
            </w:r>
          </w:p>
        </w:tc>
        <w:tc>
          <w:tcPr>
            <w:tcW w:w="708" w:type="dxa"/>
            <w:vAlign w:val="center"/>
          </w:tcPr>
          <w:p w:rsidR="00EE18F9" w:rsidRPr="00F359B7" w:rsidRDefault="00EE18F9" w:rsidP="00CD726D">
            <w:pPr>
              <w:jc w:val="center"/>
              <w:rPr>
                <w:rFonts w:ascii="黑体" w:eastAsia="黑体" w:hAnsi="黑体" w:cs="Times New Roman"/>
                <w:sz w:val="18"/>
                <w:szCs w:val="18"/>
              </w:rPr>
            </w:pPr>
            <w:r w:rsidRPr="00F359B7">
              <w:rPr>
                <w:rFonts w:ascii="黑体" w:eastAsia="黑体" w:hAnsi="黑体" w:cs="黑体"/>
                <w:sz w:val="18"/>
                <w:szCs w:val="18"/>
              </w:rPr>
              <w:t>2</w:t>
            </w:r>
            <w:r w:rsidRPr="00F359B7">
              <w:rPr>
                <w:rFonts w:ascii="黑体" w:eastAsia="黑体" w:hAnsi="黑体" w:cs="黑体" w:hint="eastAsia"/>
                <w:sz w:val="18"/>
                <w:szCs w:val="18"/>
              </w:rPr>
              <w:t>份</w:t>
            </w:r>
          </w:p>
        </w:tc>
        <w:tc>
          <w:tcPr>
            <w:tcW w:w="2268" w:type="dxa"/>
            <w:vAlign w:val="center"/>
          </w:tcPr>
          <w:p w:rsidR="00EE18F9" w:rsidRPr="00F359B7" w:rsidRDefault="00EE18F9" w:rsidP="00CD726D">
            <w:pPr>
              <w:spacing w:line="320" w:lineRule="exact"/>
              <w:rPr>
                <w:rFonts w:ascii="黑体" w:eastAsia="黑体" w:hAnsi="黑体" w:cs="Times New Roman"/>
                <w:sz w:val="18"/>
                <w:szCs w:val="18"/>
              </w:rPr>
            </w:pPr>
            <w:r w:rsidRPr="00F359B7">
              <w:rPr>
                <w:rFonts w:ascii="黑体" w:eastAsia="黑体" w:hAnsi="黑体" w:cs="黑体" w:hint="eastAsia"/>
                <w:sz w:val="18"/>
                <w:szCs w:val="18"/>
              </w:rPr>
              <w:t>适用于月度申报</w:t>
            </w:r>
          </w:p>
        </w:tc>
      </w:tr>
      <w:tr w:rsidR="00EE18F9" w:rsidRPr="00670696" w:rsidTr="00CD726D">
        <w:trPr>
          <w:trHeight w:hRule="exact" w:val="606"/>
          <w:jc w:val="center"/>
        </w:trPr>
        <w:tc>
          <w:tcPr>
            <w:tcW w:w="704" w:type="dxa"/>
            <w:vAlign w:val="center"/>
          </w:tcPr>
          <w:p w:rsidR="00EE18F9" w:rsidRPr="00F359B7" w:rsidRDefault="00EE18F9" w:rsidP="00CD726D">
            <w:pPr>
              <w:jc w:val="center"/>
              <w:rPr>
                <w:rFonts w:ascii="黑体" w:eastAsia="黑体" w:hAnsi="黑体" w:cs="黑体"/>
              </w:rPr>
            </w:pPr>
            <w:r w:rsidRPr="00F359B7">
              <w:rPr>
                <w:rFonts w:ascii="黑体" w:eastAsia="黑体" w:hAnsi="黑体" w:cs="黑体"/>
              </w:rPr>
              <w:t>2</w:t>
            </w:r>
          </w:p>
        </w:tc>
        <w:tc>
          <w:tcPr>
            <w:tcW w:w="4253" w:type="dxa"/>
            <w:vAlign w:val="center"/>
          </w:tcPr>
          <w:p w:rsidR="00EE18F9" w:rsidRPr="00F359B7" w:rsidRDefault="00EE18F9" w:rsidP="00CD726D">
            <w:pPr>
              <w:rPr>
                <w:rFonts w:ascii="黑体" w:eastAsia="黑体" w:hAnsi="黑体" w:cs="Times New Roman"/>
                <w:sz w:val="18"/>
                <w:szCs w:val="18"/>
              </w:rPr>
            </w:pPr>
            <w:r w:rsidRPr="00F359B7">
              <w:rPr>
                <w:rFonts w:ascii="黑体" w:eastAsia="黑体" w:hAnsi="黑体" w:cs="黑体" w:hint="eastAsia"/>
                <w:sz w:val="18"/>
                <w:szCs w:val="18"/>
              </w:rPr>
              <w:t>《特定行业个人所得税年度申报表》</w:t>
            </w:r>
          </w:p>
        </w:tc>
        <w:tc>
          <w:tcPr>
            <w:tcW w:w="708" w:type="dxa"/>
            <w:vAlign w:val="center"/>
          </w:tcPr>
          <w:p w:rsidR="00EE18F9" w:rsidRPr="00F359B7" w:rsidRDefault="00EE18F9" w:rsidP="00CD726D">
            <w:pPr>
              <w:jc w:val="center"/>
              <w:rPr>
                <w:rFonts w:ascii="黑体" w:eastAsia="黑体" w:hAnsi="黑体" w:cs="Times New Roman"/>
                <w:sz w:val="18"/>
                <w:szCs w:val="18"/>
              </w:rPr>
            </w:pPr>
            <w:r w:rsidRPr="00F359B7">
              <w:rPr>
                <w:rFonts w:ascii="黑体" w:eastAsia="黑体" w:hAnsi="黑体" w:cs="黑体"/>
                <w:sz w:val="18"/>
                <w:szCs w:val="18"/>
              </w:rPr>
              <w:t>2</w:t>
            </w:r>
            <w:r w:rsidRPr="00F359B7">
              <w:rPr>
                <w:rFonts w:ascii="黑体" w:eastAsia="黑体" w:hAnsi="黑体" w:cs="黑体" w:hint="eastAsia"/>
                <w:sz w:val="18"/>
                <w:szCs w:val="18"/>
              </w:rPr>
              <w:t>份</w:t>
            </w:r>
          </w:p>
        </w:tc>
        <w:tc>
          <w:tcPr>
            <w:tcW w:w="2268" w:type="dxa"/>
            <w:vAlign w:val="center"/>
          </w:tcPr>
          <w:p w:rsidR="00EE18F9" w:rsidRPr="00F359B7" w:rsidRDefault="00EE18F9" w:rsidP="00CD726D">
            <w:pPr>
              <w:spacing w:line="320" w:lineRule="exact"/>
              <w:rPr>
                <w:rFonts w:ascii="黑体" w:eastAsia="黑体" w:hAnsi="黑体" w:cs="Times New Roman"/>
                <w:sz w:val="18"/>
                <w:szCs w:val="18"/>
              </w:rPr>
            </w:pPr>
            <w:r w:rsidRPr="00F359B7">
              <w:rPr>
                <w:rFonts w:ascii="黑体" w:eastAsia="黑体" w:hAnsi="黑体" w:cs="黑体" w:hint="eastAsia"/>
                <w:sz w:val="18"/>
                <w:szCs w:val="18"/>
              </w:rPr>
              <w:t>适用于年度申报</w:t>
            </w:r>
          </w:p>
        </w:tc>
      </w:tr>
    </w:tbl>
    <w:p w:rsidR="00EE18F9" w:rsidRDefault="00EE18F9" w:rsidP="00EE18F9">
      <w:pPr>
        <w:topLinePunct/>
        <w:spacing w:line="360" w:lineRule="auto"/>
        <w:ind w:firstLineChars="200" w:firstLine="31680"/>
        <w:rPr>
          <w:rFonts w:ascii="Times New Roman" w:hAnsi="Times New Roman" w:cs="Times New Roman"/>
          <w:sz w:val="24"/>
          <w:szCs w:val="24"/>
        </w:rPr>
      </w:pPr>
      <w:r>
        <w:rPr>
          <w:rFonts w:ascii="Times New Roman" w:hAnsi="Times New Roman" w:cs="Times New Roman"/>
          <w:sz w:val="24"/>
          <w:szCs w:val="24"/>
        </w:rPr>
        <w:t xml:space="preserve">4. </w:t>
      </w:r>
      <w:r w:rsidRPr="00F359B7">
        <w:rPr>
          <w:rFonts w:ascii="Times New Roman" w:hAnsi="Times New Roman" w:cs="宋体" w:hint="eastAsia"/>
          <w:sz w:val="24"/>
          <w:szCs w:val="24"/>
        </w:rPr>
        <w:t>证券机构办理预扣预缴或者直接代扣代缴限售股转让应缴纳个人所得税申报的，应报送：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4253"/>
        <w:gridCol w:w="708"/>
        <w:gridCol w:w="2268"/>
      </w:tblGrid>
      <w:tr w:rsidR="00EE18F9" w:rsidRPr="00670696" w:rsidTr="00CD726D">
        <w:trPr>
          <w:trHeight w:hRule="exact" w:val="809"/>
          <w:jc w:val="center"/>
        </w:trPr>
        <w:tc>
          <w:tcPr>
            <w:tcW w:w="704"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序号</w:t>
            </w:r>
          </w:p>
        </w:tc>
        <w:tc>
          <w:tcPr>
            <w:tcW w:w="4253"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材料名称</w:t>
            </w:r>
          </w:p>
        </w:tc>
        <w:tc>
          <w:tcPr>
            <w:tcW w:w="708"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数量</w:t>
            </w:r>
          </w:p>
        </w:tc>
        <w:tc>
          <w:tcPr>
            <w:tcW w:w="2268"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备注</w:t>
            </w:r>
          </w:p>
        </w:tc>
      </w:tr>
      <w:tr w:rsidR="00EE18F9" w:rsidRPr="00670696" w:rsidTr="00CD726D">
        <w:trPr>
          <w:trHeight w:hRule="exact" w:val="642"/>
          <w:jc w:val="center"/>
        </w:trPr>
        <w:tc>
          <w:tcPr>
            <w:tcW w:w="704" w:type="dxa"/>
            <w:vAlign w:val="center"/>
          </w:tcPr>
          <w:p w:rsidR="00EE18F9" w:rsidRPr="00F359B7" w:rsidRDefault="00EE18F9" w:rsidP="00CD726D">
            <w:pPr>
              <w:jc w:val="center"/>
              <w:rPr>
                <w:rFonts w:ascii="黑体" w:eastAsia="黑体" w:hAnsi="黑体" w:cs="黑体"/>
              </w:rPr>
            </w:pPr>
            <w:r w:rsidRPr="00F359B7">
              <w:rPr>
                <w:rFonts w:ascii="黑体" w:eastAsia="黑体" w:hAnsi="黑体" w:cs="黑体"/>
              </w:rPr>
              <w:t>1</w:t>
            </w:r>
          </w:p>
        </w:tc>
        <w:tc>
          <w:tcPr>
            <w:tcW w:w="4253" w:type="dxa"/>
            <w:vAlign w:val="center"/>
          </w:tcPr>
          <w:p w:rsidR="00EE18F9" w:rsidRPr="00F359B7" w:rsidRDefault="00EE18F9" w:rsidP="00CD726D">
            <w:pPr>
              <w:rPr>
                <w:rFonts w:ascii="黑体" w:eastAsia="黑体" w:hAnsi="黑体" w:cs="Times New Roman"/>
                <w:sz w:val="18"/>
                <w:szCs w:val="18"/>
              </w:rPr>
            </w:pPr>
            <w:r w:rsidRPr="00F359B7">
              <w:rPr>
                <w:rFonts w:ascii="黑体" w:eastAsia="黑体" w:hAnsi="黑体" w:cs="黑体" w:hint="eastAsia"/>
                <w:sz w:val="18"/>
                <w:szCs w:val="18"/>
              </w:rPr>
              <w:t>《限售股转让所得扣缴个人所得税报告表》</w:t>
            </w:r>
          </w:p>
        </w:tc>
        <w:tc>
          <w:tcPr>
            <w:tcW w:w="708" w:type="dxa"/>
            <w:vAlign w:val="center"/>
          </w:tcPr>
          <w:p w:rsidR="00EE18F9" w:rsidRPr="00F359B7" w:rsidRDefault="00EE18F9" w:rsidP="00CD726D">
            <w:pPr>
              <w:jc w:val="center"/>
              <w:rPr>
                <w:rFonts w:ascii="黑体" w:eastAsia="黑体" w:hAnsi="黑体" w:cs="Times New Roman"/>
                <w:sz w:val="18"/>
                <w:szCs w:val="18"/>
              </w:rPr>
            </w:pPr>
            <w:r w:rsidRPr="00F359B7">
              <w:rPr>
                <w:rFonts w:ascii="黑体" w:eastAsia="黑体" w:hAnsi="黑体" w:cs="黑体"/>
                <w:sz w:val="18"/>
                <w:szCs w:val="18"/>
              </w:rPr>
              <w:t>2</w:t>
            </w:r>
            <w:r w:rsidRPr="00F359B7">
              <w:rPr>
                <w:rFonts w:ascii="黑体" w:eastAsia="黑体" w:hAnsi="黑体" w:cs="黑体" w:hint="eastAsia"/>
                <w:sz w:val="18"/>
                <w:szCs w:val="18"/>
              </w:rPr>
              <w:t>份</w:t>
            </w:r>
          </w:p>
        </w:tc>
        <w:tc>
          <w:tcPr>
            <w:tcW w:w="2268" w:type="dxa"/>
            <w:vAlign w:val="center"/>
          </w:tcPr>
          <w:p w:rsidR="00EE18F9" w:rsidRPr="00F359B7" w:rsidRDefault="00EE18F9" w:rsidP="00CD726D">
            <w:pPr>
              <w:spacing w:line="320" w:lineRule="exact"/>
              <w:rPr>
                <w:rFonts w:ascii="黑体" w:eastAsia="黑体" w:hAnsi="黑体" w:cs="Times New Roman"/>
                <w:sz w:val="18"/>
                <w:szCs w:val="18"/>
              </w:rPr>
            </w:pPr>
          </w:p>
        </w:tc>
      </w:tr>
      <w:tr w:rsidR="00EE18F9" w:rsidRPr="00670696" w:rsidTr="00CD726D">
        <w:trPr>
          <w:trHeight w:hRule="exact" w:val="642"/>
          <w:jc w:val="center"/>
        </w:trPr>
        <w:tc>
          <w:tcPr>
            <w:tcW w:w="704" w:type="dxa"/>
            <w:vAlign w:val="center"/>
          </w:tcPr>
          <w:p w:rsidR="00EE18F9" w:rsidRPr="00F359B7" w:rsidRDefault="00EE18F9" w:rsidP="00CD726D">
            <w:pPr>
              <w:jc w:val="center"/>
              <w:rPr>
                <w:rFonts w:ascii="黑体" w:eastAsia="黑体" w:hAnsi="黑体" w:cs="黑体"/>
              </w:rPr>
            </w:pPr>
            <w:r w:rsidRPr="00F359B7">
              <w:rPr>
                <w:rFonts w:ascii="黑体" w:eastAsia="黑体" w:hAnsi="黑体" w:cs="黑体"/>
              </w:rPr>
              <w:t>2</w:t>
            </w:r>
          </w:p>
        </w:tc>
        <w:tc>
          <w:tcPr>
            <w:tcW w:w="4253" w:type="dxa"/>
            <w:vAlign w:val="center"/>
          </w:tcPr>
          <w:p w:rsidR="00EE18F9" w:rsidRPr="00F359B7" w:rsidRDefault="00EE18F9" w:rsidP="00EE18F9">
            <w:pPr>
              <w:ind w:firstLineChars="50" w:firstLine="31680"/>
              <w:rPr>
                <w:rFonts w:ascii="黑体" w:eastAsia="黑体" w:hAnsi="黑体" w:cs="Times New Roman"/>
                <w:sz w:val="18"/>
                <w:szCs w:val="18"/>
              </w:rPr>
            </w:pPr>
            <w:r>
              <w:rPr>
                <w:rFonts w:ascii="黑体" w:eastAsia="黑体" w:hAnsi="黑体" w:cs="黑体" w:hint="eastAsia"/>
                <w:sz w:val="18"/>
                <w:szCs w:val="18"/>
              </w:rPr>
              <w:t>主管</w:t>
            </w:r>
            <w:r w:rsidRPr="00F359B7">
              <w:rPr>
                <w:rFonts w:ascii="黑体" w:eastAsia="黑体" w:hAnsi="黑体" w:cs="黑体" w:hint="eastAsia"/>
                <w:sz w:val="18"/>
                <w:szCs w:val="18"/>
              </w:rPr>
              <w:t>税务机关要求提供的其他资料</w:t>
            </w:r>
          </w:p>
        </w:tc>
        <w:tc>
          <w:tcPr>
            <w:tcW w:w="708" w:type="dxa"/>
            <w:vAlign w:val="center"/>
          </w:tcPr>
          <w:p w:rsidR="00EE18F9" w:rsidRPr="005C31C5" w:rsidRDefault="00EE18F9" w:rsidP="00CD726D">
            <w:pPr>
              <w:jc w:val="center"/>
              <w:rPr>
                <w:rFonts w:ascii="黑体" w:eastAsia="黑体" w:hAnsi="黑体" w:cs="Times New Roman"/>
                <w:sz w:val="18"/>
                <w:szCs w:val="18"/>
              </w:rPr>
            </w:pPr>
          </w:p>
        </w:tc>
        <w:tc>
          <w:tcPr>
            <w:tcW w:w="2268" w:type="dxa"/>
            <w:vAlign w:val="center"/>
          </w:tcPr>
          <w:p w:rsidR="00EE18F9" w:rsidRPr="00F359B7" w:rsidRDefault="00EE18F9" w:rsidP="00CD726D">
            <w:pPr>
              <w:spacing w:line="320" w:lineRule="exact"/>
              <w:rPr>
                <w:rFonts w:ascii="黑体" w:eastAsia="黑体" w:hAnsi="黑体" w:cs="Times New Roman"/>
                <w:sz w:val="18"/>
                <w:szCs w:val="18"/>
              </w:rPr>
            </w:pPr>
          </w:p>
        </w:tc>
      </w:tr>
    </w:tbl>
    <w:p w:rsidR="00EE18F9" w:rsidRPr="00E71C5B" w:rsidRDefault="00EE18F9" w:rsidP="00264CFD">
      <w:pPr>
        <w:topLinePunct/>
        <w:spacing w:line="360" w:lineRule="auto"/>
        <w:ind w:left="510"/>
        <w:rPr>
          <w:rFonts w:ascii="Times New Roman" w:hAnsi="Times New Roman" w:cs="Times New Roman"/>
          <w:sz w:val="24"/>
          <w:szCs w:val="24"/>
        </w:rPr>
      </w:pPr>
      <w:r>
        <w:rPr>
          <w:rFonts w:ascii="Times New Roman" w:hAnsi="Times New Roman" w:cs="Times New Roman"/>
          <w:sz w:val="24"/>
          <w:szCs w:val="24"/>
        </w:rPr>
        <w:t xml:space="preserve">5. </w:t>
      </w:r>
      <w:r w:rsidRPr="00E71C5B">
        <w:rPr>
          <w:rFonts w:ascii="Times New Roman" w:hAnsi="Times New Roman" w:cs="宋体" w:hint="eastAsia"/>
          <w:sz w:val="24"/>
          <w:szCs w:val="24"/>
        </w:rPr>
        <w:t>储蓄机构办理储蓄存款利息所得扣缴个人所得税申报的，应报送：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4253"/>
        <w:gridCol w:w="708"/>
        <w:gridCol w:w="2268"/>
      </w:tblGrid>
      <w:tr w:rsidR="00EE18F9" w:rsidRPr="00670696" w:rsidTr="00CD726D">
        <w:trPr>
          <w:trHeight w:hRule="exact" w:val="809"/>
          <w:jc w:val="center"/>
        </w:trPr>
        <w:tc>
          <w:tcPr>
            <w:tcW w:w="704"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序号</w:t>
            </w:r>
          </w:p>
        </w:tc>
        <w:tc>
          <w:tcPr>
            <w:tcW w:w="4253"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材料名称</w:t>
            </w:r>
          </w:p>
        </w:tc>
        <w:tc>
          <w:tcPr>
            <w:tcW w:w="708"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数量</w:t>
            </w:r>
          </w:p>
        </w:tc>
        <w:tc>
          <w:tcPr>
            <w:tcW w:w="2268"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备注</w:t>
            </w:r>
          </w:p>
        </w:tc>
      </w:tr>
      <w:tr w:rsidR="00EE18F9" w:rsidRPr="00670696" w:rsidTr="00CD726D">
        <w:trPr>
          <w:trHeight w:hRule="exact" w:val="642"/>
          <w:jc w:val="center"/>
        </w:trPr>
        <w:tc>
          <w:tcPr>
            <w:tcW w:w="704" w:type="dxa"/>
            <w:vAlign w:val="center"/>
          </w:tcPr>
          <w:p w:rsidR="00EE18F9" w:rsidRPr="00F359B7" w:rsidRDefault="00EE18F9" w:rsidP="00CD726D">
            <w:pPr>
              <w:jc w:val="center"/>
              <w:rPr>
                <w:rFonts w:ascii="黑体" w:eastAsia="黑体" w:hAnsi="黑体" w:cs="黑体"/>
              </w:rPr>
            </w:pPr>
            <w:r w:rsidRPr="00F359B7">
              <w:rPr>
                <w:rFonts w:ascii="黑体" w:eastAsia="黑体" w:hAnsi="黑体" w:cs="黑体"/>
              </w:rPr>
              <w:t>1</w:t>
            </w:r>
          </w:p>
        </w:tc>
        <w:tc>
          <w:tcPr>
            <w:tcW w:w="4253" w:type="dxa"/>
            <w:vAlign w:val="center"/>
          </w:tcPr>
          <w:p w:rsidR="00EE18F9" w:rsidRPr="00CF4597" w:rsidRDefault="00EE18F9" w:rsidP="00CD726D">
            <w:pPr>
              <w:rPr>
                <w:rFonts w:ascii="黑体" w:eastAsia="黑体" w:hAnsi="黑体" w:cs="Times New Roman"/>
                <w:sz w:val="18"/>
                <w:szCs w:val="18"/>
              </w:rPr>
            </w:pPr>
            <w:r w:rsidRPr="00DA1FD7">
              <w:rPr>
                <w:rFonts w:ascii="黑体" w:eastAsia="黑体" w:hAnsi="黑体" w:cs="黑体" w:hint="eastAsia"/>
                <w:sz w:val="18"/>
                <w:szCs w:val="18"/>
              </w:rPr>
              <w:t>《储蓄存款利息所得扣缴个人所得税报告表》</w:t>
            </w:r>
          </w:p>
        </w:tc>
        <w:tc>
          <w:tcPr>
            <w:tcW w:w="708" w:type="dxa"/>
            <w:vAlign w:val="center"/>
          </w:tcPr>
          <w:p w:rsidR="00EE18F9" w:rsidRPr="00F359B7" w:rsidRDefault="00EE18F9" w:rsidP="00CD726D">
            <w:pPr>
              <w:jc w:val="center"/>
              <w:rPr>
                <w:rFonts w:ascii="黑体" w:eastAsia="黑体" w:hAnsi="黑体" w:cs="Times New Roman"/>
                <w:sz w:val="18"/>
                <w:szCs w:val="18"/>
              </w:rPr>
            </w:pPr>
            <w:r w:rsidRPr="00F359B7">
              <w:rPr>
                <w:rFonts w:ascii="黑体" w:eastAsia="黑体" w:hAnsi="黑体" w:cs="黑体"/>
                <w:sz w:val="18"/>
                <w:szCs w:val="18"/>
              </w:rPr>
              <w:t>2</w:t>
            </w:r>
            <w:r w:rsidRPr="00F359B7">
              <w:rPr>
                <w:rFonts w:ascii="黑体" w:eastAsia="黑体" w:hAnsi="黑体" w:cs="黑体" w:hint="eastAsia"/>
                <w:sz w:val="18"/>
                <w:szCs w:val="18"/>
              </w:rPr>
              <w:t>份</w:t>
            </w:r>
          </w:p>
        </w:tc>
        <w:tc>
          <w:tcPr>
            <w:tcW w:w="2268" w:type="dxa"/>
            <w:vAlign w:val="center"/>
          </w:tcPr>
          <w:p w:rsidR="00EE18F9" w:rsidRPr="00F359B7" w:rsidRDefault="00EE18F9" w:rsidP="00CD726D">
            <w:pPr>
              <w:spacing w:line="320" w:lineRule="exact"/>
              <w:rPr>
                <w:rFonts w:ascii="黑体" w:eastAsia="黑体" w:hAnsi="黑体" w:cs="Times New Roman"/>
                <w:sz w:val="18"/>
                <w:szCs w:val="18"/>
              </w:rPr>
            </w:pPr>
          </w:p>
        </w:tc>
      </w:tr>
    </w:tbl>
    <w:p w:rsidR="00EE18F9" w:rsidRPr="00F359B7" w:rsidRDefault="00EE18F9" w:rsidP="00EE18F9">
      <w:pPr>
        <w:topLinePunct/>
        <w:spacing w:line="360" w:lineRule="auto"/>
        <w:ind w:firstLineChars="200" w:firstLine="31680"/>
        <w:rPr>
          <w:rFonts w:ascii="Times New Roman" w:hAnsi="Times New Roman" w:cs="Times New Roman"/>
          <w:sz w:val="24"/>
          <w:szCs w:val="24"/>
        </w:rPr>
      </w:pPr>
      <w:r>
        <w:rPr>
          <w:rFonts w:ascii="宋体" w:hAnsi="宋体" w:cs="宋体"/>
          <w:kern w:val="24"/>
          <w:sz w:val="24"/>
          <w:szCs w:val="24"/>
        </w:rPr>
        <w:t>6</w:t>
      </w:r>
      <w:r>
        <w:rPr>
          <w:rFonts w:ascii="Times New Roman" w:hAnsi="Times New Roman" w:cs="Times New Roman"/>
          <w:sz w:val="24"/>
          <w:szCs w:val="24"/>
        </w:rPr>
        <w:t xml:space="preserve">. </w:t>
      </w:r>
      <w:r w:rsidRPr="00F359B7">
        <w:rPr>
          <w:rFonts w:ascii="Times New Roman" w:hAnsi="Times New Roman" w:cs="宋体" w:hint="eastAsia"/>
          <w:sz w:val="24"/>
          <w:szCs w:val="24"/>
        </w:rPr>
        <w:t>扣缴义务人办理股权转让扣缴申报时，应报送：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249"/>
        <w:gridCol w:w="3004"/>
        <w:gridCol w:w="708"/>
        <w:gridCol w:w="2268"/>
      </w:tblGrid>
      <w:tr w:rsidR="00EE18F9" w:rsidRPr="00670696" w:rsidTr="00CD726D">
        <w:trPr>
          <w:trHeight w:hRule="exact" w:val="809"/>
          <w:jc w:val="center"/>
        </w:trPr>
        <w:tc>
          <w:tcPr>
            <w:tcW w:w="704"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序号</w:t>
            </w:r>
          </w:p>
        </w:tc>
        <w:tc>
          <w:tcPr>
            <w:tcW w:w="4253" w:type="dxa"/>
            <w:gridSpan w:val="2"/>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材料名称</w:t>
            </w:r>
          </w:p>
        </w:tc>
        <w:tc>
          <w:tcPr>
            <w:tcW w:w="708"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数量</w:t>
            </w:r>
          </w:p>
        </w:tc>
        <w:tc>
          <w:tcPr>
            <w:tcW w:w="2268"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备注</w:t>
            </w:r>
          </w:p>
        </w:tc>
      </w:tr>
      <w:tr w:rsidR="00EE18F9" w:rsidRPr="00670696" w:rsidTr="00CD726D">
        <w:trPr>
          <w:trHeight w:hRule="exact" w:val="606"/>
          <w:jc w:val="center"/>
        </w:trPr>
        <w:tc>
          <w:tcPr>
            <w:tcW w:w="704" w:type="dxa"/>
            <w:vAlign w:val="center"/>
          </w:tcPr>
          <w:p w:rsidR="00EE18F9" w:rsidRPr="00F359B7" w:rsidRDefault="00EE18F9" w:rsidP="00CD726D">
            <w:pPr>
              <w:jc w:val="center"/>
              <w:rPr>
                <w:rFonts w:ascii="黑体" w:eastAsia="黑体" w:hAnsi="黑体" w:cs="黑体"/>
              </w:rPr>
            </w:pPr>
            <w:r w:rsidRPr="00F359B7">
              <w:rPr>
                <w:rFonts w:ascii="黑体" w:eastAsia="黑体" w:hAnsi="黑体" w:cs="黑体"/>
              </w:rPr>
              <w:t>1</w:t>
            </w:r>
          </w:p>
        </w:tc>
        <w:tc>
          <w:tcPr>
            <w:tcW w:w="4253" w:type="dxa"/>
            <w:gridSpan w:val="2"/>
            <w:vAlign w:val="center"/>
          </w:tcPr>
          <w:p w:rsidR="00EE18F9" w:rsidRPr="00F359B7" w:rsidRDefault="00EE18F9" w:rsidP="00CD726D">
            <w:pPr>
              <w:rPr>
                <w:rFonts w:ascii="黑体" w:eastAsia="黑体" w:hAnsi="黑体" w:cs="Times New Roman"/>
                <w:sz w:val="18"/>
                <w:szCs w:val="18"/>
              </w:rPr>
            </w:pPr>
            <w:r w:rsidRPr="00F359B7">
              <w:rPr>
                <w:rFonts w:ascii="黑体" w:eastAsia="黑体" w:hAnsi="黑体" w:cs="黑体" w:hint="eastAsia"/>
                <w:sz w:val="18"/>
                <w:szCs w:val="18"/>
              </w:rPr>
              <w:t>《扣缴个人所得税报告表》</w:t>
            </w:r>
          </w:p>
        </w:tc>
        <w:tc>
          <w:tcPr>
            <w:tcW w:w="708" w:type="dxa"/>
            <w:vAlign w:val="center"/>
          </w:tcPr>
          <w:p w:rsidR="00EE18F9" w:rsidRPr="00F359B7" w:rsidRDefault="00EE18F9" w:rsidP="00CD726D">
            <w:pPr>
              <w:jc w:val="center"/>
              <w:rPr>
                <w:rFonts w:ascii="黑体" w:eastAsia="黑体" w:hAnsi="黑体" w:cs="Times New Roman"/>
                <w:sz w:val="18"/>
                <w:szCs w:val="18"/>
              </w:rPr>
            </w:pPr>
            <w:r w:rsidRPr="00F359B7">
              <w:rPr>
                <w:rFonts w:ascii="黑体" w:eastAsia="黑体" w:hAnsi="黑体" w:cs="黑体"/>
                <w:sz w:val="18"/>
                <w:szCs w:val="18"/>
              </w:rPr>
              <w:t>2</w:t>
            </w:r>
            <w:r w:rsidRPr="00F359B7">
              <w:rPr>
                <w:rFonts w:ascii="黑体" w:eastAsia="黑体" w:hAnsi="黑体" w:cs="黑体" w:hint="eastAsia"/>
                <w:sz w:val="18"/>
                <w:szCs w:val="18"/>
              </w:rPr>
              <w:t>份</w:t>
            </w:r>
          </w:p>
        </w:tc>
        <w:tc>
          <w:tcPr>
            <w:tcW w:w="2268" w:type="dxa"/>
            <w:vAlign w:val="center"/>
          </w:tcPr>
          <w:p w:rsidR="00EE18F9" w:rsidRPr="00F359B7" w:rsidRDefault="00EE18F9" w:rsidP="00CD726D">
            <w:pPr>
              <w:spacing w:line="320" w:lineRule="exact"/>
              <w:rPr>
                <w:rFonts w:ascii="黑体" w:eastAsia="黑体" w:hAnsi="黑体" w:cs="Times New Roman"/>
                <w:sz w:val="18"/>
                <w:szCs w:val="18"/>
              </w:rPr>
            </w:pPr>
          </w:p>
        </w:tc>
      </w:tr>
      <w:tr w:rsidR="00EE18F9" w:rsidRPr="00670696" w:rsidTr="00CD726D">
        <w:trPr>
          <w:trHeight w:hRule="exact" w:val="606"/>
          <w:jc w:val="center"/>
        </w:trPr>
        <w:tc>
          <w:tcPr>
            <w:tcW w:w="704" w:type="dxa"/>
            <w:vAlign w:val="center"/>
          </w:tcPr>
          <w:p w:rsidR="00EE18F9" w:rsidRPr="00F359B7" w:rsidRDefault="00EE18F9" w:rsidP="00CD726D">
            <w:pPr>
              <w:jc w:val="center"/>
              <w:rPr>
                <w:rFonts w:ascii="黑体" w:eastAsia="黑体" w:hAnsi="黑体" w:cs="黑体"/>
              </w:rPr>
            </w:pPr>
            <w:r w:rsidRPr="00F359B7">
              <w:rPr>
                <w:rFonts w:ascii="黑体" w:eastAsia="黑体" w:hAnsi="黑体" w:cs="黑体"/>
              </w:rPr>
              <w:t>2</w:t>
            </w:r>
          </w:p>
        </w:tc>
        <w:tc>
          <w:tcPr>
            <w:tcW w:w="4253" w:type="dxa"/>
            <w:gridSpan w:val="2"/>
            <w:vAlign w:val="center"/>
          </w:tcPr>
          <w:p w:rsidR="00EE18F9" w:rsidRPr="00F359B7" w:rsidRDefault="00EE18F9" w:rsidP="00CD726D">
            <w:pPr>
              <w:rPr>
                <w:rFonts w:ascii="黑体" w:eastAsia="黑体" w:hAnsi="黑体" w:cs="Times New Roman"/>
                <w:sz w:val="18"/>
                <w:szCs w:val="18"/>
              </w:rPr>
            </w:pPr>
            <w:r w:rsidRPr="00F359B7">
              <w:rPr>
                <w:rFonts w:ascii="黑体" w:eastAsia="黑体" w:hAnsi="黑体" w:cs="黑体" w:hint="eastAsia"/>
                <w:sz w:val="18"/>
                <w:szCs w:val="18"/>
              </w:rPr>
              <w:t>《个人所得税基础信息表（</w:t>
            </w:r>
            <w:r w:rsidRPr="00F359B7">
              <w:rPr>
                <w:rFonts w:ascii="黑体" w:eastAsia="黑体" w:hAnsi="黑体" w:cs="黑体"/>
                <w:sz w:val="18"/>
                <w:szCs w:val="18"/>
              </w:rPr>
              <w:t>A</w:t>
            </w:r>
            <w:r w:rsidRPr="00F359B7">
              <w:rPr>
                <w:rFonts w:ascii="黑体" w:eastAsia="黑体" w:hAnsi="黑体" w:cs="黑体" w:hint="eastAsia"/>
                <w:sz w:val="18"/>
                <w:szCs w:val="18"/>
              </w:rPr>
              <w:t>表）》</w:t>
            </w:r>
          </w:p>
        </w:tc>
        <w:tc>
          <w:tcPr>
            <w:tcW w:w="708" w:type="dxa"/>
            <w:vAlign w:val="center"/>
          </w:tcPr>
          <w:p w:rsidR="00EE18F9" w:rsidRPr="00F359B7" w:rsidRDefault="00EE18F9" w:rsidP="00CD726D">
            <w:pPr>
              <w:jc w:val="center"/>
              <w:rPr>
                <w:rFonts w:ascii="黑体" w:eastAsia="黑体" w:hAnsi="黑体" w:cs="Times New Roman"/>
                <w:sz w:val="18"/>
                <w:szCs w:val="18"/>
              </w:rPr>
            </w:pPr>
            <w:r w:rsidRPr="00F359B7">
              <w:rPr>
                <w:rFonts w:ascii="黑体" w:eastAsia="黑体" w:hAnsi="黑体" w:cs="黑体"/>
                <w:sz w:val="18"/>
                <w:szCs w:val="18"/>
              </w:rPr>
              <w:t>2</w:t>
            </w:r>
            <w:r w:rsidRPr="00F359B7">
              <w:rPr>
                <w:rFonts w:ascii="黑体" w:eastAsia="黑体" w:hAnsi="黑体" w:cs="黑体" w:hint="eastAsia"/>
                <w:sz w:val="18"/>
                <w:szCs w:val="18"/>
              </w:rPr>
              <w:t>份</w:t>
            </w:r>
          </w:p>
        </w:tc>
        <w:tc>
          <w:tcPr>
            <w:tcW w:w="2268" w:type="dxa"/>
            <w:vAlign w:val="center"/>
          </w:tcPr>
          <w:p w:rsidR="00EE18F9" w:rsidRPr="00F359B7" w:rsidRDefault="00EE18F9" w:rsidP="00CD726D">
            <w:pPr>
              <w:spacing w:line="320" w:lineRule="exact"/>
              <w:rPr>
                <w:rFonts w:ascii="黑体" w:eastAsia="黑体" w:hAnsi="黑体" w:cs="Times New Roman"/>
                <w:sz w:val="18"/>
                <w:szCs w:val="18"/>
              </w:rPr>
            </w:pPr>
          </w:p>
        </w:tc>
      </w:tr>
      <w:tr w:rsidR="00EE18F9" w:rsidRPr="00670696" w:rsidTr="00CD726D">
        <w:trPr>
          <w:trHeight w:hRule="exact" w:val="606"/>
          <w:jc w:val="center"/>
        </w:trPr>
        <w:tc>
          <w:tcPr>
            <w:tcW w:w="704" w:type="dxa"/>
            <w:vAlign w:val="center"/>
          </w:tcPr>
          <w:p w:rsidR="00EE18F9" w:rsidRPr="00F359B7" w:rsidRDefault="00EE18F9" w:rsidP="00CD726D">
            <w:pPr>
              <w:jc w:val="center"/>
              <w:rPr>
                <w:rFonts w:ascii="黑体" w:eastAsia="黑体" w:hAnsi="黑体" w:cs="黑体"/>
              </w:rPr>
            </w:pPr>
            <w:r w:rsidRPr="00F359B7">
              <w:rPr>
                <w:rFonts w:ascii="黑体" w:eastAsia="黑体" w:hAnsi="黑体" w:cs="黑体"/>
              </w:rPr>
              <w:t>3</w:t>
            </w:r>
          </w:p>
        </w:tc>
        <w:tc>
          <w:tcPr>
            <w:tcW w:w="4253" w:type="dxa"/>
            <w:gridSpan w:val="2"/>
            <w:vAlign w:val="center"/>
          </w:tcPr>
          <w:p w:rsidR="00EE18F9" w:rsidRPr="00F359B7" w:rsidRDefault="00EE18F9" w:rsidP="00CD726D">
            <w:pPr>
              <w:rPr>
                <w:rFonts w:ascii="黑体" w:eastAsia="黑体" w:hAnsi="黑体" w:cs="Times New Roman"/>
                <w:sz w:val="18"/>
                <w:szCs w:val="18"/>
              </w:rPr>
            </w:pPr>
            <w:r w:rsidRPr="00F359B7">
              <w:rPr>
                <w:rFonts w:ascii="黑体" w:eastAsia="黑体" w:hAnsi="黑体" w:cs="黑体" w:hint="eastAsia"/>
                <w:sz w:val="18"/>
                <w:szCs w:val="18"/>
              </w:rPr>
              <w:t>股权转让合同（协议）</w:t>
            </w:r>
          </w:p>
        </w:tc>
        <w:tc>
          <w:tcPr>
            <w:tcW w:w="708" w:type="dxa"/>
            <w:vAlign w:val="center"/>
          </w:tcPr>
          <w:p w:rsidR="00EE18F9" w:rsidRPr="00F359B7" w:rsidRDefault="00EE18F9" w:rsidP="00CD726D">
            <w:pPr>
              <w:jc w:val="center"/>
              <w:rPr>
                <w:rFonts w:ascii="黑体" w:eastAsia="黑体" w:hAnsi="黑体" w:cs="Times New Roman"/>
                <w:sz w:val="18"/>
                <w:szCs w:val="18"/>
              </w:rPr>
            </w:pPr>
            <w:r w:rsidRPr="00F359B7">
              <w:rPr>
                <w:rFonts w:ascii="黑体" w:eastAsia="黑体" w:hAnsi="黑体" w:cs="黑体"/>
                <w:sz w:val="18"/>
                <w:szCs w:val="18"/>
              </w:rPr>
              <w:t>1</w:t>
            </w:r>
            <w:r w:rsidRPr="00F359B7">
              <w:rPr>
                <w:rFonts w:ascii="黑体" w:eastAsia="黑体" w:hAnsi="黑体" w:cs="黑体" w:hint="eastAsia"/>
                <w:sz w:val="18"/>
                <w:szCs w:val="18"/>
              </w:rPr>
              <w:t>份</w:t>
            </w:r>
          </w:p>
        </w:tc>
        <w:tc>
          <w:tcPr>
            <w:tcW w:w="2268" w:type="dxa"/>
            <w:vAlign w:val="center"/>
          </w:tcPr>
          <w:p w:rsidR="00EE18F9" w:rsidRPr="00F359B7" w:rsidRDefault="00EE18F9" w:rsidP="00CD726D">
            <w:pPr>
              <w:spacing w:line="320" w:lineRule="exact"/>
              <w:rPr>
                <w:rFonts w:ascii="黑体" w:eastAsia="黑体" w:hAnsi="黑体" w:cs="Times New Roman"/>
                <w:sz w:val="18"/>
                <w:szCs w:val="18"/>
              </w:rPr>
            </w:pPr>
          </w:p>
        </w:tc>
      </w:tr>
      <w:tr w:rsidR="00EE18F9" w:rsidRPr="00670696" w:rsidTr="00CD726D">
        <w:trPr>
          <w:trHeight w:hRule="exact" w:val="606"/>
          <w:jc w:val="center"/>
        </w:trPr>
        <w:tc>
          <w:tcPr>
            <w:tcW w:w="704" w:type="dxa"/>
            <w:vAlign w:val="center"/>
          </w:tcPr>
          <w:p w:rsidR="00EE18F9" w:rsidRPr="00F359B7" w:rsidRDefault="00EE18F9" w:rsidP="00CD726D">
            <w:pPr>
              <w:jc w:val="center"/>
              <w:rPr>
                <w:rFonts w:ascii="黑体" w:eastAsia="黑体" w:hAnsi="黑体" w:cs="黑体"/>
              </w:rPr>
            </w:pPr>
            <w:r w:rsidRPr="00F359B7">
              <w:rPr>
                <w:rFonts w:ascii="黑体" w:eastAsia="黑体" w:hAnsi="黑体" w:cs="黑体"/>
              </w:rPr>
              <w:t>4</w:t>
            </w:r>
          </w:p>
        </w:tc>
        <w:tc>
          <w:tcPr>
            <w:tcW w:w="4253" w:type="dxa"/>
            <w:gridSpan w:val="2"/>
            <w:vAlign w:val="center"/>
          </w:tcPr>
          <w:p w:rsidR="00EE18F9" w:rsidRPr="00F359B7" w:rsidRDefault="00EE18F9" w:rsidP="00CD726D">
            <w:pPr>
              <w:rPr>
                <w:rFonts w:ascii="黑体" w:eastAsia="黑体" w:hAnsi="黑体" w:cs="Times New Roman"/>
                <w:sz w:val="18"/>
                <w:szCs w:val="18"/>
              </w:rPr>
            </w:pPr>
            <w:r w:rsidRPr="00F359B7">
              <w:rPr>
                <w:rFonts w:ascii="黑体" w:eastAsia="黑体" w:hAnsi="黑体" w:cs="黑体" w:hint="eastAsia"/>
                <w:sz w:val="18"/>
                <w:szCs w:val="18"/>
              </w:rPr>
              <w:t>股权转让身份证明</w:t>
            </w:r>
          </w:p>
        </w:tc>
        <w:tc>
          <w:tcPr>
            <w:tcW w:w="708" w:type="dxa"/>
            <w:vAlign w:val="center"/>
          </w:tcPr>
          <w:p w:rsidR="00EE18F9" w:rsidRPr="00F359B7" w:rsidRDefault="00EE18F9" w:rsidP="00CD726D">
            <w:pPr>
              <w:jc w:val="center"/>
              <w:rPr>
                <w:rFonts w:ascii="黑体" w:eastAsia="黑体" w:hAnsi="黑体" w:cs="Times New Roman"/>
                <w:sz w:val="18"/>
                <w:szCs w:val="18"/>
              </w:rPr>
            </w:pPr>
            <w:r w:rsidRPr="00F359B7">
              <w:rPr>
                <w:rFonts w:ascii="黑体" w:eastAsia="黑体" w:hAnsi="黑体" w:cs="黑体"/>
                <w:sz w:val="18"/>
                <w:szCs w:val="18"/>
              </w:rPr>
              <w:t>1</w:t>
            </w:r>
            <w:r w:rsidRPr="00F359B7">
              <w:rPr>
                <w:rFonts w:ascii="黑体" w:eastAsia="黑体" w:hAnsi="黑体" w:cs="黑体" w:hint="eastAsia"/>
                <w:sz w:val="18"/>
                <w:szCs w:val="18"/>
              </w:rPr>
              <w:t>份</w:t>
            </w:r>
          </w:p>
        </w:tc>
        <w:tc>
          <w:tcPr>
            <w:tcW w:w="2268" w:type="dxa"/>
            <w:vAlign w:val="center"/>
          </w:tcPr>
          <w:p w:rsidR="00EE18F9" w:rsidRPr="00F359B7" w:rsidRDefault="00EE18F9" w:rsidP="00CD726D">
            <w:pPr>
              <w:spacing w:line="320" w:lineRule="exact"/>
              <w:rPr>
                <w:rFonts w:ascii="黑体" w:eastAsia="黑体" w:hAnsi="黑体" w:cs="Times New Roman"/>
                <w:sz w:val="18"/>
                <w:szCs w:val="18"/>
              </w:rPr>
            </w:pPr>
          </w:p>
        </w:tc>
      </w:tr>
      <w:tr w:rsidR="00EE18F9" w:rsidRPr="00670696" w:rsidTr="00CD726D">
        <w:trPr>
          <w:trHeight w:hRule="exact" w:val="606"/>
          <w:jc w:val="center"/>
        </w:trPr>
        <w:tc>
          <w:tcPr>
            <w:tcW w:w="704" w:type="dxa"/>
            <w:vAlign w:val="center"/>
          </w:tcPr>
          <w:p w:rsidR="00EE18F9" w:rsidRPr="00F359B7" w:rsidRDefault="00EE18F9" w:rsidP="00CD726D">
            <w:pPr>
              <w:jc w:val="center"/>
              <w:rPr>
                <w:rFonts w:ascii="黑体" w:eastAsia="黑体" w:hAnsi="黑体" w:cs="黑体"/>
              </w:rPr>
            </w:pPr>
            <w:r w:rsidRPr="00F359B7">
              <w:rPr>
                <w:rFonts w:ascii="黑体" w:eastAsia="黑体" w:hAnsi="黑体" w:cs="黑体"/>
              </w:rPr>
              <w:t>5</w:t>
            </w:r>
          </w:p>
        </w:tc>
        <w:tc>
          <w:tcPr>
            <w:tcW w:w="4253" w:type="dxa"/>
            <w:gridSpan w:val="2"/>
            <w:vAlign w:val="center"/>
          </w:tcPr>
          <w:p w:rsidR="00EE18F9" w:rsidRPr="00F359B7" w:rsidRDefault="00EE18F9" w:rsidP="00CD726D">
            <w:pPr>
              <w:rPr>
                <w:rFonts w:ascii="黑体" w:eastAsia="黑体" w:hAnsi="黑体" w:cs="Times New Roman"/>
                <w:sz w:val="18"/>
                <w:szCs w:val="18"/>
              </w:rPr>
            </w:pPr>
            <w:r w:rsidRPr="00F359B7">
              <w:rPr>
                <w:rFonts w:ascii="黑体" w:eastAsia="黑体" w:hAnsi="黑体" w:cs="黑体" w:hint="eastAsia"/>
                <w:sz w:val="18"/>
                <w:szCs w:val="18"/>
              </w:rPr>
              <w:t>主管税务机关要求报送的其他资料</w:t>
            </w:r>
          </w:p>
        </w:tc>
        <w:tc>
          <w:tcPr>
            <w:tcW w:w="708" w:type="dxa"/>
            <w:vAlign w:val="center"/>
          </w:tcPr>
          <w:p w:rsidR="00EE18F9" w:rsidRPr="00F359B7" w:rsidRDefault="00EE18F9" w:rsidP="00CD726D">
            <w:pPr>
              <w:jc w:val="center"/>
              <w:rPr>
                <w:rFonts w:ascii="黑体" w:eastAsia="黑体" w:hAnsi="黑体" w:cs="Times New Roman"/>
                <w:sz w:val="18"/>
                <w:szCs w:val="18"/>
              </w:rPr>
            </w:pPr>
          </w:p>
        </w:tc>
        <w:tc>
          <w:tcPr>
            <w:tcW w:w="2268" w:type="dxa"/>
            <w:vAlign w:val="center"/>
          </w:tcPr>
          <w:p w:rsidR="00EE18F9" w:rsidRPr="00F359B7" w:rsidRDefault="00EE18F9" w:rsidP="00CD726D">
            <w:pPr>
              <w:spacing w:line="320" w:lineRule="exact"/>
              <w:rPr>
                <w:rFonts w:ascii="黑体" w:eastAsia="黑体" w:hAnsi="黑体" w:cs="Times New Roman"/>
                <w:sz w:val="18"/>
                <w:szCs w:val="18"/>
              </w:rPr>
            </w:pPr>
          </w:p>
        </w:tc>
      </w:tr>
      <w:tr w:rsidR="00EE18F9" w:rsidRPr="00670696" w:rsidTr="00CD726D">
        <w:trPr>
          <w:trHeight w:hRule="exact" w:val="641"/>
          <w:jc w:val="center"/>
        </w:trPr>
        <w:tc>
          <w:tcPr>
            <w:tcW w:w="7933" w:type="dxa"/>
            <w:gridSpan w:val="5"/>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以下为条件报送资料</w:t>
            </w:r>
          </w:p>
        </w:tc>
      </w:tr>
      <w:tr w:rsidR="00EE18F9" w:rsidRPr="00670696" w:rsidTr="00CD726D">
        <w:trPr>
          <w:trHeight w:hRule="exact" w:val="968"/>
          <w:jc w:val="center"/>
        </w:trPr>
        <w:tc>
          <w:tcPr>
            <w:tcW w:w="1953" w:type="dxa"/>
            <w:gridSpan w:val="2"/>
            <w:vAlign w:val="center"/>
          </w:tcPr>
          <w:p w:rsidR="00EE18F9" w:rsidRPr="00F359B7" w:rsidRDefault="00EE18F9" w:rsidP="00CD726D">
            <w:pPr>
              <w:rPr>
                <w:rFonts w:ascii="仿宋" w:eastAsia="仿宋" w:hAnsi="仿宋" w:cs="Times New Roman"/>
                <w:sz w:val="18"/>
                <w:szCs w:val="18"/>
              </w:rPr>
            </w:pPr>
            <w:r w:rsidRPr="00F359B7">
              <w:rPr>
                <w:rFonts w:ascii="黑体" w:eastAsia="黑体" w:hAnsi="黑体" w:cs="黑体" w:hint="eastAsia"/>
                <w:sz w:val="18"/>
                <w:szCs w:val="18"/>
              </w:rPr>
              <w:t>按规定需要进行资产评估的</w:t>
            </w:r>
          </w:p>
        </w:tc>
        <w:tc>
          <w:tcPr>
            <w:tcW w:w="3004" w:type="dxa"/>
            <w:vAlign w:val="center"/>
          </w:tcPr>
          <w:p w:rsidR="00EE18F9" w:rsidRPr="00F359B7" w:rsidRDefault="00EE18F9" w:rsidP="00CD726D">
            <w:pPr>
              <w:rPr>
                <w:rFonts w:ascii="黑体" w:eastAsia="黑体" w:hAnsi="黑体" w:cs="Times New Roman"/>
                <w:sz w:val="18"/>
                <w:szCs w:val="18"/>
              </w:rPr>
            </w:pPr>
            <w:r w:rsidRPr="00F359B7">
              <w:rPr>
                <w:rFonts w:ascii="黑体" w:eastAsia="黑体" w:hAnsi="黑体" w:cs="黑体" w:hint="eastAsia"/>
                <w:sz w:val="18"/>
                <w:szCs w:val="18"/>
              </w:rPr>
              <w:t>具有法定资质的中介机构出具的净资产或土地房产等资产价值评估报告</w:t>
            </w:r>
          </w:p>
        </w:tc>
        <w:tc>
          <w:tcPr>
            <w:tcW w:w="708" w:type="dxa"/>
            <w:vAlign w:val="center"/>
          </w:tcPr>
          <w:p w:rsidR="00EE18F9" w:rsidRPr="00F359B7" w:rsidRDefault="00EE18F9" w:rsidP="00CD726D">
            <w:pPr>
              <w:jc w:val="center"/>
              <w:rPr>
                <w:rFonts w:ascii="黑体" w:eastAsia="黑体" w:hAnsi="黑体" w:cs="Times New Roman"/>
                <w:sz w:val="18"/>
                <w:szCs w:val="18"/>
              </w:rPr>
            </w:pPr>
            <w:r w:rsidRPr="00F359B7">
              <w:rPr>
                <w:rFonts w:ascii="黑体" w:eastAsia="黑体" w:hAnsi="黑体" w:cs="黑体"/>
                <w:sz w:val="18"/>
                <w:szCs w:val="18"/>
              </w:rPr>
              <w:t>1</w:t>
            </w:r>
            <w:r w:rsidRPr="00F359B7">
              <w:rPr>
                <w:rFonts w:ascii="黑体" w:eastAsia="黑体" w:hAnsi="黑体" w:cs="黑体" w:hint="eastAsia"/>
                <w:sz w:val="18"/>
                <w:szCs w:val="18"/>
              </w:rPr>
              <w:t>份</w:t>
            </w:r>
          </w:p>
        </w:tc>
        <w:tc>
          <w:tcPr>
            <w:tcW w:w="2268" w:type="dxa"/>
            <w:vAlign w:val="center"/>
          </w:tcPr>
          <w:p w:rsidR="00EE18F9" w:rsidRPr="00F359B7" w:rsidRDefault="00EE18F9" w:rsidP="00CD726D">
            <w:pPr>
              <w:rPr>
                <w:rFonts w:ascii="黑体" w:eastAsia="黑体" w:hAnsi="黑体" w:cs="Times New Roman"/>
                <w:sz w:val="18"/>
                <w:szCs w:val="18"/>
              </w:rPr>
            </w:pPr>
          </w:p>
        </w:tc>
      </w:tr>
      <w:tr w:rsidR="00EE18F9" w:rsidRPr="00670696" w:rsidTr="00CD726D">
        <w:trPr>
          <w:trHeight w:hRule="exact" w:val="851"/>
          <w:jc w:val="center"/>
        </w:trPr>
        <w:tc>
          <w:tcPr>
            <w:tcW w:w="1953" w:type="dxa"/>
            <w:gridSpan w:val="2"/>
            <w:vAlign w:val="center"/>
          </w:tcPr>
          <w:p w:rsidR="00EE18F9" w:rsidRPr="00F359B7" w:rsidRDefault="00EE18F9" w:rsidP="00CD726D">
            <w:pPr>
              <w:rPr>
                <w:rFonts w:ascii="仿宋" w:eastAsia="仿宋" w:hAnsi="仿宋" w:cs="Times New Roman"/>
                <w:sz w:val="18"/>
                <w:szCs w:val="18"/>
              </w:rPr>
            </w:pPr>
            <w:r w:rsidRPr="00F359B7">
              <w:rPr>
                <w:rFonts w:ascii="黑体" w:eastAsia="黑体" w:hAnsi="黑体" w:cs="黑体" w:hint="eastAsia"/>
                <w:sz w:val="18"/>
                <w:szCs w:val="18"/>
              </w:rPr>
              <w:t>计税依据明细偏低但有正当理由时</w:t>
            </w:r>
          </w:p>
        </w:tc>
        <w:tc>
          <w:tcPr>
            <w:tcW w:w="3004" w:type="dxa"/>
            <w:vAlign w:val="center"/>
          </w:tcPr>
          <w:p w:rsidR="00EE18F9" w:rsidRPr="00F359B7" w:rsidRDefault="00EE18F9" w:rsidP="00CD726D">
            <w:pPr>
              <w:rPr>
                <w:rFonts w:ascii="仿宋" w:eastAsia="仿宋" w:hAnsi="仿宋" w:cs="Times New Roman"/>
                <w:sz w:val="18"/>
                <w:szCs w:val="18"/>
              </w:rPr>
            </w:pPr>
            <w:r w:rsidRPr="00F359B7">
              <w:rPr>
                <w:rFonts w:ascii="黑体" w:eastAsia="黑体" w:hAnsi="黑体" w:cs="黑体" w:hint="eastAsia"/>
                <w:sz w:val="18"/>
                <w:szCs w:val="18"/>
              </w:rPr>
              <w:t>相应证明材料</w:t>
            </w:r>
          </w:p>
        </w:tc>
        <w:tc>
          <w:tcPr>
            <w:tcW w:w="708" w:type="dxa"/>
            <w:vAlign w:val="center"/>
          </w:tcPr>
          <w:p w:rsidR="00EE18F9" w:rsidRPr="00F359B7" w:rsidRDefault="00EE18F9" w:rsidP="00CD726D">
            <w:pPr>
              <w:jc w:val="center"/>
              <w:rPr>
                <w:rFonts w:ascii="仿宋" w:eastAsia="仿宋" w:hAnsi="仿宋" w:cs="Times New Roman"/>
                <w:sz w:val="18"/>
                <w:szCs w:val="18"/>
              </w:rPr>
            </w:pPr>
            <w:r w:rsidRPr="00F359B7">
              <w:rPr>
                <w:rFonts w:ascii="黑体" w:eastAsia="黑体" w:hAnsi="黑体" w:cs="黑体"/>
                <w:sz w:val="18"/>
                <w:szCs w:val="18"/>
              </w:rPr>
              <w:t>1</w:t>
            </w:r>
            <w:r w:rsidRPr="00F359B7">
              <w:rPr>
                <w:rFonts w:ascii="黑体" w:eastAsia="黑体" w:hAnsi="黑体" w:cs="黑体" w:hint="eastAsia"/>
                <w:sz w:val="18"/>
                <w:szCs w:val="18"/>
              </w:rPr>
              <w:t>份</w:t>
            </w:r>
          </w:p>
        </w:tc>
        <w:tc>
          <w:tcPr>
            <w:tcW w:w="2268" w:type="dxa"/>
            <w:vAlign w:val="center"/>
          </w:tcPr>
          <w:p w:rsidR="00EE18F9" w:rsidRPr="00F359B7" w:rsidRDefault="00EE18F9" w:rsidP="00CD726D">
            <w:pPr>
              <w:rPr>
                <w:rFonts w:ascii="仿宋" w:eastAsia="仿宋" w:hAnsi="仿宋" w:cs="Times New Roman"/>
                <w:sz w:val="18"/>
                <w:szCs w:val="18"/>
              </w:rPr>
            </w:pPr>
          </w:p>
        </w:tc>
      </w:tr>
      <w:tr w:rsidR="00EE18F9" w:rsidRPr="00670696" w:rsidTr="00CD726D">
        <w:trPr>
          <w:trHeight w:hRule="exact" w:val="980"/>
          <w:jc w:val="center"/>
        </w:trPr>
        <w:tc>
          <w:tcPr>
            <w:tcW w:w="1953" w:type="dxa"/>
            <w:gridSpan w:val="2"/>
            <w:vAlign w:val="center"/>
          </w:tcPr>
          <w:p w:rsidR="00EE18F9" w:rsidRPr="00F359B7" w:rsidRDefault="00EE18F9" w:rsidP="00CD726D">
            <w:pPr>
              <w:rPr>
                <w:rFonts w:ascii="黑体" w:eastAsia="黑体" w:hAnsi="黑体" w:cs="Times New Roman"/>
                <w:sz w:val="18"/>
                <w:szCs w:val="18"/>
              </w:rPr>
            </w:pPr>
            <w:r w:rsidRPr="00F359B7">
              <w:rPr>
                <w:rFonts w:ascii="黑体" w:eastAsia="黑体" w:hAnsi="黑体" w:cs="黑体" w:hint="eastAsia"/>
                <w:sz w:val="18"/>
                <w:szCs w:val="18"/>
              </w:rPr>
              <w:t>选择股权激励和技术入股递延纳税所得税政策的</w:t>
            </w:r>
          </w:p>
        </w:tc>
        <w:tc>
          <w:tcPr>
            <w:tcW w:w="3004" w:type="dxa"/>
            <w:vAlign w:val="center"/>
          </w:tcPr>
          <w:p w:rsidR="00EE18F9" w:rsidRPr="00F359B7" w:rsidRDefault="00EE18F9" w:rsidP="00CD726D">
            <w:pPr>
              <w:rPr>
                <w:rFonts w:ascii="黑体" w:eastAsia="黑体" w:hAnsi="黑体" w:cs="Times New Roman"/>
                <w:sz w:val="18"/>
                <w:szCs w:val="18"/>
              </w:rPr>
            </w:pPr>
            <w:r w:rsidRPr="00F359B7">
              <w:rPr>
                <w:rFonts w:ascii="黑体" w:eastAsia="黑体" w:hAnsi="黑体" w:cs="黑体" w:hint="eastAsia"/>
                <w:sz w:val="18"/>
                <w:szCs w:val="18"/>
              </w:rPr>
              <w:t>能够证明股票（权）转让价格、递延纳税股票（权）原值、合理税费的其他有关资料</w:t>
            </w:r>
          </w:p>
        </w:tc>
        <w:tc>
          <w:tcPr>
            <w:tcW w:w="708" w:type="dxa"/>
            <w:vAlign w:val="center"/>
          </w:tcPr>
          <w:p w:rsidR="00EE18F9" w:rsidRPr="00F359B7" w:rsidRDefault="00EE18F9" w:rsidP="00CD726D">
            <w:pPr>
              <w:jc w:val="center"/>
              <w:rPr>
                <w:rFonts w:ascii="仿宋" w:eastAsia="仿宋" w:hAnsi="仿宋" w:cs="Times New Roman"/>
                <w:sz w:val="18"/>
                <w:szCs w:val="18"/>
              </w:rPr>
            </w:pPr>
            <w:r w:rsidRPr="00F359B7">
              <w:rPr>
                <w:rFonts w:ascii="黑体" w:eastAsia="黑体" w:hAnsi="黑体" w:cs="黑体"/>
                <w:sz w:val="18"/>
                <w:szCs w:val="18"/>
              </w:rPr>
              <w:t>1</w:t>
            </w:r>
            <w:r w:rsidRPr="00F359B7">
              <w:rPr>
                <w:rFonts w:ascii="黑体" w:eastAsia="黑体" w:hAnsi="黑体" w:cs="黑体" w:hint="eastAsia"/>
                <w:sz w:val="18"/>
                <w:szCs w:val="18"/>
              </w:rPr>
              <w:t>份</w:t>
            </w:r>
          </w:p>
        </w:tc>
        <w:tc>
          <w:tcPr>
            <w:tcW w:w="2268" w:type="dxa"/>
            <w:vAlign w:val="center"/>
          </w:tcPr>
          <w:p w:rsidR="00EE18F9" w:rsidRPr="00F359B7" w:rsidRDefault="00EE18F9" w:rsidP="00CD726D">
            <w:pPr>
              <w:rPr>
                <w:rFonts w:ascii="仿宋" w:eastAsia="仿宋" w:hAnsi="仿宋" w:cs="Times New Roman"/>
                <w:sz w:val="18"/>
                <w:szCs w:val="18"/>
              </w:rPr>
            </w:pPr>
          </w:p>
        </w:tc>
      </w:tr>
    </w:tbl>
    <w:p w:rsidR="00EE18F9" w:rsidRPr="00F359B7" w:rsidRDefault="00EE18F9" w:rsidP="00264CFD">
      <w:pPr>
        <w:topLinePunct/>
        <w:spacing w:line="360" w:lineRule="auto"/>
        <w:ind w:firstLine="510"/>
        <w:rPr>
          <w:rFonts w:ascii="Times New Roman" w:hAnsi="Times New Roman" w:cs="Times New Roman"/>
          <w:sz w:val="24"/>
          <w:szCs w:val="24"/>
        </w:rPr>
      </w:pPr>
      <w:r>
        <w:rPr>
          <w:rFonts w:ascii="宋体" w:hAnsi="宋体" w:cs="宋体"/>
          <w:kern w:val="24"/>
          <w:sz w:val="24"/>
          <w:szCs w:val="24"/>
        </w:rPr>
        <w:t>7</w:t>
      </w:r>
      <w:r w:rsidRPr="00F359B7">
        <w:rPr>
          <w:rFonts w:ascii="Times New Roman" w:hAnsi="Times New Roman" w:cs="宋体" w:hint="eastAsia"/>
          <w:sz w:val="24"/>
          <w:szCs w:val="24"/>
        </w:rPr>
        <w:t>．有下列情形的，还应报送：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6"/>
        <w:gridCol w:w="2671"/>
        <w:gridCol w:w="708"/>
        <w:gridCol w:w="2268"/>
      </w:tblGrid>
      <w:tr w:rsidR="00EE18F9" w:rsidRPr="00670696" w:rsidTr="00CD726D">
        <w:trPr>
          <w:trHeight w:hRule="exact" w:val="809"/>
          <w:jc w:val="center"/>
        </w:trPr>
        <w:tc>
          <w:tcPr>
            <w:tcW w:w="2286" w:type="dxa"/>
            <w:shd w:val="clear" w:color="auto" w:fill="D9D9D9"/>
            <w:vAlign w:val="center"/>
          </w:tcPr>
          <w:p w:rsidR="00EE18F9" w:rsidRPr="00F359B7" w:rsidRDefault="00EE18F9" w:rsidP="00CD726D">
            <w:pPr>
              <w:jc w:val="center"/>
              <w:rPr>
                <w:rFonts w:ascii="黑体" w:eastAsia="黑体" w:hAnsi="黑体" w:cs="Times New Roman"/>
              </w:rPr>
            </w:pPr>
          </w:p>
        </w:tc>
        <w:tc>
          <w:tcPr>
            <w:tcW w:w="2671"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材料名称</w:t>
            </w:r>
          </w:p>
        </w:tc>
        <w:tc>
          <w:tcPr>
            <w:tcW w:w="708"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数量</w:t>
            </w:r>
          </w:p>
        </w:tc>
        <w:tc>
          <w:tcPr>
            <w:tcW w:w="2268" w:type="dxa"/>
            <w:shd w:val="clear" w:color="auto" w:fill="D9D9D9"/>
            <w:vAlign w:val="center"/>
          </w:tcPr>
          <w:p w:rsidR="00EE18F9" w:rsidRPr="00F359B7" w:rsidRDefault="00EE18F9" w:rsidP="00CD726D">
            <w:pPr>
              <w:jc w:val="center"/>
              <w:rPr>
                <w:rFonts w:ascii="黑体" w:eastAsia="黑体" w:hAnsi="黑体" w:cs="Times New Roman"/>
              </w:rPr>
            </w:pPr>
            <w:r w:rsidRPr="00F359B7">
              <w:rPr>
                <w:rFonts w:ascii="黑体" w:eastAsia="黑体" w:hAnsi="黑体" w:cs="黑体" w:hint="eastAsia"/>
              </w:rPr>
              <w:t>备注</w:t>
            </w:r>
          </w:p>
        </w:tc>
      </w:tr>
      <w:tr w:rsidR="00EE18F9" w:rsidRPr="00670696" w:rsidTr="00CD726D">
        <w:trPr>
          <w:trHeight w:hRule="exact" w:val="910"/>
          <w:jc w:val="center"/>
        </w:trPr>
        <w:tc>
          <w:tcPr>
            <w:tcW w:w="2286" w:type="dxa"/>
            <w:vAlign w:val="center"/>
          </w:tcPr>
          <w:p w:rsidR="00EE18F9" w:rsidRPr="00F359B7" w:rsidRDefault="00EE18F9" w:rsidP="00CD726D">
            <w:pPr>
              <w:rPr>
                <w:rFonts w:ascii="黑体" w:eastAsia="黑体" w:hAnsi="黑体" w:cs="Times New Roman"/>
                <w:sz w:val="18"/>
                <w:szCs w:val="18"/>
              </w:rPr>
            </w:pPr>
            <w:r w:rsidRPr="00F359B7">
              <w:rPr>
                <w:rFonts w:ascii="黑体" w:eastAsia="黑体" w:hAnsi="黑体" w:cs="黑体" w:hint="eastAsia"/>
                <w:sz w:val="18"/>
                <w:szCs w:val="18"/>
              </w:rPr>
              <w:t>实施商业健康保险个人所得税政策试点的纳税人，还应报送</w:t>
            </w:r>
          </w:p>
        </w:tc>
        <w:tc>
          <w:tcPr>
            <w:tcW w:w="2671" w:type="dxa"/>
            <w:vAlign w:val="center"/>
          </w:tcPr>
          <w:p w:rsidR="00EE18F9" w:rsidRPr="00F359B7" w:rsidRDefault="00EE18F9" w:rsidP="00CD726D">
            <w:pPr>
              <w:rPr>
                <w:rFonts w:ascii="黑体" w:eastAsia="黑体" w:hAnsi="黑体" w:cs="Times New Roman"/>
                <w:sz w:val="18"/>
                <w:szCs w:val="18"/>
              </w:rPr>
            </w:pPr>
            <w:r w:rsidRPr="00F359B7">
              <w:rPr>
                <w:rFonts w:ascii="黑体" w:eastAsia="黑体" w:hAnsi="黑体" w:cs="黑体" w:hint="eastAsia"/>
                <w:sz w:val="18"/>
                <w:szCs w:val="18"/>
              </w:rPr>
              <w:t>《商业健康保险税前扣除情况明细表》</w:t>
            </w:r>
          </w:p>
        </w:tc>
        <w:tc>
          <w:tcPr>
            <w:tcW w:w="708" w:type="dxa"/>
            <w:vAlign w:val="center"/>
          </w:tcPr>
          <w:p w:rsidR="00EE18F9" w:rsidRPr="00F359B7" w:rsidRDefault="00EE18F9" w:rsidP="00CD726D">
            <w:pPr>
              <w:jc w:val="center"/>
              <w:rPr>
                <w:rFonts w:ascii="黑体" w:eastAsia="黑体" w:hAnsi="黑体" w:cs="Times New Roman"/>
                <w:sz w:val="18"/>
                <w:szCs w:val="18"/>
              </w:rPr>
            </w:pPr>
            <w:r w:rsidRPr="00F359B7">
              <w:rPr>
                <w:rFonts w:ascii="黑体" w:eastAsia="黑体" w:hAnsi="黑体" w:cs="黑体"/>
                <w:sz w:val="18"/>
                <w:szCs w:val="18"/>
              </w:rPr>
              <w:t>1</w:t>
            </w:r>
            <w:r w:rsidRPr="00F359B7">
              <w:rPr>
                <w:rFonts w:ascii="黑体" w:eastAsia="黑体" w:hAnsi="黑体" w:cs="黑体" w:hint="eastAsia"/>
                <w:sz w:val="18"/>
                <w:szCs w:val="18"/>
              </w:rPr>
              <w:t>份</w:t>
            </w:r>
          </w:p>
        </w:tc>
        <w:tc>
          <w:tcPr>
            <w:tcW w:w="2268" w:type="dxa"/>
            <w:vAlign w:val="center"/>
          </w:tcPr>
          <w:p w:rsidR="00EE18F9" w:rsidRPr="00F359B7" w:rsidRDefault="00EE18F9" w:rsidP="00CD726D">
            <w:pPr>
              <w:spacing w:line="320" w:lineRule="exact"/>
              <w:rPr>
                <w:rFonts w:ascii="黑体" w:eastAsia="黑体" w:hAnsi="黑体" w:cs="Times New Roman"/>
                <w:sz w:val="18"/>
                <w:szCs w:val="18"/>
              </w:rPr>
            </w:pPr>
          </w:p>
        </w:tc>
      </w:tr>
      <w:tr w:rsidR="00EE18F9" w:rsidRPr="00670696" w:rsidTr="00CD726D">
        <w:trPr>
          <w:trHeight w:hRule="exact" w:val="740"/>
          <w:jc w:val="center"/>
        </w:trPr>
        <w:tc>
          <w:tcPr>
            <w:tcW w:w="2286" w:type="dxa"/>
            <w:vAlign w:val="center"/>
          </w:tcPr>
          <w:p w:rsidR="00EE18F9" w:rsidRPr="00F359B7" w:rsidRDefault="00EE18F9" w:rsidP="00CD726D">
            <w:pPr>
              <w:rPr>
                <w:rFonts w:ascii="黑体" w:eastAsia="黑体" w:hAnsi="黑体" w:cs="Times New Roman"/>
                <w:sz w:val="18"/>
                <w:szCs w:val="18"/>
              </w:rPr>
            </w:pPr>
            <w:r w:rsidRPr="00F359B7">
              <w:rPr>
                <w:rFonts w:ascii="黑体" w:eastAsia="黑体" w:hAnsi="黑体" w:cs="黑体" w:hint="eastAsia"/>
                <w:sz w:val="18"/>
                <w:szCs w:val="18"/>
              </w:rPr>
              <w:t>纳税人存在减免个人所得税情形的，还应报送</w:t>
            </w:r>
          </w:p>
        </w:tc>
        <w:tc>
          <w:tcPr>
            <w:tcW w:w="2671" w:type="dxa"/>
            <w:vAlign w:val="center"/>
          </w:tcPr>
          <w:p w:rsidR="00EE18F9" w:rsidRPr="00F359B7" w:rsidRDefault="00EE18F9" w:rsidP="00CD726D">
            <w:pPr>
              <w:rPr>
                <w:rFonts w:ascii="黑体" w:eastAsia="黑体" w:hAnsi="黑体" w:cs="Times New Roman"/>
                <w:sz w:val="18"/>
                <w:szCs w:val="18"/>
              </w:rPr>
            </w:pPr>
            <w:r w:rsidRPr="00F359B7">
              <w:rPr>
                <w:rFonts w:ascii="黑体" w:eastAsia="黑体" w:hAnsi="黑体" w:cs="黑体" w:hint="eastAsia"/>
                <w:sz w:val="18"/>
                <w:szCs w:val="18"/>
              </w:rPr>
              <w:t>《个人所得税减免税事项报告表》</w:t>
            </w:r>
          </w:p>
        </w:tc>
        <w:tc>
          <w:tcPr>
            <w:tcW w:w="708" w:type="dxa"/>
            <w:vAlign w:val="center"/>
          </w:tcPr>
          <w:p w:rsidR="00EE18F9" w:rsidRPr="00F359B7" w:rsidRDefault="00EE18F9" w:rsidP="00CD726D">
            <w:pPr>
              <w:jc w:val="center"/>
              <w:rPr>
                <w:rFonts w:ascii="黑体" w:eastAsia="黑体" w:hAnsi="黑体" w:cs="Times New Roman"/>
                <w:sz w:val="18"/>
                <w:szCs w:val="18"/>
              </w:rPr>
            </w:pPr>
            <w:r w:rsidRPr="00F359B7">
              <w:rPr>
                <w:rFonts w:ascii="黑体" w:eastAsia="黑体" w:hAnsi="黑体" w:cs="黑体"/>
                <w:sz w:val="18"/>
                <w:szCs w:val="18"/>
              </w:rPr>
              <w:t>1</w:t>
            </w:r>
            <w:r w:rsidRPr="00F359B7">
              <w:rPr>
                <w:rFonts w:ascii="黑体" w:eastAsia="黑体" w:hAnsi="黑体" w:cs="黑体" w:hint="eastAsia"/>
                <w:sz w:val="18"/>
                <w:szCs w:val="18"/>
              </w:rPr>
              <w:t>份</w:t>
            </w:r>
          </w:p>
        </w:tc>
        <w:tc>
          <w:tcPr>
            <w:tcW w:w="2268" w:type="dxa"/>
            <w:vAlign w:val="center"/>
          </w:tcPr>
          <w:p w:rsidR="00EE18F9" w:rsidRPr="00F359B7" w:rsidRDefault="00EE18F9" w:rsidP="00CD726D">
            <w:pPr>
              <w:spacing w:line="320" w:lineRule="exact"/>
              <w:rPr>
                <w:rFonts w:ascii="黑体" w:eastAsia="黑体" w:hAnsi="黑体" w:cs="Times New Roman"/>
                <w:sz w:val="18"/>
                <w:szCs w:val="18"/>
              </w:rPr>
            </w:pPr>
          </w:p>
        </w:tc>
      </w:tr>
    </w:tbl>
    <w:p w:rsidR="00EE18F9" w:rsidRPr="00D204BA" w:rsidRDefault="00EE18F9" w:rsidP="00EE18F9">
      <w:pPr>
        <w:pStyle w:val="a"/>
        <w:ind w:firstLine="31680"/>
        <w:rPr>
          <w:rFonts w:cs="Times New Roman"/>
          <w:color w:val="FF0000"/>
          <w:sz w:val="24"/>
          <w:szCs w:val="24"/>
        </w:rPr>
      </w:pPr>
      <w:r w:rsidRPr="00D204BA">
        <w:rPr>
          <w:rFonts w:hint="eastAsia"/>
          <w:sz w:val="24"/>
          <w:szCs w:val="24"/>
        </w:rPr>
        <w:t>【办理渠道】</w:t>
      </w:r>
    </w:p>
    <w:p w:rsidR="00EE18F9" w:rsidRPr="00D204BA" w:rsidRDefault="00EE18F9" w:rsidP="00264CFD">
      <w:pPr>
        <w:pStyle w:val="a1"/>
        <w:ind w:firstLineChars="250" w:firstLine="31680"/>
        <w:rPr>
          <w:rFonts w:cs="Times New Roman"/>
          <w:sz w:val="24"/>
          <w:szCs w:val="24"/>
        </w:rPr>
      </w:pPr>
      <w:r w:rsidRPr="00D204BA">
        <w:rPr>
          <w:sz w:val="24"/>
          <w:szCs w:val="24"/>
        </w:rPr>
        <w:t xml:space="preserve">1. </w:t>
      </w:r>
      <w:r w:rsidRPr="00D204BA">
        <w:rPr>
          <w:rFonts w:hint="eastAsia"/>
          <w:sz w:val="24"/>
          <w:szCs w:val="24"/>
        </w:rPr>
        <w:t>主管税务机关办税服务厅</w:t>
      </w:r>
    </w:p>
    <w:p w:rsidR="00EE18F9" w:rsidRPr="00D204BA" w:rsidRDefault="00EE18F9" w:rsidP="00264CFD">
      <w:pPr>
        <w:pStyle w:val="a1"/>
        <w:ind w:firstLineChars="250" w:firstLine="31680"/>
        <w:jc w:val="left"/>
        <w:rPr>
          <w:rFonts w:cs="Times New Roman"/>
          <w:sz w:val="24"/>
          <w:szCs w:val="24"/>
        </w:rPr>
      </w:pPr>
      <w:r w:rsidRPr="00D204BA">
        <w:rPr>
          <w:sz w:val="24"/>
          <w:szCs w:val="24"/>
        </w:rPr>
        <w:t xml:space="preserve">2. </w:t>
      </w:r>
      <w:r w:rsidRPr="00D204BA">
        <w:rPr>
          <w:rFonts w:hint="eastAsia"/>
          <w:sz w:val="24"/>
          <w:szCs w:val="24"/>
        </w:rPr>
        <w:t>自然人税收管理系统扣缴客户端</w:t>
      </w:r>
    </w:p>
    <w:p w:rsidR="00EE18F9" w:rsidRPr="00D204BA" w:rsidRDefault="00EE18F9" w:rsidP="00264CFD">
      <w:pPr>
        <w:pStyle w:val="a1"/>
        <w:ind w:firstLineChars="300" w:firstLine="31680"/>
        <w:jc w:val="left"/>
        <w:rPr>
          <w:rFonts w:cs="Times New Roman"/>
          <w:sz w:val="24"/>
          <w:szCs w:val="24"/>
        </w:rPr>
      </w:pPr>
      <w:r w:rsidRPr="00D204BA">
        <w:rPr>
          <w:rFonts w:hint="eastAsia"/>
          <w:sz w:val="24"/>
          <w:szCs w:val="24"/>
        </w:rPr>
        <w:t>办理路径：【登录】</w:t>
      </w:r>
      <w:r w:rsidRPr="00D204BA">
        <w:rPr>
          <w:sz w:val="24"/>
          <w:szCs w:val="24"/>
        </w:rPr>
        <w:t>—</w:t>
      </w:r>
      <w:r w:rsidRPr="00D204BA">
        <w:rPr>
          <w:rFonts w:hint="eastAsia"/>
          <w:sz w:val="24"/>
          <w:szCs w:val="24"/>
        </w:rPr>
        <w:t>【人员信息采集】</w:t>
      </w:r>
      <w:r w:rsidRPr="00D204BA">
        <w:rPr>
          <w:sz w:val="24"/>
          <w:szCs w:val="24"/>
        </w:rPr>
        <w:t>—</w:t>
      </w:r>
      <w:r w:rsidRPr="00D204BA">
        <w:rPr>
          <w:rFonts w:hint="eastAsia"/>
          <w:sz w:val="24"/>
          <w:szCs w:val="24"/>
        </w:rPr>
        <w:t>【报送登记及获取反馈】</w:t>
      </w:r>
      <w:r w:rsidRPr="00D204BA">
        <w:rPr>
          <w:sz w:val="24"/>
          <w:szCs w:val="24"/>
        </w:rPr>
        <w:t>—</w:t>
      </w:r>
      <w:r w:rsidRPr="00D204BA">
        <w:rPr>
          <w:rFonts w:hint="eastAsia"/>
          <w:sz w:val="24"/>
          <w:szCs w:val="24"/>
        </w:rPr>
        <w:t>【报表填写】</w:t>
      </w:r>
      <w:r w:rsidRPr="00D204BA">
        <w:rPr>
          <w:sz w:val="24"/>
          <w:szCs w:val="24"/>
        </w:rPr>
        <w:t>—</w:t>
      </w:r>
      <w:r w:rsidRPr="00D204BA">
        <w:rPr>
          <w:rFonts w:hint="eastAsia"/>
          <w:sz w:val="24"/>
          <w:szCs w:val="24"/>
        </w:rPr>
        <w:t>【申报表报送】</w:t>
      </w:r>
      <w:r w:rsidRPr="00D204BA">
        <w:rPr>
          <w:sz w:val="24"/>
          <w:szCs w:val="24"/>
        </w:rPr>
        <w:t>—</w:t>
      </w:r>
      <w:r w:rsidRPr="00D204BA">
        <w:rPr>
          <w:rFonts w:hint="eastAsia"/>
          <w:sz w:val="24"/>
          <w:szCs w:val="24"/>
        </w:rPr>
        <w:t>【网上缴款】</w:t>
      </w:r>
      <w:r w:rsidRPr="00D204BA">
        <w:rPr>
          <w:sz w:val="24"/>
          <w:szCs w:val="24"/>
        </w:rPr>
        <w:t>—</w:t>
      </w:r>
      <w:r w:rsidRPr="00D204BA">
        <w:rPr>
          <w:rFonts w:hint="eastAsia"/>
          <w:sz w:val="24"/>
          <w:szCs w:val="24"/>
        </w:rPr>
        <w:t>【缴款反馈】，具体操作详见：《自然人税收管理系统扣缴客户端操作手册》</w:t>
      </w:r>
    </w:p>
    <w:p w:rsidR="00EE18F9" w:rsidRPr="00D204BA" w:rsidRDefault="00EE18F9" w:rsidP="00264CFD">
      <w:pPr>
        <w:pStyle w:val="a1"/>
        <w:ind w:firstLine="31680"/>
        <w:jc w:val="left"/>
        <w:rPr>
          <w:rFonts w:cs="Times New Roman"/>
          <w:sz w:val="24"/>
          <w:szCs w:val="24"/>
        </w:rPr>
      </w:pPr>
      <w:r w:rsidRPr="00D204BA">
        <w:rPr>
          <w:rFonts w:hint="eastAsia"/>
          <w:sz w:val="24"/>
          <w:szCs w:val="24"/>
        </w:rPr>
        <w:t>（《自然人税收管理系统扣缴客户端安装包及操作手册》下载地址：</w:t>
      </w:r>
      <w:r w:rsidRPr="00D204BA">
        <w:rPr>
          <w:sz w:val="24"/>
          <w:szCs w:val="24"/>
        </w:rPr>
        <w:t>http://www.yngs.gov.cn/</w:t>
      </w:r>
      <w:r w:rsidRPr="00D204BA">
        <w:rPr>
          <w:rFonts w:hint="eastAsia"/>
          <w:sz w:val="24"/>
          <w:szCs w:val="24"/>
        </w:rPr>
        <w:t>）</w:t>
      </w:r>
    </w:p>
    <w:p w:rsidR="00EE18F9" w:rsidRPr="00D204BA" w:rsidRDefault="00EE18F9" w:rsidP="00264CFD">
      <w:pPr>
        <w:pStyle w:val="a"/>
        <w:ind w:firstLine="31680"/>
        <w:rPr>
          <w:rFonts w:cs="Times New Roman"/>
          <w:sz w:val="24"/>
          <w:szCs w:val="24"/>
        </w:rPr>
      </w:pPr>
      <w:r w:rsidRPr="00D204BA">
        <w:rPr>
          <w:rFonts w:hint="eastAsia"/>
          <w:sz w:val="24"/>
          <w:szCs w:val="24"/>
        </w:rPr>
        <w:t>【办理流程】</w:t>
      </w:r>
    </w:p>
    <w:p w:rsidR="00EE18F9" w:rsidRPr="004A18CA" w:rsidRDefault="00EE18F9" w:rsidP="00264CFD">
      <w:pPr>
        <w:pStyle w:val="a1"/>
        <w:ind w:firstLineChars="300" w:firstLine="31680"/>
        <w:jc w:val="left"/>
        <w:rPr>
          <w:rFonts w:cs="Times New Roman"/>
          <w:color w:val="FF0000"/>
        </w:rPr>
      </w:pPr>
      <w:r w:rsidRPr="00B57B37">
        <w:rPr>
          <w:rFonts w:cs="Times New Roman"/>
        </w:rPr>
        <w:pict>
          <v:shape id="_x0000_i1066" type="#_x0000_t75" style="width:361.5pt;height:210pt;visibility:visible">
            <v:imagedata r:id="rId7" o:title=""/>
          </v:shape>
        </w:pict>
      </w:r>
    </w:p>
    <w:p w:rsidR="00EE18F9" w:rsidRPr="00F359B7" w:rsidRDefault="00EE18F9" w:rsidP="00264CFD">
      <w:pPr>
        <w:spacing w:line="360" w:lineRule="auto"/>
        <w:ind w:firstLineChars="200" w:firstLine="31680"/>
        <w:rPr>
          <w:rFonts w:ascii="宋体" w:cs="Times New Roman"/>
          <w:b/>
          <w:bCs/>
          <w:sz w:val="24"/>
          <w:szCs w:val="24"/>
        </w:rPr>
      </w:pPr>
      <w:r w:rsidRPr="00F359B7">
        <w:rPr>
          <w:rFonts w:ascii="宋体" w:hAnsi="宋体" w:cs="宋体" w:hint="eastAsia"/>
          <w:b/>
          <w:bCs/>
          <w:sz w:val="24"/>
          <w:szCs w:val="24"/>
        </w:rPr>
        <w:t>【办理时限】</w:t>
      </w:r>
    </w:p>
    <w:p w:rsidR="00EE18F9" w:rsidRPr="00F359B7" w:rsidRDefault="00EE18F9" w:rsidP="00264CFD">
      <w:pPr>
        <w:spacing w:line="360" w:lineRule="auto"/>
        <w:ind w:firstLineChars="200" w:firstLine="31680"/>
        <w:rPr>
          <w:rFonts w:ascii="宋体" w:cs="Times New Roman"/>
          <w:sz w:val="24"/>
          <w:szCs w:val="24"/>
        </w:rPr>
      </w:pPr>
      <w:r w:rsidRPr="00F359B7">
        <w:rPr>
          <w:rFonts w:ascii="宋体" w:hAnsi="宋体" w:cs="宋体" w:hint="eastAsia"/>
          <w:sz w:val="24"/>
          <w:szCs w:val="24"/>
        </w:rPr>
        <w:t>资料齐全、符合法定形式、填写内容完整的，税务机关受理后即时办结。</w:t>
      </w:r>
    </w:p>
    <w:p w:rsidR="00EE18F9" w:rsidRPr="00F359B7" w:rsidRDefault="00EE18F9" w:rsidP="00264CFD">
      <w:pPr>
        <w:spacing w:line="360" w:lineRule="auto"/>
        <w:ind w:firstLineChars="200" w:firstLine="31680"/>
        <w:rPr>
          <w:rFonts w:ascii="宋体" w:cs="Times New Roman"/>
          <w:b/>
          <w:bCs/>
          <w:sz w:val="24"/>
          <w:szCs w:val="24"/>
        </w:rPr>
      </w:pPr>
      <w:r w:rsidRPr="00F359B7">
        <w:rPr>
          <w:rFonts w:ascii="宋体" w:hAnsi="宋体" w:cs="宋体" w:hint="eastAsia"/>
          <w:b/>
          <w:bCs/>
          <w:sz w:val="24"/>
          <w:szCs w:val="24"/>
        </w:rPr>
        <w:t>【办理结果】</w:t>
      </w:r>
    </w:p>
    <w:p w:rsidR="00EE18F9" w:rsidRPr="00F359B7" w:rsidRDefault="00EE18F9" w:rsidP="00264CFD">
      <w:pPr>
        <w:spacing w:line="360" w:lineRule="auto"/>
        <w:ind w:firstLineChars="200" w:firstLine="31680"/>
        <w:rPr>
          <w:rFonts w:ascii="宋体" w:cs="Times New Roman"/>
          <w:sz w:val="24"/>
          <w:szCs w:val="24"/>
        </w:rPr>
      </w:pPr>
      <w:r w:rsidRPr="00F359B7">
        <w:rPr>
          <w:rFonts w:ascii="宋体" w:hAnsi="宋体" w:cs="宋体" w:hint="eastAsia"/>
          <w:sz w:val="24"/>
          <w:szCs w:val="24"/>
        </w:rPr>
        <w:t>税务机关反馈申报结果。</w:t>
      </w:r>
    </w:p>
    <w:p w:rsidR="00EE18F9" w:rsidRPr="00F359B7" w:rsidRDefault="00EE18F9" w:rsidP="00264CFD">
      <w:pPr>
        <w:spacing w:line="360" w:lineRule="auto"/>
        <w:ind w:firstLineChars="200" w:firstLine="31680"/>
        <w:rPr>
          <w:rFonts w:ascii="宋体" w:cs="Times New Roman"/>
          <w:b/>
          <w:bCs/>
          <w:sz w:val="24"/>
          <w:szCs w:val="24"/>
        </w:rPr>
      </w:pPr>
      <w:r w:rsidRPr="00F359B7">
        <w:rPr>
          <w:rFonts w:ascii="宋体" w:hAnsi="宋体" w:cs="宋体" w:hint="eastAsia"/>
          <w:b/>
          <w:bCs/>
          <w:sz w:val="24"/>
          <w:szCs w:val="24"/>
        </w:rPr>
        <w:t>【</w:t>
      </w:r>
      <w:r>
        <w:rPr>
          <w:rFonts w:ascii="宋体" w:hAnsi="宋体" w:cs="宋体" w:hint="eastAsia"/>
          <w:b/>
          <w:bCs/>
          <w:sz w:val="24"/>
          <w:szCs w:val="24"/>
        </w:rPr>
        <w:t>扣缴义务人</w:t>
      </w:r>
      <w:r w:rsidRPr="00F359B7">
        <w:rPr>
          <w:rFonts w:ascii="宋体" w:hAnsi="宋体" w:cs="宋体" w:hint="eastAsia"/>
          <w:b/>
          <w:bCs/>
          <w:sz w:val="24"/>
          <w:szCs w:val="24"/>
        </w:rPr>
        <w:t>注意事项】</w:t>
      </w:r>
    </w:p>
    <w:p w:rsidR="00EE18F9" w:rsidRPr="00F359B7"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1. </w:t>
      </w:r>
      <w:r w:rsidRPr="00F359B7">
        <w:rPr>
          <w:rFonts w:ascii="宋体" w:hAnsi="宋体" w:cs="宋体" w:hint="eastAsia"/>
          <w:sz w:val="24"/>
          <w:szCs w:val="24"/>
        </w:rPr>
        <w:t>扣缴义务人对报送材料的真实性和合法性承担责任。</w:t>
      </w:r>
    </w:p>
    <w:p w:rsidR="00EE18F9" w:rsidRPr="001117FB"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sidRPr="00F359B7">
        <w:rPr>
          <w:rFonts w:ascii="宋体" w:hAnsi="宋体" w:cs="宋体" w:hint="eastAsia"/>
          <w:sz w:val="24"/>
          <w:szCs w:val="24"/>
        </w:rPr>
        <w:t>扣缴义务人在资料完整且符合法定受理条件的前提下，最多只需要到税务机关跑一次。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3. </w:t>
      </w:r>
      <w:r>
        <w:rPr>
          <w:rFonts w:ascii="宋体" w:hAnsi="宋体" w:cs="宋体" w:hint="eastAsia"/>
          <w:sz w:val="24"/>
          <w:szCs w:val="24"/>
        </w:rPr>
        <w:t>由于自然人税收管理系统扣缴客户端数据是保存在本地，所以扣缴义务人使用公用电脑（含办税大厅自助办税区电脑）后，要及时将人员信息导出到移动存储设备中，并同时拷贝数据备份文件，然后卸载已经安装的扣缴客户端，删除相关文件夹，防止信息泄露。</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4. </w:t>
      </w:r>
      <w:r w:rsidRPr="00F359B7">
        <w:rPr>
          <w:rFonts w:ascii="宋体" w:hAnsi="宋体" w:cs="宋体" w:hint="eastAsia"/>
          <w:sz w:val="24"/>
          <w:szCs w:val="24"/>
        </w:rPr>
        <w:t>扣缴义务人代扣代缴税款后，纳税人需要换开正式完税证明的，可以向税务机关申请开具</w:t>
      </w:r>
      <w:r>
        <w:rPr>
          <w:rFonts w:ascii="宋体" w:hAnsi="宋体" w:cs="宋体" w:hint="eastAsia"/>
          <w:sz w:val="24"/>
          <w:szCs w:val="24"/>
        </w:rPr>
        <w:t>或者在自助办税终端进行打印</w:t>
      </w:r>
      <w:r w:rsidRPr="00F359B7">
        <w:rPr>
          <w:rFonts w:ascii="宋体" w:hAnsi="宋体" w:cs="宋体" w:hint="eastAsia"/>
          <w:sz w:val="24"/>
          <w:szCs w:val="24"/>
        </w:rPr>
        <w:t>。</w:t>
      </w:r>
    </w:p>
    <w:p w:rsidR="00EE18F9" w:rsidRPr="00F359B7"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5. </w:t>
      </w:r>
      <w:r w:rsidRPr="00695D4F">
        <w:rPr>
          <w:rFonts w:ascii="宋体" w:hAnsi="宋体" w:cs="宋体" w:hint="eastAsia"/>
          <w:sz w:val="24"/>
          <w:szCs w:val="24"/>
        </w:rPr>
        <w:t>自</w:t>
      </w:r>
      <w:r w:rsidRPr="00695D4F">
        <w:rPr>
          <w:rFonts w:ascii="宋体" w:hAnsi="宋体" w:cs="宋体"/>
          <w:sz w:val="24"/>
          <w:szCs w:val="24"/>
        </w:rPr>
        <w:t>2008</w:t>
      </w:r>
      <w:r w:rsidRPr="00695D4F">
        <w:rPr>
          <w:rFonts w:ascii="宋体" w:hAnsi="宋体" w:cs="宋体" w:hint="eastAsia"/>
          <w:sz w:val="24"/>
          <w:szCs w:val="24"/>
        </w:rPr>
        <w:t>年</w:t>
      </w:r>
      <w:r w:rsidRPr="00695D4F">
        <w:rPr>
          <w:rFonts w:ascii="宋体" w:hAnsi="宋体" w:cs="宋体"/>
          <w:sz w:val="24"/>
          <w:szCs w:val="24"/>
        </w:rPr>
        <w:t>10</w:t>
      </w:r>
      <w:r w:rsidRPr="00695D4F">
        <w:rPr>
          <w:rFonts w:ascii="宋体" w:hAnsi="宋体" w:cs="宋体" w:hint="eastAsia"/>
          <w:sz w:val="24"/>
          <w:szCs w:val="24"/>
        </w:rPr>
        <w:t>月</w:t>
      </w:r>
      <w:r w:rsidRPr="00695D4F">
        <w:rPr>
          <w:rFonts w:ascii="宋体" w:hAnsi="宋体" w:cs="宋体"/>
          <w:sz w:val="24"/>
          <w:szCs w:val="24"/>
        </w:rPr>
        <w:t>9</w:t>
      </w:r>
      <w:r w:rsidRPr="00695D4F">
        <w:rPr>
          <w:rFonts w:ascii="宋体" w:hAnsi="宋体" w:cs="宋体" w:hint="eastAsia"/>
          <w:sz w:val="24"/>
          <w:szCs w:val="24"/>
        </w:rPr>
        <w:t>日起，对储蓄存款利息所得暂免征收个人所得税。即储蓄存款在</w:t>
      </w:r>
      <w:r w:rsidRPr="00695D4F">
        <w:rPr>
          <w:rFonts w:ascii="宋体" w:hAnsi="宋体" w:cs="宋体"/>
          <w:sz w:val="24"/>
          <w:szCs w:val="24"/>
        </w:rPr>
        <w:t>1999</w:t>
      </w:r>
      <w:r w:rsidRPr="00695D4F">
        <w:rPr>
          <w:rFonts w:ascii="宋体" w:hAnsi="宋体" w:cs="宋体" w:hint="eastAsia"/>
          <w:sz w:val="24"/>
          <w:szCs w:val="24"/>
        </w:rPr>
        <w:t>年</w:t>
      </w:r>
      <w:r w:rsidRPr="00695D4F">
        <w:rPr>
          <w:rFonts w:ascii="宋体" w:hAnsi="宋体" w:cs="宋体"/>
          <w:sz w:val="24"/>
          <w:szCs w:val="24"/>
        </w:rPr>
        <w:t>10</w:t>
      </w:r>
      <w:r w:rsidRPr="00695D4F">
        <w:rPr>
          <w:rFonts w:ascii="宋体" w:hAnsi="宋体" w:cs="宋体" w:hint="eastAsia"/>
          <w:sz w:val="24"/>
          <w:szCs w:val="24"/>
        </w:rPr>
        <w:t>月</w:t>
      </w:r>
      <w:r w:rsidRPr="00695D4F">
        <w:rPr>
          <w:rFonts w:ascii="宋体" w:hAnsi="宋体" w:cs="宋体"/>
          <w:sz w:val="24"/>
          <w:szCs w:val="24"/>
        </w:rPr>
        <w:t>31</w:t>
      </w:r>
      <w:r w:rsidRPr="00695D4F">
        <w:rPr>
          <w:rFonts w:ascii="宋体" w:hAnsi="宋体" w:cs="宋体" w:hint="eastAsia"/>
          <w:sz w:val="24"/>
          <w:szCs w:val="24"/>
        </w:rPr>
        <w:t>日前孳生的利息所得，不征收个人所得税；储蓄存款在</w:t>
      </w:r>
      <w:r w:rsidRPr="00695D4F">
        <w:rPr>
          <w:rFonts w:ascii="宋体" w:hAnsi="宋体" w:cs="宋体"/>
          <w:sz w:val="24"/>
          <w:szCs w:val="24"/>
        </w:rPr>
        <w:t>1999</w:t>
      </w:r>
      <w:r w:rsidRPr="00695D4F">
        <w:rPr>
          <w:rFonts w:ascii="宋体" w:hAnsi="宋体" w:cs="宋体" w:hint="eastAsia"/>
          <w:sz w:val="24"/>
          <w:szCs w:val="24"/>
        </w:rPr>
        <w:t>年</w:t>
      </w:r>
      <w:r w:rsidRPr="00695D4F">
        <w:rPr>
          <w:rFonts w:ascii="宋体" w:hAnsi="宋体" w:cs="宋体"/>
          <w:sz w:val="24"/>
          <w:szCs w:val="24"/>
        </w:rPr>
        <w:t>11</w:t>
      </w:r>
      <w:r w:rsidRPr="00695D4F">
        <w:rPr>
          <w:rFonts w:ascii="宋体" w:hAnsi="宋体" w:cs="宋体" w:hint="eastAsia"/>
          <w:sz w:val="24"/>
          <w:szCs w:val="24"/>
        </w:rPr>
        <w:t>月</w:t>
      </w:r>
      <w:r w:rsidRPr="00695D4F">
        <w:rPr>
          <w:rFonts w:ascii="宋体" w:hAnsi="宋体" w:cs="宋体"/>
          <w:sz w:val="24"/>
          <w:szCs w:val="24"/>
        </w:rPr>
        <w:t>1</w:t>
      </w:r>
      <w:r w:rsidRPr="00695D4F">
        <w:rPr>
          <w:rFonts w:ascii="宋体" w:hAnsi="宋体" w:cs="宋体" w:hint="eastAsia"/>
          <w:sz w:val="24"/>
          <w:szCs w:val="24"/>
        </w:rPr>
        <w:t>日至</w:t>
      </w:r>
      <w:r w:rsidRPr="00695D4F">
        <w:rPr>
          <w:rFonts w:ascii="宋体" w:hAnsi="宋体" w:cs="宋体"/>
          <w:sz w:val="24"/>
          <w:szCs w:val="24"/>
        </w:rPr>
        <w:t>2007</w:t>
      </w:r>
      <w:r w:rsidRPr="00695D4F">
        <w:rPr>
          <w:rFonts w:ascii="宋体" w:hAnsi="宋体" w:cs="宋体" w:hint="eastAsia"/>
          <w:sz w:val="24"/>
          <w:szCs w:val="24"/>
        </w:rPr>
        <w:t>年</w:t>
      </w:r>
      <w:r w:rsidRPr="00695D4F">
        <w:rPr>
          <w:rFonts w:ascii="宋体" w:hAnsi="宋体" w:cs="宋体"/>
          <w:sz w:val="24"/>
          <w:szCs w:val="24"/>
        </w:rPr>
        <w:t>8</w:t>
      </w:r>
      <w:r w:rsidRPr="00695D4F">
        <w:rPr>
          <w:rFonts w:ascii="宋体" w:hAnsi="宋体" w:cs="宋体" w:hint="eastAsia"/>
          <w:sz w:val="24"/>
          <w:szCs w:val="24"/>
        </w:rPr>
        <w:t>月</w:t>
      </w:r>
      <w:r w:rsidRPr="00695D4F">
        <w:rPr>
          <w:rFonts w:ascii="宋体" w:hAnsi="宋体" w:cs="宋体"/>
          <w:sz w:val="24"/>
          <w:szCs w:val="24"/>
        </w:rPr>
        <w:t>14</w:t>
      </w:r>
      <w:r w:rsidRPr="00695D4F">
        <w:rPr>
          <w:rFonts w:ascii="宋体" w:hAnsi="宋体" w:cs="宋体" w:hint="eastAsia"/>
          <w:sz w:val="24"/>
          <w:szCs w:val="24"/>
        </w:rPr>
        <w:t>日孳生的利息所得，按照</w:t>
      </w:r>
      <w:r w:rsidRPr="00695D4F">
        <w:rPr>
          <w:rFonts w:ascii="宋体" w:hAnsi="宋体" w:cs="宋体"/>
          <w:sz w:val="24"/>
          <w:szCs w:val="24"/>
        </w:rPr>
        <w:t>20%</w:t>
      </w:r>
      <w:r w:rsidRPr="00695D4F">
        <w:rPr>
          <w:rFonts w:ascii="宋体" w:hAnsi="宋体" w:cs="宋体" w:hint="eastAsia"/>
          <w:sz w:val="24"/>
          <w:szCs w:val="24"/>
        </w:rPr>
        <w:t>的比例税率征收个人所得税；储蓄存款在</w:t>
      </w:r>
      <w:r w:rsidRPr="00695D4F">
        <w:rPr>
          <w:rFonts w:ascii="宋体" w:hAnsi="宋体" w:cs="宋体"/>
          <w:sz w:val="24"/>
          <w:szCs w:val="24"/>
        </w:rPr>
        <w:t>2007</w:t>
      </w:r>
      <w:r w:rsidRPr="00695D4F">
        <w:rPr>
          <w:rFonts w:ascii="宋体" w:hAnsi="宋体" w:cs="宋体" w:hint="eastAsia"/>
          <w:sz w:val="24"/>
          <w:szCs w:val="24"/>
        </w:rPr>
        <w:t>年</w:t>
      </w:r>
      <w:r w:rsidRPr="00695D4F">
        <w:rPr>
          <w:rFonts w:ascii="宋体" w:hAnsi="宋体" w:cs="宋体"/>
          <w:sz w:val="24"/>
          <w:szCs w:val="24"/>
        </w:rPr>
        <w:t>8</w:t>
      </w:r>
      <w:r w:rsidRPr="00695D4F">
        <w:rPr>
          <w:rFonts w:ascii="宋体" w:hAnsi="宋体" w:cs="宋体" w:hint="eastAsia"/>
          <w:sz w:val="24"/>
          <w:szCs w:val="24"/>
        </w:rPr>
        <w:t>月</w:t>
      </w:r>
      <w:r w:rsidRPr="00695D4F">
        <w:rPr>
          <w:rFonts w:ascii="宋体" w:hAnsi="宋体" w:cs="宋体"/>
          <w:sz w:val="24"/>
          <w:szCs w:val="24"/>
        </w:rPr>
        <w:t>15</w:t>
      </w:r>
      <w:r w:rsidRPr="00695D4F">
        <w:rPr>
          <w:rFonts w:ascii="宋体" w:hAnsi="宋体" w:cs="宋体" w:hint="eastAsia"/>
          <w:sz w:val="24"/>
          <w:szCs w:val="24"/>
        </w:rPr>
        <w:t>日至</w:t>
      </w:r>
      <w:r w:rsidRPr="00695D4F">
        <w:rPr>
          <w:rFonts w:ascii="宋体" w:hAnsi="宋体" w:cs="宋体"/>
          <w:sz w:val="24"/>
          <w:szCs w:val="24"/>
        </w:rPr>
        <w:t>2008</w:t>
      </w:r>
      <w:r w:rsidRPr="00695D4F">
        <w:rPr>
          <w:rFonts w:ascii="宋体" w:hAnsi="宋体" w:cs="宋体" w:hint="eastAsia"/>
          <w:sz w:val="24"/>
          <w:szCs w:val="24"/>
        </w:rPr>
        <w:t>年</w:t>
      </w:r>
      <w:r w:rsidRPr="00695D4F">
        <w:rPr>
          <w:rFonts w:ascii="宋体" w:hAnsi="宋体" w:cs="宋体"/>
          <w:sz w:val="24"/>
          <w:szCs w:val="24"/>
        </w:rPr>
        <w:t>10</w:t>
      </w:r>
      <w:r w:rsidRPr="00695D4F">
        <w:rPr>
          <w:rFonts w:ascii="宋体" w:hAnsi="宋体" w:cs="宋体" w:hint="eastAsia"/>
          <w:sz w:val="24"/>
          <w:szCs w:val="24"/>
        </w:rPr>
        <w:t>月</w:t>
      </w:r>
      <w:r w:rsidRPr="00695D4F">
        <w:rPr>
          <w:rFonts w:ascii="宋体" w:hAnsi="宋体" w:cs="宋体"/>
          <w:sz w:val="24"/>
          <w:szCs w:val="24"/>
        </w:rPr>
        <w:t>8</w:t>
      </w:r>
      <w:r w:rsidRPr="00695D4F">
        <w:rPr>
          <w:rFonts w:ascii="宋体" w:hAnsi="宋体" w:cs="宋体" w:hint="eastAsia"/>
          <w:sz w:val="24"/>
          <w:szCs w:val="24"/>
        </w:rPr>
        <w:t>日孳生的利息所得，按照</w:t>
      </w:r>
      <w:r w:rsidRPr="00695D4F">
        <w:rPr>
          <w:rFonts w:ascii="宋体" w:hAnsi="宋体" w:cs="宋体"/>
          <w:sz w:val="24"/>
          <w:szCs w:val="24"/>
        </w:rPr>
        <w:t>5%</w:t>
      </w:r>
      <w:r w:rsidRPr="00695D4F">
        <w:rPr>
          <w:rFonts w:ascii="宋体" w:hAnsi="宋体" w:cs="宋体" w:hint="eastAsia"/>
          <w:sz w:val="24"/>
          <w:szCs w:val="24"/>
        </w:rPr>
        <w:t>的比例税率征收个人所得税；储蓄存款在</w:t>
      </w:r>
      <w:r w:rsidRPr="00695D4F">
        <w:rPr>
          <w:rFonts w:ascii="宋体" w:hAnsi="宋体" w:cs="宋体"/>
          <w:sz w:val="24"/>
          <w:szCs w:val="24"/>
        </w:rPr>
        <w:t>2008</w:t>
      </w:r>
      <w:r w:rsidRPr="00695D4F">
        <w:rPr>
          <w:rFonts w:ascii="宋体" w:hAnsi="宋体" w:cs="宋体" w:hint="eastAsia"/>
          <w:sz w:val="24"/>
          <w:szCs w:val="24"/>
        </w:rPr>
        <w:t>年</w:t>
      </w:r>
      <w:r w:rsidRPr="00695D4F">
        <w:rPr>
          <w:rFonts w:ascii="宋体" w:hAnsi="宋体" w:cs="宋体"/>
          <w:sz w:val="24"/>
          <w:szCs w:val="24"/>
        </w:rPr>
        <w:t>10</w:t>
      </w:r>
      <w:r w:rsidRPr="00695D4F">
        <w:rPr>
          <w:rFonts w:ascii="宋体" w:hAnsi="宋体" w:cs="宋体" w:hint="eastAsia"/>
          <w:sz w:val="24"/>
          <w:szCs w:val="24"/>
        </w:rPr>
        <w:t>月</w:t>
      </w:r>
      <w:r w:rsidRPr="00695D4F">
        <w:rPr>
          <w:rFonts w:ascii="宋体" w:hAnsi="宋体" w:cs="宋体"/>
          <w:sz w:val="24"/>
          <w:szCs w:val="24"/>
        </w:rPr>
        <w:t>9</w:t>
      </w:r>
      <w:r w:rsidRPr="00695D4F">
        <w:rPr>
          <w:rFonts w:ascii="宋体" w:hAnsi="宋体" w:cs="宋体" w:hint="eastAsia"/>
          <w:sz w:val="24"/>
          <w:szCs w:val="24"/>
        </w:rPr>
        <w:t>日后（含</w:t>
      </w:r>
      <w:r w:rsidRPr="00695D4F">
        <w:rPr>
          <w:rFonts w:ascii="宋体" w:hAnsi="宋体" w:cs="宋体"/>
          <w:sz w:val="24"/>
          <w:szCs w:val="24"/>
        </w:rPr>
        <w:t>10</w:t>
      </w:r>
      <w:r w:rsidRPr="00695D4F">
        <w:rPr>
          <w:rFonts w:ascii="宋体" w:hAnsi="宋体" w:cs="宋体" w:hint="eastAsia"/>
          <w:sz w:val="24"/>
          <w:szCs w:val="24"/>
        </w:rPr>
        <w:t>月</w:t>
      </w:r>
      <w:r w:rsidRPr="00695D4F">
        <w:rPr>
          <w:rFonts w:ascii="宋体" w:hAnsi="宋体" w:cs="宋体"/>
          <w:sz w:val="24"/>
          <w:szCs w:val="24"/>
        </w:rPr>
        <w:t>9</w:t>
      </w:r>
      <w:r w:rsidRPr="00695D4F">
        <w:rPr>
          <w:rFonts w:ascii="宋体" w:hAnsi="宋体" w:cs="宋体" w:hint="eastAsia"/>
          <w:sz w:val="24"/>
          <w:szCs w:val="24"/>
        </w:rPr>
        <w:t>日）孳生的利息所得，暂免征收个人所得税。</w:t>
      </w:r>
    </w:p>
    <w:p w:rsidR="00EE18F9" w:rsidRPr="00F359B7"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6. </w:t>
      </w:r>
      <w:r w:rsidRPr="00F359B7">
        <w:rPr>
          <w:rFonts w:ascii="宋体" w:hAnsi="宋体" w:cs="宋体" w:hint="eastAsia"/>
          <w:sz w:val="24"/>
          <w:szCs w:val="24"/>
        </w:rPr>
        <w:t>办税服务厅地址、</w:t>
      </w:r>
      <w:r>
        <w:rPr>
          <w:rFonts w:ascii="宋体" w:hAnsi="宋体" w:cs="宋体" w:hint="eastAsia"/>
          <w:sz w:val="24"/>
          <w:szCs w:val="24"/>
        </w:rPr>
        <w:t>网上税务局</w:t>
      </w:r>
      <w:r w:rsidRPr="00F359B7">
        <w:rPr>
          <w:rFonts w:ascii="宋体" w:hAnsi="宋体" w:cs="宋体" w:hint="eastAsia"/>
          <w:sz w:val="24"/>
          <w:szCs w:val="24"/>
        </w:rPr>
        <w:t>网址，可在省税务机关门户网站或拨打</w:t>
      </w:r>
      <w:r w:rsidRPr="00F359B7">
        <w:rPr>
          <w:rFonts w:ascii="宋体" w:hAnsi="宋体" w:cs="宋体"/>
          <w:sz w:val="24"/>
          <w:szCs w:val="24"/>
        </w:rPr>
        <w:t>12366</w:t>
      </w:r>
      <w:r w:rsidRPr="00F359B7">
        <w:rPr>
          <w:rFonts w:ascii="宋体" w:hAnsi="宋体" w:cs="宋体" w:hint="eastAsia"/>
          <w:sz w:val="24"/>
          <w:szCs w:val="24"/>
        </w:rPr>
        <w:t>纳税服务热线查询。</w:t>
      </w:r>
    </w:p>
    <w:p w:rsidR="00EE18F9" w:rsidRPr="00F359B7" w:rsidRDefault="00EE18F9" w:rsidP="00264CFD">
      <w:pPr>
        <w:spacing w:line="360" w:lineRule="auto"/>
        <w:ind w:firstLineChars="200" w:firstLine="31680"/>
        <w:rPr>
          <w:rFonts w:ascii="宋体" w:cs="Times New Roman"/>
          <w:b/>
          <w:bCs/>
          <w:sz w:val="24"/>
          <w:szCs w:val="24"/>
        </w:rPr>
      </w:pPr>
      <w:r w:rsidRPr="00F359B7">
        <w:rPr>
          <w:rFonts w:ascii="宋体" w:hAnsi="宋体" w:cs="宋体" w:hint="eastAsia"/>
          <w:b/>
          <w:bCs/>
          <w:sz w:val="24"/>
          <w:szCs w:val="24"/>
        </w:rPr>
        <w:t>【政策依据】</w:t>
      </w:r>
    </w:p>
    <w:p w:rsidR="00EE18F9" w:rsidRPr="00A75818" w:rsidRDefault="00EE18F9" w:rsidP="00264CFD">
      <w:pPr>
        <w:spacing w:line="360" w:lineRule="auto"/>
        <w:ind w:firstLineChars="200" w:firstLine="31680"/>
        <w:rPr>
          <w:rFonts w:ascii="宋体" w:cs="Times New Roman"/>
          <w:sz w:val="24"/>
          <w:szCs w:val="24"/>
        </w:rPr>
      </w:pPr>
      <w:r w:rsidRPr="00A75818">
        <w:rPr>
          <w:rFonts w:ascii="宋体" w:hAnsi="宋体" w:cs="宋体"/>
          <w:sz w:val="24"/>
          <w:szCs w:val="24"/>
        </w:rPr>
        <w:t>1</w:t>
      </w:r>
      <w:r>
        <w:rPr>
          <w:rFonts w:ascii="宋体" w:cs="宋体"/>
          <w:sz w:val="24"/>
          <w:szCs w:val="24"/>
        </w:rPr>
        <w:t>.</w:t>
      </w:r>
      <w:r w:rsidRPr="00A75818">
        <w:rPr>
          <w:rFonts w:ascii="宋体" w:hAnsi="宋体" w:cs="宋体" w:hint="eastAsia"/>
          <w:sz w:val="24"/>
          <w:szCs w:val="24"/>
        </w:rPr>
        <w:t>《中华人民共和国个人所得税法》</w:t>
      </w:r>
      <w:r w:rsidRPr="00A75818">
        <w:rPr>
          <w:rFonts w:ascii="宋体" w:hAnsi="宋体" w:cs="宋体"/>
          <w:sz w:val="24"/>
          <w:szCs w:val="24"/>
        </w:rPr>
        <w:t>(</w:t>
      </w:r>
      <w:r w:rsidRPr="00A75818">
        <w:rPr>
          <w:rFonts w:ascii="宋体" w:hAnsi="宋体" w:cs="宋体" w:hint="eastAsia"/>
          <w:sz w:val="24"/>
          <w:szCs w:val="24"/>
        </w:rPr>
        <w:t>中华人民共和国主席令第四十八号</w:t>
      </w:r>
      <w:r w:rsidRPr="00A75818">
        <w:rPr>
          <w:rFonts w:ascii="宋体" w:hAnsi="宋体" w:cs="宋体"/>
          <w:sz w:val="24"/>
          <w:szCs w:val="24"/>
        </w:rPr>
        <w:t>)</w:t>
      </w:r>
    </w:p>
    <w:p w:rsidR="00EE18F9" w:rsidRDefault="00EE18F9" w:rsidP="00264CFD">
      <w:pPr>
        <w:spacing w:line="360" w:lineRule="auto"/>
        <w:ind w:firstLineChars="200" w:firstLine="31680"/>
        <w:rPr>
          <w:rFonts w:ascii="宋体" w:cs="Times New Roman"/>
          <w:sz w:val="24"/>
          <w:szCs w:val="24"/>
        </w:rPr>
      </w:pPr>
      <w:r w:rsidRPr="00F359B7">
        <w:rPr>
          <w:rFonts w:ascii="宋体" w:hAnsi="宋体" w:cs="宋体"/>
          <w:sz w:val="24"/>
          <w:szCs w:val="24"/>
        </w:rPr>
        <w:t>2</w:t>
      </w:r>
      <w:r>
        <w:rPr>
          <w:rFonts w:ascii="宋体" w:cs="宋体"/>
          <w:sz w:val="24"/>
          <w:szCs w:val="24"/>
        </w:rPr>
        <w:t>.</w:t>
      </w:r>
      <w:r w:rsidRPr="00F359B7">
        <w:rPr>
          <w:rFonts w:ascii="宋体" w:hAnsi="宋体" w:cs="宋体" w:hint="eastAsia"/>
          <w:sz w:val="24"/>
          <w:szCs w:val="24"/>
        </w:rPr>
        <w:t>《中华人民共和国个人所得税法实</w:t>
      </w:r>
      <w:r w:rsidRPr="00C368EC">
        <w:rPr>
          <w:rFonts w:ascii="宋体" w:hAnsi="宋体" w:cs="宋体" w:hint="eastAsia"/>
          <w:sz w:val="24"/>
          <w:szCs w:val="24"/>
        </w:rPr>
        <w:t>施条例》</w:t>
      </w:r>
      <w:r w:rsidRPr="00C368EC">
        <w:rPr>
          <w:rFonts w:ascii="宋体" w:hAnsi="宋体" w:cs="宋体"/>
          <w:sz w:val="24"/>
          <w:szCs w:val="24"/>
        </w:rPr>
        <w:t>(</w:t>
      </w:r>
      <w:r w:rsidRPr="00C368EC">
        <w:rPr>
          <w:rFonts w:ascii="宋体" w:hAnsi="宋体" w:cs="宋体" w:hint="eastAsia"/>
          <w:sz w:val="24"/>
          <w:szCs w:val="24"/>
        </w:rPr>
        <w:t>中华人民共和国国务院令第</w:t>
      </w:r>
      <w:r w:rsidRPr="00C368EC">
        <w:rPr>
          <w:rFonts w:ascii="宋体" w:hAnsi="宋体" w:cs="宋体"/>
          <w:sz w:val="24"/>
          <w:szCs w:val="24"/>
        </w:rPr>
        <w:t>600</w:t>
      </w:r>
      <w:r w:rsidRPr="00C368EC">
        <w:rPr>
          <w:rFonts w:ascii="宋体" w:hAnsi="宋体" w:cs="宋体" w:hint="eastAsia"/>
          <w:sz w:val="24"/>
          <w:szCs w:val="24"/>
        </w:rPr>
        <w:t>号</w:t>
      </w:r>
      <w:r w:rsidRPr="00C368EC">
        <w:rPr>
          <w:rFonts w:ascii="宋体" w:hAnsi="宋体" w:cs="宋体"/>
          <w:sz w:val="24"/>
          <w:szCs w:val="24"/>
        </w:rPr>
        <w:t>)</w:t>
      </w:r>
    </w:p>
    <w:p w:rsidR="00EE18F9" w:rsidRPr="009157E5" w:rsidRDefault="00EE18F9" w:rsidP="00264CFD">
      <w:pPr>
        <w:spacing w:line="360" w:lineRule="auto"/>
        <w:ind w:firstLineChars="200" w:firstLine="31680"/>
        <w:rPr>
          <w:rFonts w:ascii="宋体" w:cs="Times New Roman"/>
          <w:sz w:val="24"/>
          <w:szCs w:val="24"/>
        </w:rPr>
      </w:pPr>
      <w:r w:rsidRPr="00332B02">
        <w:rPr>
          <w:rFonts w:ascii="宋体" w:hAnsi="宋体" w:cs="宋体"/>
          <w:sz w:val="24"/>
          <w:szCs w:val="24"/>
        </w:rPr>
        <w:t>3</w:t>
      </w:r>
      <w:r>
        <w:rPr>
          <w:rFonts w:ascii="宋体" w:cs="宋体"/>
          <w:sz w:val="24"/>
          <w:szCs w:val="24"/>
        </w:rPr>
        <w:t>.</w:t>
      </w:r>
      <w:r w:rsidRPr="00332B02">
        <w:rPr>
          <w:rFonts w:ascii="宋体" w:hAnsi="宋体" w:cs="宋体" w:hint="eastAsia"/>
          <w:sz w:val="24"/>
          <w:szCs w:val="24"/>
        </w:rPr>
        <w:t>《财政部</w:t>
      </w:r>
      <w:r w:rsidRPr="00332B02">
        <w:rPr>
          <w:rFonts w:ascii="宋体" w:hAnsi="宋体" w:cs="宋体"/>
          <w:sz w:val="24"/>
          <w:szCs w:val="24"/>
        </w:rPr>
        <w:t xml:space="preserve"> </w:t>
      </w:r>
      <w:r w:rsidRPr="00332B02">
        <w:rPr>
          <w:rFonts w:ascii="宋体" w:hAnsi="宋体" w:cs="宋体" w:hint="eastAsia"/>
          <w:sz w:val="24"/>
          <w:szCs w:val="24"/>
        </w:rPr>
        <w:t>税务总局关于</w:t>
      </w:r>
      <w:r w:rsidRPr="00332B02">
        <w:rPr>
          <w:rFonts w:ascii="宋体" w:hAnsi="宋体" w:cs="宋体"/>
          <w:sz w:val="24"/>
          <w:szCs w:val="24"/>
        </w:rPr>
        <w:t>2018</w:t>
      </w:r>
      <w:r w:rsidRPr="00332B02">
        <w:rPr>
          <w:rFonts w:ascii="宋体" w:hAnsi="宋体" w:cs="宋体" w:hint="eastAsia"/>
          <w:sz w:val="24"/>
          <w:szCs w:val="24"/>
        </w:rPr>
        <w:t>年第四季度个人所得税减除费用和税率适用问题的通知</w:t>
      </w:r>
      <w:r>
        <w:rPr>
          <w:rFonts w:ascii="宋体" w:hAnsi="宋体" w:cs="宋体" w:hint="eastAsia"/>
          <w:sz w:val="24"/>
          <w:szCs w:val="24"/>
        </w:rPr>
        <w:t>》（</w:t>
      </w:r>
      <w:r w:rsidRPr="00332B02">
        <w:rPr>
          <w:rFonts w:ascii="宋体" w:hAnsi="宋体" w:cs="宋体" w:hint="eastAsia"/>
          <w:sz w:val="24"/>
          <w:szCs w:val="24"/>
        </w:rPr>
        <w:t>财税〔</w:t>
      </w:r>
      <w:r w:rsidRPr="00332B02">
        <w:rPr>
          <w:rFonts w:ascii="宋体" w:hAnsi="宋体" w:cs="宋体"/>
          <w:sz w:val="24"/>
          <w:szCs w:val="24"/>
        </w:rPr>
        <w:t>2018</w:t>
      </w:r>
      <w:r w:rsidRPr="00332B02">
        <w:rPr>
          <w:rFonts w:ascii="宋体" w:hAnsi="宋体" w:cs="宋体" w:hint="eastAsia"/>
          <w:sz w:val="24"/>
          <w:szCs w:val="24"/>
        </w:rPr>
        <w:t>〕</w:t>
      </w:r>
      <w:r w:rsidRPr="00332B02">
        <w:rPr>
          <w:rFonts w:ascii="宋体" w:hAnsi="宋体" w:cs="宋体"/>
          <w:sz w:val="24"/>
          <w:szCs w:val="24"/>
        </w:rPr>
        <w:t>98</w:t>
      </w:r>
      <w:r w:rsidRPr="00332B02">
        <w:rPr>
          <w:rFonts w:ascii="宋体" w:hAnsi="宋体" w:cs="宋体" w:hint="eastAsia"/>
          <w:sz w:val="24"/>
          <w:szCs w:val="24"/>
        </w:rPr>
        <w:t>号</w:t>
      </w:r>
      <w:r>
        <w:rPr>
          <w:rFonts w:ascii="宋体" w:hAnsi="宋体" w:cs="宋体" w:hint="eastAsia"/>
          <w:sz w:val="24"/>
          <w:szCs w:val="24"/>
        </w:rPr>
        <w:t>）</w:t>
      </w:r>
    </w:p>
    <w:p w:rsidR="00EE18F9" w:rsidRPr="00F359B7"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sidRPr="00F359B7">
        <w:rPr>
          <w:rFonts w:ascii="宋体" w:hAnsi="宋体" w:cs="宋体" w:hint="eastAsia"/>
          <w:sz w:val="24"/>
          <w:szCs w:val="24"/>
        </w:rPr>
        <w:t>《财政部</w:t>
      </w:r>
      <w:r>
        <w:rPr>
          <w:rFonts w:ascii="宋体" w:hAnsi="宋体" w:cs="宋体"/>
          <w:sz w:val="24"/>
          <w:szCs w:val="24"/>
        </w:rPr>
        <w:t xml:space="preserve"> </w:t>
      </w:r>
      <w:r w:rsidRPr="00F359B7">
        <w:rPr>
          <w:rFonts w:ascii="宋体" w:hAnsi="宋体" w:cs="宋体" w:hint="eastAsia"/>
          <w:sz w:val="24"/>
          <w:szCs w:val="24"/>
        </w:rPr>
        <w:t>国家税务总局</w:t>
      </w:r>
      <w:r>
        <w:rPr>
          <w:rFonts w:ascii="宋体" w:hAnsi="宋体" w:cs="宋体"/>
          <w:sz w:val="24"/>
          <w:szCs w:val="24"/>
        </w:rPr>
        <w:t xml:space="preserve"> </w:t>
      </w:r>
      <w:r w:rsidRPr="00F359B7">
        <w:rPr>
          <w:rFonts w:ascii="宋体" w:hAnsi="宋体" w:cs="宋体" w:hint="eastAsia"/>
          <w:sz w:val="24"/>
          <w:szCs w:val="24"/>
        </w:rPr>
        <w:t>证监会关于个人转让上市公司限售股所得征收个人所得税有关问题的通知》（财税〔</w:t>
      </w:r>
      <w:r w:rsidRPr="00F359B7">
        <w:rPr>
          <w:rFonts w:ascii="宋体" w:hAnsi="宋体" w:cs="宋体"/>
          <w:sz w:val="24"/>
          <w:szCs w:val="24"/>
        </w:rPr>
        <w:t>2009</w:t>
      </w:r>
      <w:r w:rsidRPr="00F359B7">
        <w:rPr>
          <w:rFonts w:ascii="宋体" w:hAnsi="宋体" w:cs="宋体" w:hint="eastAsia"/>
          <w:sz w:val="24"/>
          <w:szCs w:val="24"/>
        </w:rPr>
        <w:t>〕</w:t>
      </w:r>
      <w:r w:rsidRPr="00F359B7">
        <w:rPr>
          <w:rFonts w:ascii="宋体" w:hAnsi="宋体" w:cs="宋体"/>
          <w:sz w:val="24"/>
          <w:szCs w:val="24"/>
        </w:rPr>
        <w:t>167</w:t>
      </w:r>
      <w:r w:rsidRPr="00F359B7">
        <w:rPr>
          <w:rFonts w:ascii="宋体" w:hAnsi="宋体" w:cs="宋体" w:hint="eastAsia"/>
          <w:sz w:val="24"/>
          <w:szCs w:val="24"/>
        </w:rPr>
        <w:t>号）</w:t>
      </w:r>
    </w:p>
    <w:p w:rsidR="00EE18F9" w:rsidRPr="00F359B7"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sidRPr="00F359B7">
        <w:rPr>
          <w:rFonts w:ascii="宋体" w:hAnsi="宋体" w:cs="宋体" w:hint="eastAsia"/>
          <w:sz w:val="24"/>
          <w:szCs w:val="24"/>
        </w:rPr>
        <w:t>《财政部</w:t>
      </w:r>
      <w:r>
        <w:rPr>
          <w:rFonts w:ascii="宋体" w:hAnsi="宋体" w:cs="宋体"/>
          <w:sz w:val="24"/>
          <w:szCs w:val="24"/>
        </w:rPr>
        <w:t xml:space="preserve"> </w:t>
      </w:r>
      <w:r w:rsidRPr="00F359B7">
        <w:rPr>
          <w:rFonts w:ascii="宋体" w:hAnsi="宋体" w:cs="宋体" w:hint="eastAsia"/>
          <w:sz w:val="24"/>
          <w:szCs w:val="24"/>
        </w:rPr>
        <w:t>国家税务总局</w:t>
      </w:r>
      <w:r>
        <w:rPr>
          <w:rFonts w:ascii="宋体" w:hAnsi="宋体" w:cs="宋体"/>
          <w:sz w:val="24"/>
          <w:szCs w:val="24"/>
        </w:rPr>
        <w:t xml:space="preserve"> </w:t>
      </w:r>
      <w:r w:rsidRPr="00F359B7">
        <w:rPr>
          <w:rFonts w:ascii="宋体" w:hAnsi="宋体" w:cs="宋体" w:hint="eastAsia"/>
          <w:sz w:val="24"/>
          <w:szCs w:val="24"/>
        </w:rPr>
        <w:t>证监会关于个人转让上市公司限售股所得征收个人所得税有关问题的补充通知》（财税〔</w:t>
      </w:r>
      <w:r w:rsidRPr="00F359B7">
        <w:rPr>
          <w:rFonts w:ascii="宋体" w:hAnsi="宋体" w:cs="宋体"/>
          <w:sz w:val="24"/>
          <w:szCs w:val="24"/>
        </w:rPr>
        <w:t>2010</w:t>
      </w:r>
      <w:r w:rsidRPr="00F359B7">
        <w:rPr>
          <w:rFonts w:ascii="宋体" w:hAnsi="宋体" w:cs="宋体" w:hint="eastAsia"/>
          <w:sz w:val="24"/>
          <w:szCs w:val="24"/>
        </w:rPr>
        <w:t>〕</w:t>
      </w:r>
      <w:r w:rsidRPr="00F359B7">
        <w:rPr>
          <w:rFonts w:ascii="宋体" w:hAnsi="宋体" w:cs="宋体"/>
          <w:sz w:val="24"/>
          <w:szCs w:val="24"/>
        </w:rPr>
        <w:t>70</w:t>
      </w:r>
      <w:r w:rsidRPr="00F359B7">
        <w:rPr>
          <w:rFonts w:ascii="宋体" w:hAnsi="宋体" w:cs="宋体" w:hint="eastAsia"/>
          <w:sz w:val="24"/>
          <w:szCs w:val="24"/>
        </w:rPr>
        <w:t>号）</w:t>
      </w:r>
    </w:p>
    <w:p w:rsidR="00EE18F9" w:rsidRPr="00F359B7"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sidRPr="00F359B7">
        <w:rPr>
          <w:rFonts w:ascii="宋体" w:hAnsi="宋体" w:cs="宋体" w:hint="eastAsia"/>
          <w:sz w:val="24"/>
          <w:szCs w:val="24"/>
        </w:rPr>
        <w:t>《</w:t>
      </w:r>
      <w:r w:rsidRPr="00445452">
        <w:rPr>
          <w:rFonts w:ascii="宋体" w:hAnsi="宋体" w:cs="宋体" w:hint="eastAsia"/>
          <w:sz w:val="24"/>
          <w:szCs w:val="24"/>
        </w:rPr>
        <w:t>财政部</w:t>
      </w:r>
      <w:r w:rsidRPr="00445452">
        <w:rPr>
          <w:rFonts w:ascii="宋体" w:cs="Times New Roman"/>
          <w:sz w:val="24"/>
          <w:szCs w:val="24"/>
        </w:rPr>
        <w:t> </w:t>
      </w:r>
      <w:r w:rsidRPr="00445452">
        <w:rPr>
          <w:rFonts w:ascii="宋体" w:hAnsi="宋体" w:cs="宋体" w:hint="eastAsia"/>
          <w:sz w:val="24"/>
          <w:szCs w:val="24"/>
        </w:rPr>
        <w:t>国家税务总局</w:t>
      </w:r>
      <w:r w:rsidRPr="00445452">
        <w:rPr>
          <w:rFonts w:ascii="宋体" w:cs="Times New Roman"/>
          <w:sz w:val="24"/>
          <w:szCs w:val="24"/>
        </w:rPr>
        <w:t> </w:t>
      </w:r>
      <w:r w:rsidRPr="00445452">
        <w:rPr>
          <w:rFonts w:ascii="宋体" w:hAnsi="宋体" w:cs="宋体" w:hint="eastAsia"/>
          <w:sz w:val="24"/>
          <w:szCs w:val="24"/>
        </w:rPr>
        <w:t>证监会关于上市公司股息红利差别化个人所得税政策有关问题的通知</w:t>
      </w:r>
      <w:r w:rsidRPr="00F359B7">
        <w:rPr>
          <w:rFonts w:ascii="宋体" w:hAnsi="宋体" w:cs="宋体" w:hint="eastAsia"/>
          <w:sz w:val="24"/>
          <w:szCs w:val="24"/>
        </w:rPr>
        <w:t>》（财税〔</w:t>
      </w:r>
      <w:r w:rsidRPr="00F359B7">
        <w:rPr>
          <w:rFonts w:ascii="宋体" w:hAnsi="宋体" w:cs="宋体"/>
          <w:sz w:val="24"/>
          <w:szCs w:val="24"/>
        </w:rPr>
        <w:t>2015</w:t>
      </w:r>
      <w:r w:rsidRPr="00F359B7">
        <w:rPr>
          <w:rFonts w:ascii="宋体" w:hAnsi="宋体" w:cs="宋体" w:hint="eastAsia"/>
          <w:sz w:val="24"/>
          <w:szCs w:val="24"/>
        </w:rPr>
        <w:t>〕</w:t>
      </w:r>
      <w:r w:rsidRPr="00F359B7">
        <w:rPr>
          <w:rFonts w:ascii="宋体" w:hAnsi="宋体" w:cs="宋体"/>
          <w:sz w:val="24"/>
          <w:szCs w:val="24"/>
        </w:rPr>
        <w:t>101</w:t>
      </w:r>
      <w:r w:rsidRPr="00F359B7">
        <w:rPr>
          <w:rFonts w:ascii="宋体" w:hAnsi="宋体" w:cs="宋体" w:hint="eastAsia"/>
          <w:sz w:val="24"/>
          <w:szCs w:val="24"/>
        </w:rPr>
        <w:t>号）</w:t>
      </w:r>
    </w:p>
    <w:p w:rsidR="00EE18F9" w:rsidRPr="00F359B7"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sidRPr="00F359B7">
        <w:rPr>
          <w:rFonts w:ascii="宋体" w:hAnsi="宋体" w:cs="宋体" w:hint="eastAsia"/>
          <w:sz w:val="24"/>
          <w:szCs w:val="24"/>
        </w:rPr>
        <w:t>《财政部</w:t>
      </w:r>
      <w:r>
        <w:rPr>
          <w:rFonts w:ascii="宋体" w:hAnsi="宋体" w:cs="宋体"/>
          <w:sz w:val="24"/>
          <w:szCs w:val="24"/>
        </w:rPr>
        <w:t xml:space="preserve"> </w:t>
      </w:r>
      <w:r w:rsidRPr="00F359B7">
        <w:rPr>
          <w:rFonts w:ascii="宋体" w:hAnsi="宋体" w:cs="宋体" w:hint="eastAsia"/>
          <w:sz w:val="24"/>
          <w:szCs w:val="24"/>
        </w:rPr>
        <w:t>国家税务总局关于将国家自主创新示范区有关税收试点政策推广到全国范围实施的通知》（财税〔</w:t>
      </w:r>
      <w:r w:rsidRPr="00F359B7">
        <w:rPr>
          <w:rFonts w:ascii="宋体" w:hAnsi="宋体" w:cs="宋体"/>
          <w:sz w:val="24"/>
          <w:szCs w:val="24"/>
        </w:rPr>
        <w:t>2015</w:t>
      </w:r>
      <w:r w:rsidRPr="00F359B7">
        <w:rPr>
          <w:rFonts w:ascii="宋体" w:hAnsi="宋体" w:cs="宋体" w:hint="eastAsia"/>
          <w:sz w:val="24"/>
          <w:szCs w:val="24"/>
        </w:rPr>
        <w:t>〕</w:t>
      </w:r>
      <w:r w:rsidRPr="00F359B7">
        <w:rPr>
          <w:rFonts w:ascii="宋体" w:hAnsi="宋体" w:cs="宋体"/>
          <w:sz w:val="24"/>
          <w:szCs w:val="24"/>
        </w:rPr>
        <w:t>116</w:t>
      </w:r>
      <w:r w:rsidRPr="00F359B7">
        <w:rPr>
          <w:rFonts w:ascii="宋体" w:hAnsi="宋体" w:cs="宋体" w:hint="eastAsia"/>
          <w:sz w:val="24"/>
          <w:szCs w:val="24"/>
        </w:rPr>
        <w:t>号）</w:t>
      </w:r>
    </w:p>
    <w:p w:rsidR="00EE18F9" w:rsidRPr="00F359B7"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sidRPr="00F359B7">
        <w:rPr>
          <w:rFonts w:ascii="宋体" w:hAnsi="宋体" w:cs="宋体" w:hint="eastAsia"/>
          <w:sz w:val="24"/>
          <w:szCs w:val="24"/>
        </w:rPr>
        <w:t>《财政部</w:t>
      </w:r>
      <w:r>
        <w:rPr>
          <w:rFonts w:ascii="宋体" w:hAnsi="宋体" w:cs="宋体"/>
          <w:sz w:val="24"/>
          <w:szCs w:val="24"/>
        </w:rPr>
        <w:t xml:space="preserve"> </w:t>
      </w:r>
      <w:r w:rsidRPr="00F359B7">
        <w:rPr>
          <w:rFonts w:ascii="宋体" w:hAnsi="宋体" w:cs="宋体" w:hint="eastAsia"/>
          <w:sz w:val="24"/>
          <w:szCs w:val="24"/>
        </w:rPr>
        <w:t>国家税务总局关于完善股权激励和技术入股有关所得税政策的通知》（财税〔</w:t>
      </w:r>
      <w:r w:rsidRPr="00F359B7">
        <w:rPr>
          <w:rFonts w:ascii="宋体" w:hAnsi="宋体" w:cs="宋体"/>
          <w:sz w:val="24"/>
          <w:szCs w:val="24"/>
        </w:rPr>
        <w:t>2016</w:t>
      </w:r>
      <w:r w:rsidRPr="00F359B7">
        <w:rPr>
          <w:rFonts w:ascii="宋体" w:hAnsi="宋体" w:cs="宋体" w:hint="eastAsia"/>
          <w:sz w:val="24"/>
          <w:szCs w:val="24"/>
        </w:rPr>
        <w:t>〕</w:t>
      </w:r>
      <w:r w:rsidRPr="00F359B7">
        <w:rPr>
          <w:rFonts w:ascii="宋体" w:hAnsi="宋体" w:cs="宋体"/>
          <w:sz w:val="24"/>
          <w:szCs w:val="24"/>
        </w:rPr>
        <w:t>101</w:t>
      </w:r>
      <w:r w:rsidRPr="00F359B7">
        <w:rPr>
          <w:rFonts w:ascii="宋体" w:hAnsi="宋体" w:cs="宋体" w:hint="eastAsia"/>
          <w:sz w:val="24"/>
          <w:szCs w:val="24"/>
        </w:rPr>
        <w:t>号）</w:t>
      </w:r>
    </w:p>
    <w:p w:rsidR="00EE18F9" w:rsidRPr="00F359B7" w:rsidRDefault="00EE18F9" w:rsidP="00264CFD">
      <w:pPr>
        <w:spacing w:line="360" w:lineRule="auto"/>
        <w:ind w:firstLineChars="200" w:firstLine="31680"/>
        <w:rPr>
          <w:rFonts w:ascii="宋体" w:cs="Times New Roman"/>
          <w:sz w:val="24"/>
          <w:szCs w:val="24"/>
        </w:rPr>
      </w:pPr>
      <w:r>
        <w:rPr>
          <w:rFonts w:ascii="宋体" w:hAnsi="宋体" w:cs="宋体"/>
          <w:sz w:val="24"/>
          <w:szCs w:val="24"/>
        </w:rPr>
        <w:t>9.</w:t>
      </w:r>
      <w:r w:rsidRPr="00F359B7">
        <w:rPr>
          <w:rFonts w:ascii="宋体" w:hAnsi="宋体" w:cs="宋体" w:hint="eastAsia"/>
          <w:sz w:val="24"/>
          <w:szCs w:val="24"/>
        </w:rPr>
        <w:t>《财政部</w:t>
      </w:r>
      <w:r>
        <w:rPr>
          <w:rFonts w:ascii="宋体" w:hAnsi="宋体" w:cs="宋体"/>
          <w:sz w:val="24"/>
          <w:szCs w:val="24"/>
        </w:rPr>
        <w:t xml:space="preserve"> </w:t>
      </w:r>
      <w:r>
        <w:rPr>
          <w:rFonts w:ascii="宋体" w:hAnsi="宋体" w:cs="宋体" w:hint="eastAsia"/>
          <w:sz w:val="24"/>
          <w:szCs w:val="24"/>
        </w:rPr>
        <w:t>国家</w:t>
      </w:r>
      <w:r w:rsidRPr="00F359B7">
        <w:rPr>
          <w:rFonts w:ascii="宋体" w:hAnsi="宋体" w:cs="宋体" w:hint="eastAsia"/>
          <w:sz w:val="24"/>
          <w:szCs w:val="24"/>
        </w:rPr>
        <w:t>税务总局</w:t>
      </w:r>
      <w:r>
        <w:rPr>
          <w:rFonts w:ascii="宋体" w:hAnsi="宋体" w:cs="宋体"/>
          <w:sz w:val="24"/>
          <w:szCs w:val="24"/>
        </w:rPr>
        <w:t xml:space="preserve"> </w:t>
      </w:r>
      <w:r w:rsidRPr="00F359B7">
        <w:rPr>
          <w:rFonts w:ascii="宋体" w:hAnsi="宋体" w:cs="宋体" w:hint="eastAsia"/>
          <w:sz w:val="24"/>
          <w:szCs w:val="24"/>
        </w:rPr>
        <w:t>保监会关于将商业健康保险个人所得税试点政策推广到全国范围实施的通知》（财税〔</w:t>
      </w:r>
      <w:r w:rsidRPr="00F359B7">
        <w:rPr>
          <w:rFonts w:ascii="宋体" w:hAnsi="宋体" w:cs="宋体"/>
          <w:sz w:val="24"/>
          <w:szCs w:val="24"/>
        </w:rPr>
        <w:t>2017</w:t>
      </w:r>
      <w:r w:rsidRPr="00F359B7">
        <w:rPr>
          <w:rFonts w:ascii="宋体" w:hAnsi="宋体" w:cs="宋体" w:hint="eastAsia"/>
          <w:sz w:val="24"/>
          <w:szCs w:val="24"/>
        </w:rPr>
        <w:t>〕</w:t>
      </w:r>
      <w:r w:rsidRPr="00F359B7">
        <w:rPr>
          <w:rFonts w:ascii="宋体" w:hAnsi="宋体" w:cs="宋体"/>
          <w:sz w:val="24"/>
          <w:szCs w:val="24"/>
        </w:rPr>
        <w:t>39</w:t>
      </w:r>
      <w:r w:rsidRPr="00F359B7">
        <w:rPr>
          <w:rFonts w:ascii="宋体" w:hAnsi="宋体" w:cs="宋体" w:hint="eastAsia"/>
          <w:sz w:val="24"/>
          <w:szCs w:val="24"/>
        </w:rPr>
        <w:t>号）</w:t>
      </w:r>
    </w:p>
    <w:p w:rsidR="00EE18F9" w:rsidRPr="00F359B7" w:rsidRDefault="00EE18F9" w:rsidP="00264CFD">
      <w:pPr>
        <w:spacing w:line="360" w:lineRule="auto"/>
        <w:ind w:firstLineChars="200" w:firstLine="31680"/>
        <w:rPr>
          <w:rFonts w:ascii="宋体" w:cs="Times New Roman"/>
          <w:sz w:val="24"/>
          <w:szCs w:val="24"/>
        </w:rPr>
      </w:pPr>
      <w:r>
        <w:rPr>
          <w:rFonts w:ascii="宋体" w:hAnsi="宋体" w:cs="宋体"/>
          <w:sz w:val="24"/>
          <w:szCs w:val="24"/>
        </w:rPr>
        <w:t>10.</w:t>
      </w:r>
      <w:r w:rsidRPr="00F359B7">
        <w:rPr>
          <w:rFonts w:ascii="宋体" w:hAnsi="宋体" w:cs="宋体" w:hint="eastAsia"/>
          <w:sz w:val="24"/>
          <w:szCs w:val="24"/>
        </w:rPr>
        <w:t>《国家税务总局关于发布个人所得税申报表的公告》（国家税务总局公告</w:t>
      </w:r>
      <w:r w:rsidRPr="00F359B7">
        <w:rPr>
          <w:rFonts w:ascii="宋体" w:hAnsi="宋体" w:cs="宋体"/>
          <w:sz w:val="24"/>
          <w:szCs w:val="24"/>
        </w:rPr>
        <w:t>2013</w:t>
      </w:r>
      <w:r w:rsidRPr="00F359B7">
        <w:rPr>
          <w:rFonts w:ascii="宋体" w:hAnsi="宋体" w:cs="宋体" w:hint="eastAsia"/>
          <w:sz w:val="24"/>
          <w:szCs w:val="24"/>
        </w:rPr>
        <w:t>年第</w:t>
      </w:r>
      <w:r w:rsidRPr="00F359B7">
        <w:rPr>
          <w:rFonts w:ascii="宋体" w:hAnsi="宋体" w:cs="宋体"/>
          <w:sz w:val="24"/>
          <w:szCs w:val="24"/>
        </w:rPr>
        <w:t>21</w:t>
      </w:r>
      <w:r w:rsidRPr="00F359B7">
        <w:rPr>
          <w:rFonts w:ascii="宋体" w:hAnsi="宋体" w:cs="宋体" w:hint="eastAsia"/>
          <w:sz w:val="24"/>
          <w:szCs w:val="24"/>
        </w:rPr>
        <w:t>号）</w:t>
      </w:r>
    </w:p>
    <w:p w:rsidR="00EE18F9" w:rsidRPr="00F359B7" w:rsidRDefault="00EE18F9" w:rsidP="00264CFD">
      <w:pPr>
        <w:spacing w:line="360" w:lineRule="auto"/>
        <w:ind w:firstLineChars="200" w:firstLine="31680"/>
        <w:rPr>
          <w:rFonts w:ascii="宋体" w:cs="Times New Roman"/>
          <w:sz w:val="24"/>
          <w:szCs w:val="24"/>
        </w:rPr>
      </w:pPr>
      <w:r>
        <w:rPr>
          <w:rFonts w:ascii="宋体" w:hAnsi="宋体" w:cs="宋体"/>
          <w:sz w:val="24"/>
          <w:szCs w:val="24"/>
        </w:rPr>
        <w:t>11.</w:t>
      </w:r>
      <w:r w:rsidRPr="00F359B7">
        <w:rPr>
          <w:rFonts w:ascii="宋体" w:hAnsi="宋体" w:cs="宋体" w:hint="eastAsia"/>
          <w:sz w:val="24"/>
          <w:szCs w:val="24"/>
        </w:rPr>
        <w:t>《国家税务总局关于发布〈股权转让所得个人所得税管理办法（试行）〉的公告》（国家税务总局公告</w:t>
      </w:r>
      <w:r w:rsidRPr="00F359B7">
        <w:rPr>
          <w:rFonts w:ascii="宋体" w:hAnsi="宋体" w:cs="宋体"/>
          <w:sz w:val="24"/>
          <w:szCs w:val="24"/>
        </w:rPr>
        <w:t>2014</w:t>
      </w:r>
      <w:r w:rsidRPr="00F359B7">
        <w:rPr>
          <w:rFonts w:ascii="宋体" w:hAnsi="宋体" w:cs="宋体" w:hint="eastAsia"/>
          <w:sz w:val="24"/>
          <w:szCs w:val="24"/>
        </w:rPr>
        <w:t>年第</w:t>
      </w:r>
      <w:r w:rsidRPr="00F359B7">
        <w:rPr>
          <w:rFonts w:ascii="宋体" w:hAnsi="宋体" w:cs="宋体"/>
          <w:sz w:val="24"/>
          <w:szCs w:val="24"/>
        </w:rPr>
        <w:t>67</w:t>
      </w:r>
      <w:r w:rsidRPr="00F359B7">
        <w:rPr>
          <w:rFonts w:ascii="宋体" w:hAnsi="宋体" w:cs="宋体" w:hint="eastAsia"/>
          <w:sz w:val="24"/>
          <w:szCs w:val="24"/>
        </w:rPr>
        <w:t>号）</w:t>
      </w:r>
    </w:p>
    <w:p w:rsidR="00EE18F9" w:rsidRPr="00A75818" w:rsidRDefault="00EE18F9" w:rsidP="00264CFD">
      <w:pPr>
        <w:spacing w:line="360" w:lineRule="auto"/>
        <w:ind w:firstLineChars="200" w:firstLine="31680"/>
        <w:rPr>
          <w:rFonts w:ascii="宋体" w:cs="Times New Roman"/>
          <w:sz w:val="24"/>
          <w:szCs w:val="24"/>
        </w:rPr>
      </w:pPr>
      <w:r w:rsidRPr="00A75818">
        <w:rPr>
          <w:rFonts w:ascii="宋体" w:hAnsi="宋体" w:cs="宋体"/>
          <w:sz w:val="24"/>
          <w:szCs w:val="24"/>
        </w:rPr>
        <w:t>1</w:t>
      </w:r>
      <w:r>
        <w:rPr>
          <w:rFonts w:ascii="宋体" w:hAnsi="宋体" w:cs="宋体"/>
          <w:sz w:val="24"/>
          <w:szCs w:val="24"/>
        </w:rPr>
        <w:t>2.</w:t>
      </w:r>
      <w:r w:rsidRPr="00A75818">
        <w:rPr>
          <w:rFonts w:ascii="宋体" w:hAnsi="宋体" w:cs="宋体" w:hint="eastAsia"/>
          <w:sz w:val="24"/>
          <w:szCs w:val="24"/>
        </w:rPr>
        <w:t>《国家税务总局关于股权奖励和转增股本个人所得税征管问题的公告》（国家税务总局公告</w:t>
      </w:r>
      <w:r w:rsidRPr="00A75818">
        <w:rPr>
          <w:rFonts w:ascii="宋体" w:hAnsi="宋体" w:cs="宋体"/>
          <w:sz w:val="24"/>
          <w:szCs w:val="24"/>
        </w:rPr>
        <w:t>2015</w:t>
      </w:r>
      <w:r w:rsidRPr="00A75818">
        <w:rPr>
          <w:rFonts w:ascii="宋体" w:hAnsi="宋体" w:cs="宋体" w:hint="eastAsia"/>
          <w:sz w:val="24"/>
          <w:szCs w:val="24"/>
        </w:rPr>
        <w:t>年第</w:t>
      </w:r>
      <w:r w:rsidRPr="00A75818">
        <w:rPr>
          <w:rFonts w:ascii="宋体" w:hAnsi="宋体" w:cs="宋体"/>
          <w:sz w:val="24"/>
          <w:szCs w:val="24"/>
        </w:rPr>
        <w:t>80</w:t>
      </w:r>
      <w:r w:rsidRPr="00A75818">
        <w:rPr>
          <w:rFonts w:ascii="宋体" w:hAnsi="宋体" w:cs="宋体" w:hint="eastAsia"/>
          <w:sz w:val="24"/>
          <w:szCs w:val="24"/>
        </w:rPr>
        <w:t>号）</w:t>
      </w:r>
    </w:p>
    <w:p w:rsidR="00EE18F9" w:rsidRPr="00A75818" w:rsidRDefault="00EE18F9" w:rsidP="00264CFD">
      <w:pPr>
        <w:spacing w:line="360" w:lineRule="auto"/>
        <w:ind w:firstLineChars="200" w:firstLine="31680"/>
        <w:rPr>
          <w:rFonts w:ascii="宋体" w:cs="Times New Roman"/>
          <w:sz w:val="24"/>
          <w:szCs w:val="24"/>
        </w:rPr>
      </w:pPr>
      <w:r w:rsidRPr="00A75818">
        <w:rPr>
          <w:rFonts w:ascii="宋体" w:hAnsi="宋体" w:cs="宋体"/>
          <w:sz w:val="24"/>
          <w:szCs w:val="24"/>
        </w:rPr>
        <w:t>1</w:t>
      </w:r>
      <w:r>
        <w:rPr>
          <w:rFonts w:ascii="宋体" w:hAnsi="宋体" w:cs="宋体"/>
          <w:sz w:val="24"/>
          <w:szCs w:val="24"/>
        </w:rPr>
        <w:t>3.</w:t>
      </w:r>
      <w:r w:rsidRPr="00A75818">
        <w:rPr>
          <w:rFonts w:ascii="宋体" w:hAnsi="宋体" w:cs="宋体" w:hint="eastAsia"/>
          <w:sz w:val="24"/>
          <w:szCs w:val="24"/>
        </w:rPr>
        <w:t>《国家税务总局关于股权激励和技术入股所得税征管问题的公告》（国家税务总局公告</w:t>
      </w:r>
      <w:r w:rsidRPr="00A75818">
        <w:rPr>
          <w:rFonts w:ascii="宋体" w:hAnsi="宋体" w:cs="宋体"/>
          <w:sz w:val="24"/>
          <w:szCs w:val="24"/>
        </w:rPr>
        <w:t>2016</w:t>
      </w:r>
      <w:r w:rsidRPr="00A75818">
        <w:rPr>
          <w:rFonts w:ascii="宋体" w:hAnsi="宋体" w:cs="宋体" w:hint="eastAsia"/>
          <w:sz w:val="24"/>
          <w:szCs w:val="24"/>
        </w:rPr>
        <w:t>年第</w:t>
      </w:r>
      <w:r w:rsidRPr="00A75818">
        <w:rPr>
          <w:rFonts w:ascii="宋体" w:hAnsi="宋体" w:cs="宋体"/>
          <w:sz w:val="24"/>
          <w:szCs w:val="24"/>
        </w:rPr>
        <w:t>62</w:t>
      </w:r>
      <w:r w:rsidRPr="00A75818">
        <w:rPr>
          <w:rFonts w:ascii="宋体" w:hAnsi="宋体" w:cs="宋体" w:hint="eastAsia"/>
          <w:sz w:val="24"/>
          <w:szCs w:val="24"/>
        </w:rPr>
        <w:t>号）</w:t>
      </w:r>
    </w:p>
    <w:p w:rsidR="00EE18F9" w:rsidRPr="00A75818" w:rsidRDefault="00EE18F9" w:rsidP="00264CFD">
      <w:pPr>
        <w:spacing w:line="360" w:lineRule="auto"/>
        <w:ind w:firstLineChars="200" w:firstLine="31680"/>
        <w:rPr>
          <w:rFonts w:ascii="宋体" w:cs="Times New Roman"/>
          <w:sz w:val="24"/>
          <w:szCs w:val="24"/>
        </w:rPr>
      </w:pPr>
      <w:r w:rsidRPr="00A75818">
        <w:rPr>
          <w:rFonts w:ascii="宋体" w:hAnsi="宋体" w:cs="宋体"/>
          <w:sz w:val="24"/>
          <w:szCs w:val="24"/>
        </w:rPr>
        <w:t>1</w:t>
      </w:r>
      <w:r>
        <w:rPr>
          <w:rFonts w:ascii="宋体" w:hAnsi="宋体" w:cs="宋体"/>
          <w:sz w:val="24"/>
          <w:szCs w:val="24"/>
        </w:rPr>
        <w:t>4.</w:t>
      </w:r>
      <w:r w:rsidRPr="00A75818">
        <w:rPr>
          <w:rFonts w:ascii="宋体" w:hAnsi="宋体" w:cs="宋体" w:hint="eastAsia"/>
          <w:sz w:val="24"/>
          <w:szCs w:val="24"/>
        </w:rPr>
        <w:t>《国家税务总局关于推广实施商业健康保险个人所得税政策有关征管问题的公告》（国家税务总局公告</w:t>
      </w:r>
      <w:r w:rsidRPr="00A75818">
        <w:rPr>
          <w:rFonts w:ascii="宋体" w:hAnsi="宋体" w:cs="宋体"/>
          <w:sz w:val="24"/>
          <w:szCs w:val="24"/>
        </w:rPr>
        <w:t>2017</w:t>
      </w:r>
      <w:r w:rsidRPr="00A75818">
        <w:rPr>
          <w:rFonts w:ascii="宋体" w:hAnsi="宋体" w:cs="宋体" w:hint="eastAsia"/>
          <w:sz w:val="24"/>
          <w:szCs w:val="24"/>
        </w:rPr>
        <w:t>年第</w:t>
      </w:r>
      <w:r w:rsidRPr="00A75818">
        <w:rPr>
          <w:rFonts w:ascii="宋体" w:hAnsi="宋体" w:cs="宋体"/>
          <w:sz w:val="24"/>
          <w:szCs w:val="24"/>
        </w:rPr>
        <w:t>17</w:t>
      </w:r>
      <w:r w:rsidRPr="00A75818">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15.</w:t>
      </w:r>
      <w:r w:rsidRPr="00A75818">
        <w:rPr>
          <w:rFonts w:ascii="宋体" w:hAnsi="宋体" w:cs="宋体" w:hint="eastAsia"/>
          <w:sz w:val="24"/>
          <w:szCs w:val="24"/>
        </w:rPr>
        <w:t>《财政部　国家税务总局关于储蓄存款利息所得有关个人所得税政策的通知》（财税〔</w:t>
      </w:r>
      <w:r w:rsidRPr="00A75818">
        <w:rPr>
          <w:rFonts w:ascii="宋体" w:hAnsi="宋体" w:cs="宋体"/>
          <w:sz w:val="24"/>
          <w:szCs w:val="24"/>
        </w:rPr>
        <w:t>2008</w:t>
      </w:r>
      <w:r w:rsidRPr="00A75818">
        <w:rPr>
          <w:rFonts w:ascii="宋体" w:hAnsi="宋体" w:cs="宋体" w:hint="eastAsia"/>
          <w:sz w:val="24"/>
          <w:szCs w:val="24"/>
        </w:rPr>
        <w:t>〕</w:t>
      </w:r>
      <w:r w:rsidRPr="00A75818">
        <w:rPr>
          <w:rFonts w:ascii="宋体" w:hAnsi="宋体" w:cs="宋体"/>
          <w:sz w:val="24"/>
          <w:szCs w:val="24"/>
        </w:rPr>
        <w:t>132</w:t>
      </w:r>
      <w:r w:rsidRPr="00A75818">
        <w:rPr>
          <w:rFonts w:ascii="宋体" w:hAnsi="宋体" w:cs="宋体" w:hint="eastAsia"/>
          <w:sz w:val="24"/>
          <w:szCs w:val="24"/>
        </w:rPr>
        <w:t>号）</w:t>
      </w:r>
    </w:p>
    <w:p w:rsidR="00EE18F9" w:rsidRPr="00A75818" w:rsidRDefault="00EE18F9" w:rsidP="00264CFD">
      <w:pPr>
        <w:spacing w:line="360" w:lineRule="auto"/>
        <w:ind w:firstLineChars="200" w:firstLine="31680"/>
        <w:rPr>
          <w:rFonts w:ascii="宋体" w:cs="Times New Roman"/>
          <w:sz w:val="24"/>
          <w:szCs w:val="24"/>
        </w:rPr>
      </w:pPr>
      <w:r>
        <w:rPr>
          <w:rFonts w:ascii="宋体" w:hAnsi="宋体" w:cs="宋体"/>
          <w:sz w:val="24"/>
          <w:szCs w:val="24"/>
        </w:rPr>
        <w:t>16.</w:t>
      </w:r>
      <w:r w:rsidRPr="00A75818">
        <w:rPr>
          <w:rFonts w:ascii="宋体" w:hAnsi="宋体" w:cs="宋体" w:hint="eastAsia"/>
          <w:sz w:val="24"/>
          <w:szCs w:val="24"/>
        </w:rPr>
        <w:t>《国家税务总局</w:t>
      </w:r>
      <w:r w:rsidRPr="00A75818">
        <w:rPr>
          <w:rFonts w:ascii="宋体" w:hAnsi="宋体" w:cs="宋体"/>
          <w:sz w:val="24"/>
          <w:szCs w:val="24"/>
        </w:rPr>
        <w:t xml:space="preserve"> </w:t>
      </w:r>
      <w:r w:rsidRPr="00A75818">
        <w:rPr>
          <w:rFonts w:ascii="宋体" w:hAnsi="宋体" w:cs="宋体" w:hint="eastAsia"/>
          <w:sz w:val="24"/>
          <w:szCs w:val="24"/>
        </w:rPr>
        <w:t>中国人民银行</w:t>
      </w:r>
      <w:r w:rsidRPr="00A75818">
        <w:rPr>
          <w:rFonts w:ascii="宋体" w:hAnsi="宋体" w:cs="宋体"/>
          <w:sz w:val="24"/>
          <w:szCs w:val="24"/>
        </w:rPr>
        <w:t xml:space="preserve"> </w:t>
      </w:r>
      <w:r w:rsidRPr="00A75818">
        <w:rPr>
          <w:rFonts w:ascii="宋体" w:hAnsi="宋体" w:cs="宋体" w:hint="eastAsia"/>
          <w:sz w:val="24"/>
          <w:szCs w:val="24"/>
        </w:rPr>
        <w:t>中国银监会关于储蓄存款利息所得个人所得税税率调整后扣缴报告表有关问题的通知》（国税发〔</w:t>
      </w:r>
      <w:r w:rsidRPr="00A75818">
        <w:rPr>
          <w:rFonts w:ascii="宋体" w:hAnsi="宋体" w:cs="宋体"/>
          <w:sz w:val="24"/>
          <w:szCs w:val="24"/>
        </w:rPr>
        <w:t xml:space="preserve"> 2007</w:t>
      </w:r>
      <w:r w:rsidRPr="00A75818">
        <w:rPr>
          <w:rFonts w:ascii="宋体" w:hAnsi="宋体" w:cs="宋体" w:hint="eastAsia"/>
          <w:sz w:val="24"/>
          <w:szCs w:val="24"/>
        </w:rPr>
        <w:t>〕</w:t>
      </w:r>
      <w:r w:rsidRPr="00A75818">
        <w:rPr>
          <w:rFonts w:ascii="宋体" w:hAnsi="宋体" w:cs="宋体"/>
          <w:sz w:val="24"/>
          <w:szCs w:val="24"/>
        </w:rPr>
        <w:t xml:space="preserve"> 89 </w:t>
      </w:r>
      <w:r w:rsidRPr="00A75818">
        <w:rPr>
          <w:rFonts w:ascii="宋体" w:hAnsi="宋体" w:cs="宋体" w:hint="eastAsia"/>
          <w:sz w:val="24"/>
          <w:szCs w:val="24"/>
        </w:rPr>
        <w:t>号）</w:t>
      </w:r>
    </w:p>
    <w:p w:rsidR="00EE18F9" w:rsidRDefault="00EE18F9">
      <w:pPr>
        <w:pStyle w:val="Heading2"/>
        <w:rPr>
          <w:rFonts w:cs="Times New Roman"/>
          <w:kern w:val="0"/>
        </w:rPr>
      </w:pPr>
      <w:r>
        <w:t>3.43-086</w:t>
      </w:r>
      <w:r>
        <w:rPr>
          <w:rFonts w:cs="宋体" w:hint="eastAsia"/>
          <w:kern w:val="0"/>
        </w:rPr>
        <w:t>代扣代缴文化事业建设费申报</w:t>
      </w:r>
      <w:bookmarkEnd w:id="97"/>
      <w:bookmarkEnd w:id="98"/>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中华人民共和国境外的广告媒介单位和户外广告经营单位在境内提供广告服务，在境内未设有经营机构的，以广告服务接受方为文化事业建设费的扣缴义务人。扣缴义务人依照法律、行政法规规定或者税务机关确定的申报期限、申报内容，向税务机关申报代扣代缴的文化事业建设费。</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809"/>
          <w:jc w:val="center"/>
        </w:trPr>
        <w:tc>
          <w:tcPr>
            <w:tcW w:w="704"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备注</w:t>
            </w:r>
          </w:p>
        </w:tc>
      </w:tr>
      <w:tr w:rsidR="00EE18F9">
        <w:trPr>
          <w:trHeight w:hRule="exact" w:val="851"/>
          <w:jc w:val="center"/>
        </w:trPr>
        <w:tc>
          <w:tcPr>
            <w:tcW w:w="704" w:type="dxa"/>
            <w:vAlign w:val="center"/>
          </w:tcPr>
          <w:p w:rsidR="00EE18F9" w:rsidRDefault="00EE18F9">
            <w:pPr>
              <w:spacing w:line="360" w:lineRule="auto"/>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《文化事业建设费代扣代缴报告表》</w:t>
            </w:r>
          </w:p>
        </w:tc>
        <w:tc>
          <w:tcPr>
            <w:tcW w:w="708" w:type="dxa"/>
            <w:vAlign w:val="center"/>
          </w:tcPr>
          <w:p w:rsidR="00EE18F9" w:rsidRDefault="00EE18F9">
            <w:pPr>
              <w:spacing w:line="360" w:lineRule="auto"/>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60" w:lineRule="auto"/>
              <w:jc w:val="center"/>
              <w:rPr>
                <w:rFonts w:ascii="黑体" w:eastAsia="黑体" w:hAnsi="黑体" w:cs="Times New Roman"/>
                <w:sz w:val="18"/>
                <w:szCs w:val="18"/>
              </w:rPr>
            </w:pPr>
          </w:p>
        </w:tc>
      </w:tr>
    </w:tbl>
    <w:p w:rsidR="00EE18F9" w:rsidRDefault="00EE18F9" w:rsidP="00EE18F9">
      <w:pPr>
        <w:spacing w:line="360" w:lineRule="auto"/>
        <w:ind w:firstLineChars="200" w:firstLine="31680"/>
        <w:rPr>
          <w:rFonts w:ascii="宋体" w:cs="Times New Roman"/>
          <w:b/>
          <w:bCs/>
          <w:sz w:val="10"/>
          <w:szCs w:val="10"/>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pPr>
        <w:pStyle w:val="a1"/>
        <w:ind w:firstLineChars="0"/>
        <w:rPr>
          <w:rFonts w:cs="Times New Roman"/>
          <w:kern w:val="2"/>
          <w:sz w:val="24"/>
          <w:szCs w:val="24"/>
        </w:rPr>
      </w:pPr>
      <w:r>
        <w:rPr>
          <w:kern w:val="2"/>
          <w:sz w:val="24"/>
          <w:szCs w:val="24"/>
        </w:rPr>
        <w:t>1.</w:t>
      </w:r>
      <w:r>
        <w:rPr>
          <w:rFonts w:hint="eastAsia"/>
          <w:kern w:val="2"/>
          <w:sz w:val="24"/>
          <w:szCs w:val="24"/>
        </w:rPr>
        <w:t>主管税务机关办税服务厅</w:t>
      </w:r>
    </w:p>
    <w:p w:rsidR="00EE18F9" w:rsidRPr="00767D94" w:rsidRDefault="00EE18F9" w:rsidP="00264CFD">
      <w:pPr>
        <w:spacing w:line="360" w:lineRule="auto"/>
        <w:ind w:firstLineChars="200" w:firstLine="31680"/>
        <w:rPr>
          <w:rFonts w:cs="Times New Roman"/>
          <w:sz w:val="24"/>
          <w:szCs w:val="24"/>
        </w:rPr>
      </w:pPr>
      <w:r>
        <w:rPr>
          <w:sz w:val="24"/>
          <w:szCs w:val="24"/>
        </w:rPr>
        <w:t>2.</w:t>
      </w:r>
      <w:r w:rsidRPr="00A124FA">
        <w:rPr>
          <w:sz w:val="24"/>
          <w:szCs w:val="24"/>
        </w:rPr>
        <w:t xml:space="preserve"> </w:t>
      </w:r>
      <w:r>
        <w:rPr>
          <w:rFonts w:cs="宋体" w:hint="eastAsia"/>
          <w:sz w:val="24"/>
          <w:szCs w:val="24"/>
        </w:rPr>
        <w:t>云南省网上税务局</w:t>
      </w:r>
      <w:r>
        <w:rPr>
          <w:sz w:val="24"/>
          <w:szCs w:val="24"/>
        </w:rPr>
        <w:t>PC</w:t>
      </w:r>
      <w:r>
        <w:rPr>
          <w:rFonts w:cs="宋体" w:hint="eastAsia"/>
          <w:sz w:val="24"/>
          <w:szCs w:val="24"/>
        </w:rPr>
        <w:t>端网页版（</w:t>
      </w:r>
      <w:r>
        <w:rPr>
          <w:sz w:val="24"/>
          <w:szCs w:val="24"/>
        </w:rPr>
        <w:t>http://xl1.yngs.gov.cn</w:t>
      </w:r>
      <w:r>
        <w:rPr>
          <w:rFonts w:cs="宋体" w:hint="eastAsia"/>
          <w:sz w:val="24"/>
          <w:szCs w:val="24"/>
        </w:rPr>
        <w:t>），办理路径：</w:t>
      </w:r>
      <w:r w:rsidRPr="00A124FA">
        <w:rPr>
          <w:rFonts w:cs="宋体" w:hint="eastAsia"/>
          <w:sz w:val="24"/>
          <w:szCs w:val="24"/>
        </w:rPr>
        <w:t>【申报纳税】</w:t>
      </w:r>
      <w:r w:rsidRPr="00A124FA">
        <w:rPr>
          <w:sz w:val="24"/>
          <w:szCs w:val="24"/>
        </w:rPr>
        <w:t>—</w:t>
      </w:r>
      <w:r w:rsidRPr="00A124FA">
        <w:rPr>
          <w:rFonts w:cs="宋体" w:hint="eastAsia"/>
          <w:sz w:val="24"/>
          <w:szCs w:val="24"/>
        </w:rPr>
        <w:t>【常规申报】</w:t>
      </w:r>
      <w:r w:rsidRPr="00A124FA">
        <w:rPr>
          <w:sz w:val="24"/>
          <w:szCs w:val="24"/>
        </w:rPr>
        <w:t>—</w:t>
      </w:r>
      <w:r w:rsidRPr="00A124FA">
        <w:rPr>
          <w:rFonts w:cs="宋体" w:hint="eastAsia"/>
          <w:sz w:val="24"/>
          <w:szCs w:val="24"/>
        </w:rPr>
        <w:t>【</w:t>
      </w:r>
      <w:hyperlink r:id="rId24" w:history="1">
        <w:r>
          <w:rPr>
            <w:rFonts w:cs="宋体" w:hint="eastAsia"/>
            <w:sz w:val="24"/>
            <w:szCs w:val="24"/>
          </w:rPr>
          <w:t>文化事业建设费代扣代缴报告表</w:t>
        </w:r>
      </w:hyperlink>
      <w:r w:rsidRPr="00A124FA">
        <w:rPr>
          <w:rFonts w:cs="宋体" w:hint="eastAsia"/>
          <w:sz w:val="24"/>
          <w:szCs w:val="24"/>
        </w:rPr>
        <w:t>】</w:t>
      </w:r>
      <w:r>
        <w:rPr>
          <w:rFonts w:cs="宋体" w:hint="eastAsia"/>
          <w:sz w:val="24"/>
          <w:szCs w:val="24"/>
        </w:rPr>
        <w:t>。</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cs="Times New Roman"/>
        </w:rPr>
      </w:pPr>
      <w:r w:rsidRPr="00874BDE">
        <w:rPr>
          <w:rFonts w:cs="Times New Roman"/>
        </w:rPr>
        <w:pict>
          <v:shape id="_x0000_i1067"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bookmarkStart w:id="99" w:name="_Hlk508262625"/>
      <w:r>
        <w:rPr>
          <w:rFonts w:ascii="宋体" w:hAnsi="宋体" w:cs="宋体" w:hint="eastAsia"/>
          <w:sz w:val="24"/>
          <w:szCs w:val="24"/>
        </w:rPr>
        <w:t>税务机关反馈</w:t>
      </w:r>
      <w:bookmarkEnd w:id="99"/>
      <w:r>
        <w:rPr>
          <w:rFonts w:ascii="宋体" w:hAnsi="宋体" w:cs="宋体" w:hint="eastAsia"/>
          <w:sz w:val="24"/>
          <w:szCs w:val="24"/>
        </w:rPr>
        <w:t>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【扣缴义务人注意事项】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．扣缴义务人对报送材料的真实性和合法性承担责任。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．扣缴义务人在资料完整且符合法定受理条件的前提下，最多只需要到税务机关跑一次。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．文化事业建设费的申报期限与扣缴义务人的增值税申报期限相同。</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．扣缴义务人未按照规定的期限办理纳税申报和报送纳税资料的，将影响纳税信用评价结果。</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．扣缴义务人代扣代缴税款后，纳税人需要换开正式完税证明的，可以向税务机关申请开具。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w:t>
      </w:r>
      <w:r w:rsidRPr="00277C98">
        <w:rPr>
          <w:rFonts w:ascii="宋体" w:hAnsi="宋体" w:cs="宋体" w:hint="eastAsia"/>
          <w:sz w:val="24"/>
          <w:szCs w:val="24"/>
        </w:rPr>
        <w:t>我省目前正积极推进实名办税工作，敬请纳税人到办税服务厅办理涉税事项时注意携带相应身份证件用于查验。</w:t>
      </w:r>
    </w:p>
    <w:p w:rsidR="00EE18F9" w:rsidRPr="006679E2"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sidRPr="006679E2">
        <w:rPr>
          <w:rFonts w:ascii="宋体" w:hAnsi="宋体" w:cs="宋体"/>
          <w:sz w:val="24"/>
          <w:szCs w:val="24"/>
        </w:rPr>
        <w:t xml:space="preserve"> </w:t>
      </w:r>
      <w:r w:rsidRPr="006679E2">
        <w:rPr>
          <w:rFonts w:ascii="宋体" w:hAnsi="宋体" w:cs="宋体" w:hint="eastAsia"/>
          <w:sz w:val="24"/>
          <w:szCs w:val="24"/>
        </w:rPr>
        <w:t>通过网上税务局</w:t>
      </w:r>
      <w:r w:rsidRPr="006679E2">
        <w:rPr>
          <w:rFonts w:ascii="宋体" w:hAnsi="宋体" w:cs="宋体"/>
          <w:sz w:val="24"/>
          <w:szCs w:val="24"/>
        </w:rPr>
        <w:t>PC</w:t>
      </w:r>
      <w:r w:rsidRPr="006679E2">
        <w:rPr>
          <w:rFonts w:ascii="宋体" w:hAnsi="宋体" w:cs="宋体" w:hint="eastAsia"/>
          <w:sz w:val="24"/>
          <w:szCs w:val="24"/>
        </w:rPr>
        <w:t>端网页版办理的纳税人可以通过【申报纳税】模块，查询已提交申报事项受理进度，申报状态为【已申报（已导入）】：指税务机关受理、办结了纳税人申报信息。</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．《中华人民共和国税收征收管理法》</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．《财政部国家税务总局关于营业税改征增值税试点有关文化事业建设费政策及征收管理问题的通知》（财税〔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25</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．《国家税务总局关于营业税改征增值税试点有关文化事业建设费登记与申报事项的公告》（国家税务总局公告</w:t>
      </w:r>
      <w:r>
        <w:rPr>
          <w:rFonts w:ascii="宋体" w:hAnsi="宋体" w:cs="宋体"/>
          <w:sz w:val="24"/>
          <w:szCs w:val="24"/>
        </w:rPr>
        <w:t>2013</w:t>
      </w:r>
      <w:r>
        <w:rPr>
          <w:rFonts w:ascii="宋体" w:hAnsi="宋体" w:cs="宋体" w:hint="eastAsia"/>
          <w:sz w:val="24"/>
          <w:szCs w:val="24"/>
        </w:rPr>
        <w:t>年第</w:t>
      </w:r>
      <w:r>
        <w:rPr>
          <w:rFonts w:ascii="宋体" w:hAnsi="宋体" w:cs="宋体"/>
          <w:sz w:val="24"/>
          <w:szCs w:val="24"/>
        </w:rPr>
        <w:t>64</w:t>
      </w:r>
      <w:r>
        <w:rPr>
          <w:rFonts w:ascii="宋体" w:hAnsi="宋体" w:cs="宋体" w:hint="eastAsia"/>
          <w:sz w:val="24"/>
          <w:szCs w:val="24"/>
        </w:rPr>
        <w:t>号）</w:t>
      </w:r>
    </w:p>
    <w:p w:rsidR="00EE18F9" w:rsidRDefault="00EE18F9">
      <w:pPr>
        <w:pStyle w:val="Heading2"/>
        <w:rPr>
          <w:rFonts w:cs="Times New Roman"/>
          <w:kern w:val="0"/>
        </w:rPr>
      </w:pPr>
      <w:bookmarkStart w:id="100" w:name="_Toc517420212"/>
      <w:bookmarkStart w:id="101" w:name="_Toc521395871"/>
      <w:r>
        <w:t>3.44-087</w:t>
      </w:r>
      <w:r>
        <w:rPr>
          <w:rFonts w:cs="宋体" w:hint="eastAsia"/>
          <w:kern w:val="0"/>
        </w:rPr>
        <w:t>代扣代缴证券交易印花税申报</w:t>
      </w:r>
      <w:bookmarkEnd w:id="100"/>
      <w:bookmarkEnd w:id="101"/>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在上海、深圳证券登记公司集中托管的股票，在办理法人协议转让和个人继承、赠与等非交易转让时，其证券交易印花税统一由上海、深圳证券登记公司按月向税务机关办理代扣代缴证券交易印花税申报。</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在全国中小企业股份转让系统买卖、继承、赠与股票所书立的股权转让书据，依书立时实际成交金额，由出让方按</w:t>
      </w:r>
      <w:r>
        <w:rPr>
          <w:rFonts w:ascii="宋体" w:hAnsi="宋体" w:cs="宋体"/>
          <w:sz w:val="24"/>
          <w:szCs w:val="24"/>
        </w:rPr>
        <w:t xml:space="preserve"> 1</w:t>
      </w:r>
      <w:r>
        <w:rPr>
          <w:rFonts w:ascii="宋体" w:hAnsi="宋体" w:cs="宋体" w:hint="eastAsia"/>
          <w:sz w:val="24"/>
          <w:szCs w:val="24"/>
        </w:rPr>
        <w:t>‰的税率计算缴纳证券（股票）交易印花税。</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642"/>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《代扣代缴证券交易印花税报告表》</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r>
              <w:rPr>
                <w:rFonts w:ascii="黑体" w:eastAsia="黑体" w:hAnsi="黑体" w:cs="黑体" w:hint="eastAsia"/>
                <w:sz w:val="18"/>
                <w:szCs w:val="18"/>
              </w:rPr>
              <w:t>提供免填单服务</w:t>
            </w:r>
          </w:p>
        </w:tc>
      </w:tr>
    </w:tbl>
    <w:p w:rsidR="00EE18F9" w:rsidRDefault="00EE18F9" w:rsidP="00EE18F9">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pPr>
        <w:pStyle w:val="a1"/>
        <w:ind w:firstLineChars="0"/>
        <w:rPr>
          <w:rFonts w:cs="Times New Roman"/>
          <w:kern w:val="2"/>
          <w:sz w:val="24"/>
          <w:szCs w:val="24"/>
        </w:rPr>
      </w:pPr>
      <w:r>
        <w:rPr>
          <w:kern w:val="2"/>
          <w:sz w:val="24"/>
          <w:szCs w:val="24"/>
        </w:rPr>
        <w:t>1.</w:t>
      </w:r>
      <w:r>
        <w:rPr>
          <w:rFonts w:hint="eastAsia"/>
          <w:kern w:val="2"/>
          <w:sz w:val="24"/>
          <w:szCs w:val="24"/>
        </w:rPr>
        <w:t>主管税务机关办税服务厅</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cs="Times New Roman"/>
        </w:rPr>
      </w:pPr>
      <w:r w:rsidRPr="00874BDE">
        <w:rPr>
          <w:rFonts w:cs="Times New Roman"/>
        </w:rPr>
        <w:pict>
          <v:shape id="_x0000_i1068"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hint="eastAsia"/>
          <w:sz w:val="24"/>
          <w:szCs w:val="24"/>
        </w:rPr>
        <w:t>税务机关反馈</w:t>
      </w:r>
      <w:r>
        <w:rPr>
          <w:rFonts w:ascii="宋体" w:hAnsi="宋体" w:cs="宋体" w:hint="eastAsia"/>
          <w:sz w:val="24"/>
          <w:szCs w:val="24"/>
          <w:lang w:val="zh-CN"/>
        </w:rPr>
        <w:t>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【扣缴义务人注意事项】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．扣缴义务人对报送材料的真实性和合法性承担责任。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．扣缴义务人在资料完整且符合法定受理条件的前提下，最多只需要到税务机关跑一次。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．扣缴义务人未按照规定的期限办理纳税申报和报送纳税资料的，将影响纳税信用评价结果。</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．扣缴义务人代扣代缴税款后，纳税人需要换开正式完税证明的，可以向税务机关申请开具。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．扣缴义务人扣缴的</w:t>
      </w:r>
      <w:r>
        <w:rPr>
          <w:rFonts w:ascii="宋体" w:hAnsi="宋体" w:cs="宋体"/>
          <w:sz w:val="24"/>
          <w:szCs w:val="24"/>
        </w:rPr>
        <w:t>A</w:t>
      </w:r>
      <w:r>
        <w:rPr>
          <w:rFonts w:ascii="宋体" w:hAnsi="宋体" w:cs="宋体" w:hint="eastAsia"/>
          <w:sz w:val="24"/>
          <w:szCs w:val="24"/>
        </w:rPr>
        <w:t>种股票税款，以一个交易周为解缴期，自期满之日起</w:t>
      </w:r>
      <w:r>
        <w:rPr>
          <w:rFonts w:ascii="宋体" w:hAnsi="宋体" w:cs="宋体"/>
          <w:sz w:val="24"/>
          <w:szCs w:val="24"/>
        </w:rPr>
        <w:t>5</w:t>
      </w:r>
      <w:r>
        <w:rPr>
          <w:rFonts w:ascii="宋体" w:hAnsi="宋体" w:cs="宋体" w:hint="eastAsia"/>
          <w:sz w:val="24"/>
          <w:szCs w:val="24"/>
        </w:rPr>
        <w:t>日内将税款解缴入库，于次月</w:t>
      </w:r>
      <w:r>
        <w:rPr>
          <w:rFonts w:ascii="宋体" w:hAnsi="宋体" w:cs="宋体"/>
          <w:sz w:val="24"/>
          <w:szCs w:val="24"/>
        </w:rPr>
        <w:t>1</w:t>
      </w:r>
      <w:r>
        <w:rPr>
          <w:rFonts w:ascii="宋体" w:hAnsi="宋体" w:cs="宋体" w:hint="eastAsia"/>
          <w:sz w:val="24"/>
          <w:szCs w:val="24"/>
        </w:rPr>
        <w:t>日起</w:t>
      </w:r>
      <w:r>
        <w:rPr>
          <w:rFonts w:ascii="宋体" w:hAnsi="宋体" w:cs="宋体"/>
          <w:sz w:val="24"/>
          <w:szCs w:val="24"/>
        </w:rPr>
        <w:t>10</w:t>
      </w:r>
      <w:r>
        <w:rPr>
          <w:rFonts w:ascii="宋体" w:hAnsi="宋体" w:cs="宋体" w:hint="eastAsia"/>
          <w:sz w:val="24"/>
          <w:szCs w:val="24"/>
        </w:rPr>
        <w:t>日内结清上月代扣的税款；扣缴的</w:t>
      </w:r>
      <w:r>
        <w:rPr>
          <w:rFonts w:ascii="宋体" w:hAnsi="宋体" w:cs="宋体"/>
          <w:sz w:val="24"/>
          <w:szCs w:val="24"/>
        </w:rPr>
        <w:t>B</w:t>
      </w:r>
      <w:r>
        <w:rPr>
          <w:rFonts w:ascii="宋体" w:hAnsi="宋体" w:cs="宋体" w:hint="eastAsia"/>
          <w:sz w:val="24"/>
          <w:szCs w:val="24"/>
        </w:rPr>
        <w:t>种股票税款，以两个交易周为解缴期，自期满之日起</w:t>
      </w:r>
      <w:r>
        <w:rPr>
          <w:rFonts w:ascii="宋体" w:hAnsi="宋体" w:cs="宋体"/>
          <w:sz w:val="24"/>
          <w:szCs w:val="24"/>
        </w:rPr>
        <w:t>10</w:t>
      </w:r>
      <w:r>
        <w:rPr>
          <w:rFonts w:ascii="宋体" w:hAnsi="宋体" w:cs="宋体" w:hint="eastAsia"/>
          <w:sz w:val="24"/>
          <w:szCs w:val="24"/>
        </w:rPr>
        <w:t>日内将税款解缴入库，于次月</w:t>
      </w:r>
      <w:r>
        <w:rPr>
          <w:rFonts w:ascii="宋体" w:hAnsi="宋体" w:cs="宋体"/>
          <w:sz w:val="24"/>
          <w:szCs w:val="24"/>
        </w:rPr>
        <w:t>1</w:t>
      </w:r>
      <w:r>
        <w:rPr>
          <w:rFonts w:ascii="宋体" w:hAnsi="宋体" w:cs="宋体" w:hint="eastAsia"/>
          <w:sz w:val="24"/>
          <w:szCs w:val="24"/>
        </w:rPr>
        <w:t>日起</w:t>
      </w:r>
      <w:r>
        <w:rPr>
          <w:rFonts w:ascii="宋体" w:hAnsi="宋体" w:cs="宋体"/>
          <w:sz w:val="24"/>
          <w:szCs w:val="24"/>
        </w:rPr>
        <w:t>10</w:t>
      </w:r>
      <w:r>
        <w:rPr>
          <w:rFonts w:ascii="宋体" w:hAnsi="宋体" w:cs="宋体" w:hint="eastAsia"/>
          <w:sz w:val="24"/>
          <w:szCs w:val="24"/>
        </w:rPr>
        <w:t>日内结清上月代扣的税款；扣缴的非交易转让税款，以一个月为解缴期，于次月</w:t>
      </w:r>
      <w:r>
        <w:rPr>
          <w:rFonts w:ascii="宋体" w:hAnsi="宋体" w:cs="宋体"/>
          <w:sz w:val="24"/>
          <w:szCs w:val="24"/>
        </w:rPr>
        <w:t>1</w:t>
      </w:r>
      <w:r>
        <w:rPr>
          <w:rFonts w:ascii="宋体" w:hAnsi="宋体" w:cs="宋体" w:hint="eastAsia"/>
          <w:sz w:val="24"/>
          <w:szCs w:val="24"/>
        </w:rPr>
        <w:t>日起</w:t>
      </w:r>
      <w:r>
        <w:rPr>
          <w:rFonts w:ascii="宋体" w:hAnsi="宋体" w:cs="宋体"/>
          <w:sz w:val="24"/>
          <w:szCs w:val="24"/>
        </w:rPr>
        <w:t>10</w:t>
      </w:r>
      <w:r>
        <w:rPr>
          <w:rFonts w:ascii="宋体" w:hAnsi="宋体" w:cs="宋体" w:hint="eastAsia"/>
          <w:sz w:val="24"/>
          <w:szCs w:val="24"/>
        </w:rPr>
        <w:t>日内将税款解缴入库。</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．香港市场投资者通过沪港通和深港通买卖、继承、赠与深交所上市</w:t>
      </w:r>
      <w:r>
        <w:rPr>
          <w:rFonts w:ascii="宋体" w:hAnsi="宋体" w:cs="宋体"/>
          <w:sz w:val="24"/>
          <w:szCs w:val="24"/>
        </w:rPr>
        <w:t>A</w:t>
      </w:r>
      <w:r>
        <w:rPr>
          <w:rFonts w:ascii="宋体" w:hAnsi="宋体" w:cs="宋体" w:hint="eastAsia"/>
          <w:sz w:val="24"/>
          <w:szCs w:val="24"/>
        </w:rPr>
        <w:t>股，按照内地现行税制规定缴纳证券（股票）交易印花税。内地投资者通过深港通买卖、继承、赠与香港联交所上市股票，按照香港特别行政区现行税法规定缴纳印花税。</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．对香港市场投资者通过沪股通和深股通参与股票担保卖空涉及的股票借入、归还，暂免征收证券（股票）交易印花税。</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w:t>
      </w:r>
      <w:r w:rsidRPr="00EB5120">
        <w:rPr>
          <w:rFonts w:ascii="宋体" w:hAnsi="宋体" w:cs="宋体" w:hint="eastAsia"/>
          <w:sz w:val="24"/>
          <w:szCs w:val="24"/>
        </w:rPr>
        <w:t>我省目前正积极推进实名办税工作，敬请纳税人到办税服务厅办理涉税事项时注意携带相应身份证件用于查验。</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．《中华人民共和国税收征收管理法》</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．《中华人民共和国税收征收管理法实施细则》</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．《财政部　国家税务总局　证监会关于深港股票市场交易互联互通机制试点有关税收政策的通知》（财税〔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127</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．《国家税务总局关于加强证券交易印花税征收管理工作的通知》（国税发〔</w:t>
      </w:r>
      <w:r>
        <w:rPr>
          <w:rFonts w:ascii="宋体" w:hAnsi="宋体" w:cs="宋体"/>
          <w:sz w:val="24"/>
          <w:szCs w:val="24"/>
        </w:rPr>
        <w:t>1997</w:t>
      </w:r>
      <w:r>
        <w:rPr>
          <w:rFonts w:ascii="宋体" w:hAnsi="宋体" w:cs="宋体" w:hint="eastAsia"/>
          <w:sz w:val="24"/>
          <w:szCs w:val="24"/>
        </w:rPr>
        <w:t>〕</w:t>
      </w:r>
      <w:r>
        <w:rPr>
          <w:rFonts w:ascii="宋体" w:hAnsi="宋体" w:cs="宋体"/>
          <w:sz w:val="24"/>
          <w:szCs w:val="24"/>
        </w:rPr>
        <w:t>129</w:t>
      </w:r>
      <w:r>
        <w:rPr>
          <w:rFonts w:ascii="宋体" w:hAnsi="宋体" w:cs="宋体" w:hint="eastAsia"/>
          <w:sz w:val="24"/>
          <w:szCs w:val="24"/>
        </w:rPr>
        <w:t>号）</w:t>
      </w:r>
    </w:p>
    <w:p w:rsidR="00EE18F9" w:rsidRDefault="00EE18F9">
      <w:pPr>
        <w:pStyle w:val="Heading2"/>
        <w:rPr>
          <w:rFonts w:cs="Times New Roman"/>
          <w:kern w:val="0"/>
        </w:rPr>
      </w:pPr>
      <w:bookmarkStart w:id="102" w:name="_Toc517420213"/>
      <w:bookmarkStart w:id="103" w:name="_Toc521395872"/>
      <w:r>
        <w:t>3.45-088</w:t>
      </w:r>
      <w:r>
        <w:rPr>
          <w:rFonts w:cs="宋体" w:hint="eastAsia"/>
          <w:kern w:val="0"/>
        </w:rPr>
        <w:t>代扣代缴、代收代缴报告</w:t>
      </w:r>
      <w:bookmarkEnd w:id="102"/>
      <w:bookmarkEnd w:id="103"/>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扣缴义务人除扣缴企业所得税申报、扣缴个人所得税申报、代收代缴车船税申报、代扣代缴文化事业建设费申报、代扣代缴证券交易印花税申报外，就其他代扣代缴、代收代缴义务按照税收法律法规及相关规定，向税务机关申报入库相关应纳税款。</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809"/>
          <w:jc w:val="center"/>
        </w:trPr>
        <w:tc>
          <w:tcPr>
            <w:tcW w:w="704"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备注</w:t>
            </w:r>
          </w:p>
        </w:tc>
      </w:tr>
      <w:tr w:rsidR="00EE18F9">
        <w:trPr>
          <w:trHeight w:hRule="exact" w:val="851"/>
          <w:jc w:val="center"/>
        </w:trPr>
        <w:tc>
          <w:tcPr>
            <w:tcW w:w="704" w:type="dxa"/>
            <w:vAlign w:val="center"/>
          </w:tcPr>
          <w:p w:rsidR="00EE18F9" w:rsidRDefault="00EE18F9">
            <w:pPr>
              <w:spacing w:line="360" w:lineRule="auto"/>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《代扣代缴、代收代缴税款报告表》</w:t>
            </w:r>
          </w:p>
        </w:tc>
        <w:tc>
          <w:tcPr>
            <w:tcW w:w="708" w:type="dxa"/>
            <w:vAlign w:val="center"/>
          </w:tcPr>
          <w:p w:rsidR="00EE18F9" w:rsidRDefault="00EE18F9">
            <w:pPr>
              <w:spacing w:line="360" w:lineRule="auto"/>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60" w:lineRule="auto"/>
              <w:jc w:val="center"/>
              <w:rPr>
                <w:rFonts w:ascii="黑体" w:eastAsia="黑体" w:hAnsi="黑体" w:cs="Times New Roman"/>
                <w:sz w:val="18"/>
                <w:szCs w:val="18"/>
              </w:rPr>
            </w:pPr>
          </w:p>
        </w:tc>
      </w:tr>
    </w:tbl>
    <w:p w:rsidR="00EE18F9" w:rsidRDefault="00EE18F9" w:rsidP="00EE18F9">
      <w:pPr>
        <w:spacing w:line="360" w:lineRule="auto"/>
        <w:ind w:firstLineChars="200" w:firstLine="31680"/>
        <w:rPr>
          <w:rFonts w:ascii="宋体" w:cs="Times New Roman"/>
          <w:b/>
          <w:bCs/>
          <w:sz w:val="11"/>
          <w:szCs w:val="11"/>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rsidP="006679E2">
      <w:pPr>
        <w:pStyle w:val="a1"/>
        <w:ind w:firstLineChars="0"/>
        <w:rPr>
          <w:rFonts w:cs="Times New Roman"/>
          <w:kern w:val="2"/>
          <w:sz w:val="24"/>
          <w:szCs w:val="24"/>
        </w:rPr>
      </w:pPr>
      <w:r>
        <w:rPr>
          <w:kern w:val="2"/>
          <w:sz w:val="24"/>
          <w:szCs w:val="24"/>
        </w:rPr>
        <w:t>1.</w:t>
      </w:r>
      <w:r>
        <w:rPr>
          <w:rFonts w:hint="eastAsia"/>
          <w:kern w:val="2"/>
          <w:sz w:val="24"/>
          <w:szCs w:val="24"/>
        </w:rPr>
        <w:t>主管税务机关办税服务厅</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ascii="宋体" w:cs="Times New Roman"/>
          <w:sz w:val="24"/>
          <w:szCs w:val="24"/>
        </w:rPr>
      </w:pPr>
      <w:r w:rsidRPr="00874BDE">
        <w:rPr>
          <w:rFonts w:cs="Times New Roman"/>
        </w:rPr>
        <w:pict>
          <v:shape id="_x0000_i1069"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bookmarkStart w:id="104" w:name="_Hlk508263036"/>
      <w:r>
        <w:rPr>
          <w:rFonts w:ascii="宋体" w:hAnsi="宋体" w:cs="宋体" w:hint="eastAsia"/>
          <w:sz w:val="24"/>
          <w:szCs w:val="24"/>
        </w:rPr>
        <w:t>税务机关反馈</w:t>
      </w:r>
      <w:bookmarkEnd w:id="104"/>
      <w:r>
        <w:rPr>
          <w:rFonts w:ascii="宋体" w:hAnsi="宋体" w:cs="宋体" w:hint="eastAsia"/>
          <w:sz w:val="24"/>
          <w:szCs w:val="24"/>
        </w:rPr>
        <w:t>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【扣缴义务人注意事项】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cs="宋体"/>
          <w:sz w:val="24"/>
          <w:szCs w:val="24"/>
        </w:rPr>
        <w:t>.</w:t>
      </w:r>
      <w:r>
        <w:rPr>
          <w:rFonts w:ascii="宋体" w:hAnsi="宋体" w:cs="宋体" w:hint="eastAsia"/>
          <w:sz w:val="24"/>
          <w:szCs w:val="24"/>
        </w:rPr>
        <w:t>扣缴义务人对报送材料的真实性和合法性承担责任。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扣缴义务人在资料完整且符合法定受理条件的前提下，最多只需要到税务机关跑一次。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cs="宋体"/>
          <w:sz w:val="24"/>
          <w:szCs w:val="24"/>
        </w:rPr>
        <w:t>.</w:t>
      </w:r>
      <w:r>
        <w:rPr>
          <w:rFonts w:ascii="宋体" w:hAnsi="宋体" w:cs="宋体" w:hint="eastAsia"/>
          <w:sz w:val="24"/>
          <w:szCs w:val="24"/>
        </w:rPr>
        <w:t>扣缴义务人代扣代缴、代收代缴税款后，纳税人需要换开正式完税证明的，可以向税务机关申请开具。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cs="宋体"/>
          <w:sz w:val="24"/>
          <w:szCs w:val="24"/>
        </w:rPr>
        <w:t>.</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．《中华人民共和国税收征收管理法》</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．《中华人民共和国税收征收管理法实施细则》</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．《财政部国家税务总局中国人民银行关于进一步加强代扣代收代征税款手续费管理的通知》（财行〔</w:t>
      </w:r>
      <w:r>
        <w:rPr>
          <w:rFonts w:ascii="宋体" w:hAnsi="宋体" w:cs="宋体"/>
          <w:sz w:val="24"/>
          <w:szCs w:val="24"/>
        </w:rPr>
        <w:t>2005</w:t>
      </w:r>
      <w:r>
        <w:rPr>
          <w:rFonts w:ascii="宋体" w:hAnsi="宋体" w:cs="宋体" w:hint="eastAsia"/>
          <w:sz w:val="24"/>
          <w:szCs w:val="24"/>
        </w:rPr>
        <w:t>〕</w:t>
      </w:r>
      <w:r>
        <w:rPr>
          <w:rFonts w:ascii="宋体" w:hAnsi="宋体" w:cs="宋体"/>
          <w:sz w:val="24"/>
          <w:szCs w:val="24"/>
        </w:rPr>
        <w:t>365</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．《财政部、国家税务总局关于全面推开营业税改征增值税试点的通知》（财税〔</w:t>
      </w:r>
      <w:r>
        <w:rPr>
          <w:rFonts w:ascii="宋体" w:hAnsi="宋体" w:cs="宋体"/>
          <w:sz w:val="24"/>
          <w:szCs w:val="24"/>
        </w:rPr>
        <w:t>2016</w:t>
      </w:r>
      <w:r>
        <w:rPr>
          <w:rFonts w:ascii="宋体" w:hAnsi="宋体" w:cs="宋体" w:hint="eastAsia"/>
          <w:sz w:val="24"/>
          <w:szCs w:val="24"/>
        </w:rPr>
        <w:t>〕</w:t>
      </w:r>
      <w:r>
        <w:rPr>
          <w:rFonts w:ascii="宋体" w:hAnsi="宋体" w:cs="宋体"/>
          <w:sz w:val="24"/>
          <w:szCs w:val="24"/>
        </w:rPr>
        <w:t>36</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．《国家税务总局关于印发〈中华人民共和国资源税代扣代缴管理办法〉的通知》（国税发〔</w:t>
      </w:r>
      <w:r>
        <w:rPr>
          <w:rFonts w:ascii="宋体" w:hAnsi="宋体" w:cs="宋体"/>
          <w:sz w:val="24"/>
          <w:szCs w:val="24"/>
        </w:rPr>
        <w:t>1998</w:t>
      </w:r>
      <w:r>
        <w:rPr>
          <w:rFonts w:ascii="宋体" w:hAnsi="宋体" w:cs="宋体" w:hint="eastAsia"/>
          <w:sz w:val="24"/>
          <w:szCs w:val="24"/>
        </w:rPr>
        <w:t>〕</w:t>
      </w:r>
      <w:r>
        <w:rPr>
          <w:rFonts w:ascii="宋体" w:hAnsi="宋体" w:cs="宋体"/>
          <w:sz w:val="24"/>
          <w:szCs w:val="24"/>
        </w:rPr>
        <w:t>49</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．《国家税务总局关于代征代扣税款会计核算问题的通知》（国税发〔</w:t>
      </w:r>
      <w:r>
        <w:rPr>
          <w:rFonts w:ascii="宋体" w:hAnsi="宋体" w:cs="宋体"/>
          <w:sz w:val="24"/>
          <w:szCs w:val="24"/>
        </w:rPr>
        <w:t>2002</w:t>
      </w:r>
      <w:r>
        <w:rPr>
          <w:rFonts w:ascii="宋体" w:hAnsi="宋体" w:cs="宋体" w:hint="eastAsia"/>
          <w:sz w:val="24"/>
          <w:szCs w:val="24"/>
        </w:rPr>
        <w:t>〕</w:t>
      </w:r>
      <w:r>
        <w:rPr>
          <w:rFonts w:ascii="宋体" w:hAnsi="宋体" w:cs="宋体"/>
          <w:sz w:val="24"/>
          <w:szCs w:val="24"/>
        </w:rPr>
        <w:t>49</w:t>
      </w:r>
      <w:r>
        <w:rPr>
          <w:rFonts w:ascii="宋体" w:hAnsi="宋体" w:cs="宋体" w:hint="eastAsia"/>
          <w:sz w:val="24"/>
          <w:szCs w:val="24"/>
        </w:rPr>
        <w:t>号）</w:t>
      </w:r>
    </w:p>
    <w:p w:rsidR="00EE18F9" w:rsidRDefault="00EE18F9">
      <w:pPr>
        <w:pStyle w:val="Heading2"/>
        <w:rPr>
          <w:rFonts w:cs="Times New Roman"/>
        </w:rPr>
      </w:pPr>
      <w:bookmarkStart w:id="105" w:name="_Toc517420214"/>
      <w:bookmarkStart w:id="106" w:name="_Toc521395873"/>
      <w:r>
        <w:t>3.46-089</w:t>
      </w:r>
      <w:r>
        <w:rPr>
          <w:rFonts w:cs="宋体" w:hint="eastAsia"/>
        </w:rPr>
        <w:t>财务会计报告报送</w:t>
      </w:r>
      <w:bookmarkEnd w:id="105"/>
      <w:bookmarkEnd w:id="106"/>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除实行定期定额征收方式管理的纳税人外，所有从事生产、经营的纳税人应当依照执行的会计制度，按期向主管税务机关报送财务会计报告。</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809"/>
          <w:jc w:val="center"/>
        </w:trPr>
        <w:tc>
          <w:tcPr>
            <w:tcW w:w="704"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备注</w:t>
            </w:r>
          </w:p>
        </w:tc>
      </w:tr>
      <w:tr w:rsidR="00EE18F9">
        <w:trPr>
          <w:trHeight w:hRule="exact" w:val="851"/>
          <w:jc w:val="center"/>
        </w:trPr>
        <w:tc>
          <w:tcPr>
            <w:tcW w:w="704" w:type="dxa"/>
            <w:vAlign w:val="center"/>
          </w:tcPr>
          <w:p w:rsidR="00EE18F9" w:rsidRDefault="00EE18F9">
            <w:pPr>
              <w:spacing w:line="360" w:lineRule="auto"/>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财务会计报表及其说明材料</w:t>
            </w:r>
          </w:p>
        </w:tc>
        <w:tc>
          <w:tcPr>
            <w:tcW w:w="708" w:type="dxa"/>
            <w:vAlign w:val="center"/>
          </w:tcPr>
          <w:p w:rsidR="00EE18F9" w:rsidRDefault="00EE18F9">
            <w:pPr>
              <w:spacing w:line="360" w:lineRule="auto"/>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根据适用的会计制度报送</w:t>
            </w:r>
          </w:p>
        </w:tc>
      </w:tr>
    </w:tbl>
    <w:p w:rsidR="00EE18F9" w:rsidRDefault="00EE18F9">
      <w:pPr>
        <w:spacing w:line="360" w:lineRule="auto"/>
        <w:rPr>
          <w:rFonts w:ascii="宋体" w:cs="Times New Roman"/>
          <w:b/>
          <w:bCs/>
          <w:sz w:val="18"/>
          <w:szCs w:val="18"/>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pPr>
        <w:pStyle w:val="a1"/>
        <w:numPr>
          <w:ilvl w:val="0"/>
          <w:numId w:val="15"/>
        </w:numPr>
        <w:ind w:firstLineChars="0"/>
        <w:rPr>
          <w:rFonts w:cs="Times New Roman"/>
          <w:kern w:val="2"/>
          <w:sz w:val="24"/>
          <w:szCs w:val="24"/>
        </w:rPr>
      </w:pPr>
      <w:r>
        <w:rPr>
          <w:rFonts w:hint="eastAsia"/>
          <w:kern w:val="2"/>
          <w:sz w:val="24"/>
          <w:szCs w:val="24"/>
        </w:rPr>
        <w:t>主管税务机关办税服务厅或省内任一办税服务厅（省内通办）</w:t>
      </w:r>
    </w:p>
    <w:p w:rsidR="00EE18F9" w:rsidRDefault="00EE18F9" w:rsidP="00C8481E">
      <w:pPr>
        <w:pStyle w:val="a1"/>
        <w:ind w:firstLineChars="0"/>
        <w:rPr>
          <w:rFonts w:cs="Times New Roman"/>
          <w:kern w:val="2"/>
          <w:sz w:val="24"/>
          <w:szCs w:val="24"/>
        </w:rPr>
      </w:pPr>
      <w:r>
        <w:rPr>
          <w:kern w:val="2"/>
          <w:sz w:val="24"/>
          <w:szCs w:val="24"/>
        </w:rPr>
        <w:t>2.</w:t>
      </w:r>
      <w:r>
        <w:rPr>
          <w:rFonts w:hint="eastAsia"/>
          <w:kern w:val="2"/>
          <w:sz w:val="24"/>
          <w:szCs w:val="24"/>
        </w:rPr>
        <w:t>云南省网上税务局</w:t>
      </w:r>
      <w:r>
        <w:rPr>
          <w:kern w:val="2"/>
          <w:sz w:val="24"/>
          <w:szCs w:val="24"/>
        </w:rPr>
        <w:t>PC</w:t>
      </w:r>
      <w:r>
        <w:rPr>
          <w:rFonts w:hint="eastAsia"/>
          <w:kern w:val="2"/>
          <w:sz w:val="24"/>
          <w:szCs w:val="24"/>
        </w:rPr>
        <w:t>端网页版（</w:t>
      </w:r>
      <w:r>
        <w:rPr>
          <w:kern w:val="2"/>
          <w:sz w:val="24"/>
          <w:szCs w:val="24"/>
        </w:rPr>
        <w:t>http://xl1.yngs.gov.cn</w:t>
      </w:r>
      <w:r>
        <w:rPr>
          <w:rFonts w:hint="eastAsia"/>
          <w:kern w:val="2"/>
          <w:sz w:val="24"/>
          <w:szCs w:val="24"/>
        </w:rPr>
        <w:t>），办理路径：</w:t>
      </w:r>
      <w:r w:rsidRPr="00C8481E">
        <w:rPr>
          <w:rFonts w:hint="eastAsia"/>
          <w:kern w:val="2"/>
          <w:sz w:val="24"/>
          <w:szCs w:val="24"/>
        </w:rPr>
        <w:t>【纳税申报】</w:t>
      </w:r>
      <w:r w:rsidRPr="00C8481E">
        <w:rPr>
          <w:kern w:val="2"/>
          <w:sz w:val="24"/>
          <w:szCs w:val="24"/>
        </w:rPr>
        <w:t>—</w:t>
      </w:r>
      <w:r w:rsidRPr="00C8481E">
        <w:rPr>
          <w:rFonts w:hint="eastAsia"/>
          <w:kern w:val="2"/>
          <w:sz w:val="24"/>
          <w:szCs w:val="24"/>
        </w:rPr>
        <w:t>【常规申报】</w:t>
      </w:r>
      <w:r w:rsidRPr="00C8481E">
        <w:rPr>
          <w:kern w:val="2"/>
          <w:sz w:val="24"/>
          <w:szCs w:val="24"/>
        </w:rPr>
        <w:t>—</w:t>
      </w:r>
      <w:r w:rsidRPr="00C8481E">
        <w:rPr>
          <w:rFonts w:hint="eastAsia"/>
          <w:kern w:val="2"/>
          <w:sz w:val="24"/>
          <w:szCs w:val="24"/>
        </w:rPr>
        <w:t>【财务报表】</w:t>
      </w:r>
      <w:r>
        <w:rPr>
          <w:rFonts w:hint="eastAsia"/>
          <w:kern w:val="2"/>
          <w:sz w:val="24"/>
          <w:szCs w:val="24"/>
        </w:rPr>
        <w:t>，点击纳税申报表栏的申报表名称，则显示申报表填写界面</w:t>
      </w:r>
      <w:r w:rsidRPr="00C8481E">
        <w:rPr>
          <w:rFonts w:hint="eastAsia"/>
          <w:kern w:val="2"/>
          <w:sz w:val="24"/>
          <w:szCs w:val="24"/>
        </w:rPr>
        <w:t>。</w:t>
      </w:r>
    </w:p>
    <w:p w:rsidR="00EE18F9" w:rsidRPr="002379BB" w:rsidRDefault="00EE18F9" w:rsidP="00264CFD">
      <w:pPr>
        <w:pStyle w:val="a1"/>
        <w:ind w:firstLine="31680"/>
        <w:rPr>
          <w:rFonts w:cs="Times New Roman"/>
          <w:kern w:val="2"/>
          <w:sz w:val="24"/>
          <w:szCs w:val="24"/>
        </w:rPr>
      </w:pPr>
      <w:r>
        <w:rPr>
          <w:kern w:val="2"/>
          <w:sz w:val="24"/>
          <w:szCs w:val="24"/>
        </w:rPr>
        <w:t>3.</w:t>
      </w:r>
      <w:r w:rsidRPr="002379BB">
        <w:t xml:space="preserve"> </w:t>
      </w:r>
      <w:r w:rsidRPr="002379BB">
        <w:rPr>
          <w:rFonts w:hint="eastAsia"/>
          <w:kern w:val="2"/>
          <w:sz w:val="24"/>
          <w:szCs w:val="24"/>
        </w:rPr>
        <w:t>云南税务网上税务局操作手册（客户端</w:t>
      </w:r>
      <w:r w:rsidRPr="002379BB">
        <w:rPr>
          <w:kern w:val="2"/>
          <w:sz w:val="24"/>
          <w:szCs w:val="24"/>
        </w:rPr>
        <w:t>)</w:t>
      </w:r>
      <w:r w:rsidRPr="002379BB">
        <w:rPr>
          <w:rFonts w:hint="eastAsia"/>
          <w:kern w:val="2"/>
          <w:sz w:val="24"/>
          <w:szCs w:val="24"/>
        </w:rPr>
        <w:t>，下载途径：在浏览器地址栏中，粘贴云南税务网站主站地址（</w:t>
      </w:r>
      <w:r w:rsidRPr="002379BB">
        <w:rPr>
          <w:kern w:val="2"/>
          <w:sz w:val="24"/>
          <w:szCs w:val="24"/>
        </w:rPr>
        <w:t>http://www.oldltax.yn.gov.cn</w:t>
      </w:r>
      <w:r w:rsidRPr="002379BB">
        <w:rPr>
          <w:rFonts w:hint="eastAsia"/>
          <w:kern w:val="2"/>
          <w:sz w:val="24"/>
          <w:szCs w:val="24"/>
        </w:rPr>
        <w:t>）点击省局主站→资料下载→涉税软件→【云南省网上税务局</w:t>
      </w:r>
      <w:r w:rsidRPr="002379BB">
        <w:rPr>
          <w:kern w:val="2"/>
          <w:sz w:val="24"/>
          <w:szCs w:val="24"/>
        </w:rPr>
        <w:t xml:space="preserve">1.0 </w:t>
      </w:r>
      <w:r w:rsidRPr="002379BB">
        <w:rPr>
          <w:rFonts w:hint="eastAsia"/>
          <w:kern w:val="2"/>
          <w:sz w:val="24"/>
          <w:szCs w:val="24"/>
        </w:rPr>
        <w:t>】</w:t>
      </w:r>
    </w:p>
    <w:p w:rsidR="00EE18F9" w:rsidRPr="002379BB" w:rsidRDefault="00EE18F9" w:rsidP="002379BB">
      <w:pPr>
        <w:pStyle w:val="a1"/>
        <w:ind w:firstLineChars="0"/>
        <w:rPr>
          <w:rFonts w:cs="Times New Roman"/>
        </w:rPr>
      </w:pPr>
      <w:r w:rsidRPr="002379BB">
        <w:rPr>
          <w:rFonts w:hint="eastAsia"/>
          <w:kern w:val="2"/>
          <w:sz w:val="24"/>
          <w:szCs w:val="24"/>
        </w:rPr>
        <w:t>【进入客户端版】网上税务局</w:t>
      </w:r>
      <w:r w:rsidRPr="002379BB">
        <w:rPr>
          <w:kern w:val="2"/>
          <w:sz w:val="24"/>
          <w:szCs w:val="24"/>
        </w:rPr>
        <w:t>—</w:t>
      </w:r>
      <w:r w:rsidRPr="002379BB">
        <w:rPr>
          <w:rFonts w:hint="eastAsia"/>
          <w:kern w:val="2"/>
          <w:sz w:val="24"/>
          <w:szCs w:val="24"/>
        </w:rPr>
        <w:t>【办税中心】</w:t>
      </w:r>
      <w:r w:rsidRPr="002379BB">
        <w:rPr>
          <w:kern w:val="2"/>
          <w:sz w:val="24"/>
          <w:szCs w:val="24"/>
        </w:rPr>
        <w:t>—</w:t>
      </w:r>
      <w:r w:rsidRPr="002379BB">
        <w:rPr>
          <w:rFonts w:hint="eastAsia"/>
          <w:kern w:val="2"/>
          <w:sz w:val="24"/>
          <w:szCs w:val="24"/>
        </w:rPr>
        <w:t>【申报清册】</w:t>
      </w:r>
      <w:r w:rsidRPr="002379BB">
        <w:rPr>
          <w:kern w:val="2"/>
          <w:sz w:val="24"/>
          <w:szCs w:val="24"/>
        </w:rPr>
        <w:t>—</w:t>
      </w:r>
      <w:r w:rsidRPr="002379BB">
        <w:rPr>
          <w:rFonts w:hint="eastAsia"/>
          <w:kern w:val="2"/>
          <w:sz w:val="24"/>
          <w:szCs w:val="24"/>
        </w:rPr>
        <w:t>【申报表名称：财务报表】。</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cs="Times New Roman"/>
        </w:rPr>
      </w:pPr>
      <w:r w:rsidRPr="00874BDE">
        <w:rPr>
          <w:rFonts w:cs="Times New Roman"/>
        </w:rPr>
        <w:pict>
          <v:shape id="_x0000_i1070"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税务机关反馈办理结果。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．纳税人财务会计报告报送周期由省税务机关确定，国家税务总局另有规定的除外。</w:t>
      </w:r>
    </w:p>
    <w:p w:rsidR="00EE18F9" w:rsidRPr="001042A8"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sidRPr="001042A8">
        <w:rPr>
          <w:rFonts w:ascii="宋体" w:hAnsi="宋体" w:cs="宋体" w:hint="eastAsia"/>
          <w:sz w:val="24"/>
          <w:szCs w:val="24"/>
        </w:rPr>
        <w:t>目前，云南省网上税务局（页面版）支持以下</w:t>
      </w:r>
      <w:r w:rsidRPr="001042A8">
        <w:rPr>
          <w:rFonts w:ascii="宋体" w:hAnsi="宋体" w:cs="宋体"/>
          <w:sz w:val="24"/>
          <w:szCs w:val="24"/>
        </w:rPr>
        <w:t>15</w:t>
      </w:r>
      <w:r w:rsidRPr="001042A8">
        <w:rPr>
          <w:rFonts w:ascii="宋体" w:hAnsi="宋体" w:cs="宋体" w:hint="eastAsia"/>
          <w:sz w:val="24"/>
          <w:szCs w:val="24"/>
        </w:rPr>
        <w:t>类财务报表的报送。</w:t>
      </w:r>
    </w:p>
    <w:tbl>
      <w:tblPr>
        <w:tblW w:w="0" w:type="auto"/>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70"/>
        <w:gridCol w:w="6034"/>
      </w:tblGrid>
      <w:tr w:rsidR="00EE18F9">
        <w:trPr>
          <w:tblHeader/>
        </w:trPr>
        <w:tc>
          <w:tcPr>
            <w:tcW w:w="770" w:type="dxa"/>
            <w:tcBorders>
              <w:top w:val="single" w:sz="12" w:space="0" w:color="auto"/>
            </w:tcBorders>
            <w:shd w:val="clear" w:color="auto" w:fill="E0E0E0"/>
            <w:vAlign w:val="center"/>
          </w:tcPr>
          <w:p w:rsidR="00EE18F9" w:rsidRDefault="00EE18F9" w:rsidP="00762754">
            <w:pPr>
              <w:pStyle w:val="a5"/>
              <w:rPr>
                <w:rFonts w:cs="Times New Roman"/>
                <w:kern w:val="2"/>
              </w:rPr>
            </w:pPr>
            <w:r>
              <w:rPr>
                <w:rFonts w:cs="宋体" w:hint="eastAsia"/>
                <w:kern w:val="2"/>
              </w:rPr>
              <w:t>序号</w:t>
            </w:r>
          </w:p>
        </w:tc>
        <w:tc>
          <w:tcPr>
            <w:tcW w:w="6034" w:type="dxa"/>
            <w:tcBorders>
              <w:top w:val="single" w:sz="12" w:space="0" w:color="auto"/>
              <w:right w:val="single" w:sz="6" w:space="0" w:color="auto"/>
            </w:tcBorders>
            <w:shd w:val="clear" w:color="auto" w:fill="E0E0E0"/>
            <w:vAlign w:val="center"/>
          </w:tcPr>
          <w:p w:rsidR="00EE18F9" w:rsidRDefault="00EE18F9" w:rsidP="00762754">
            <w:pPr>
              <w:pStyle w:val="a5"/>
              <w:rPr>
                <w:rFonts w:cs="Times New Roman"/>
                <w:kern w:val="2"/>
              </w:rPr>
            </w:pPr>
            <w:r>
              <w:rPr>
                <w:rFonts w:cs="宋体" w:hint="eastAsia"/>
                <w:kern w:val="2"/>
              </w:rPr>
              <w:t>财务报表类型</w:t>
            </w:r>
          </w:p>
        </w:tc>
      </w:tr>
      <w:tr w:rsidR="00EE18F9">
        <w:tc>
          <w:tcPr>
            <w:tcW w:w="770" w:type="dxa"/>
          </w:tcPr>
          <w:p w:rsidR="00EE18F9" w:rsidRDefault="00EE18F9" w:rsidP="00762754">
            <w:pPr>
              <w:pStyle w:val="a6"/>
              <w:rPr>
                <w:kern w:val="2"/>
              </w:rPr>
            </w:pPr>
            <w:r>
              <w:rPr>
                <w:kern w:val="2"/>
              </w:rPr>
              <w:t>1</w:t>
            </w:r>
          </w:p>
        </w:tc>
        <w:tc>
          <w:tcPr>
            <w:tcW w:w="6034" w:type="dxa"/>
            <w:tcBorders>
              <w:right w:val="single" w:sz="6" w:space="0" w:color="auto"/>
            </w:tcBorders>
          </w:tcPr>
          <w:p w:rsidR="00EE18F9" w:rsidRDefault="00EE18F9" w:rsidP="00762754">
            <w:pPr>
              <w:pStyle w:val="a7"/>
              <w:rPr>
                <w:rFonts w:cs="Times New Roman"/>
                <w:kern w:val="2"/>
              </w:rPr>
            </w:pPr>
            <w:r>
              <w:rPr>
                <w:rFonts w:cs="宋体" w:hint="eastAsia"/>
                <w:kern w:val="2"/>
              </w:rPr>
              <w:t>企业会计准则（一般企业）财务报表</w:t>
            </w:r>
          </w:p>
        </w:tc>
      </w:tr>
      <w:tr w:rsidR="00EE18F9">
        <w:tc>
          <w:tcPr>
            <w:tcW w:w="770" w:type="dxa"/>
          </w:tcPr>
          <w:p w:rsidR="00EE18F9" w:rsidRDefault="00EE18F9" w:rsidP="00762754">
            <w:pPr>
              <w:pStyle w:val="a6"/>
              <w:rPr>
                <w:kern w:val="2"/>
              </w:rPr>
            </w:pPr>
            <w:r>
              <w:rPr>
                <w:kern w:val="2"/>
              </w:rPr>
              <w:t>2</w:t>
            </w:r>
          </w:p>
        </w:tc>
        <w:tc>
          <w:tcPr>
            <w:tcW w:w="6034" w:type="dxa"/>
            <w:tcBorders>
              <w:right w:val="single" w:sz="6" w:space="0" w:color="auto"/>
            </w:tcBorders>
          </w:tcPr>
          <w:p w:rsidR="00EE18F9" w:rsidRDefault="00EE18F9" w:rsidP="00762754">
            <w:pPr>
              <w:pStyle w:val="a7"/>
              <w:rPr>
                <w:rFonts w:cs="Times New Roman"/>
                <w:kern w:val="2"/>
              </w:rPr>
            </w:pPr>
            <w:r>
              <w:rPr>
                <w:rFonts w:cs="宋体" w:hint="eastAsia"/>
                <w:kern w:val="2"/>
              </w:rPr>
              <w:t>企业会计制度财务报表</w:t>
            </w:r>
          </w:p>
        </w:tc>
      </w:tr>
      <w:tr w:rsidR="00EE18F9">
        <w:tc>
          <w:tcPr>
            <w:tcW w:w="770" w:type="dxa"/>
          </w:tcPr>
          <w:p w:rsidR="00EE18F9" w:rsidRDefault="00EE18F9" w:rsidP="00762754">
            <w:pPr>
              <w:pStyle w:val="a6"/>
              <w:rPr>
                <w:kern w:val="2"/>
              </w:rPr>
            </w:pPr>
            <w:r>
              <w:rPr>
                <w:kern w:val="2"/>
              </w:rPr>
              <w:t>3</w:t>
            </w:r>
          </w:p>
        </w:tc>
        <w:tc>
          <w:tcPr>
            <w:tcW w:w="6034" w:type="dxa"/>
            <w:tcBorders>
              <w:right w:val="single" w:sz="6" w:space="0" w:color="auto"/>
            </w:tcBorders>
          </w:tcPr>
          <w:p w:rsidR="00EE18F9" w:rsidRDefault="00EE18F9" w:rsidP="00762754">
            <w:pPr>
              <w:pStyle w:val="a7"/>
              <w:rPr>
                <w:rFonts w:cs="Times New Roman"/>
                <w:kern w:val="2"/>
              </w:rPr>
            </w:pPr>
            <w:r>
              <w:rPr>
                <w:rFonts w:cs="宋体" w:hint="eastAsia"/>
                <w:kern w:val="2"/>
              </w:rPr>
              <w:t>小企业会计准则财务报表</w:t>
            </w:r>
          </w:p>
        </w:tc>
      </w:tr>
      <w:tr w:rsidR="00EE18F9">
        <w:tc>
          <w:tcPr>
            <w:tcW w:w="770" w:type="dxa"/>
          </w:tcPr>
          <w:p w:rsidR="00EE18F9" w:rsidRDefault="00EE18F9" w:rsidP="00762754">
            <w:pPr>
              <w:pStyle w:val="a6"/>
              <w:rPr>
                <w:kern w:val="2"/>
              </w:rPr>
            </w:pPr>
            <w:r>
              <w:rPr>
                <w:kern w:val="2"/>
              </w:rPr>
              <w:t>4</w:t>
            </w:r>
          </w:p>
        </w:tc>
        <w:tc>
          <w:tcPr>
            <w:tcW w:w="6034" w:type="dxa"/>
            <w:tcBorders>
              <w:right w:val="single" w:sz="6" w:space="0" w:color="auto"/>
            </w:tcBorders>
          </w:tcPr>
          <w:p w:rsidR="00EE18F9" w:rsidRDefault="00EE18F9" w:rsidP="00762754">
            <w:pPr>
              <w:pStyle w:val="a7"/>
              <w:rPr>
                <w:rFonts w:cs="Times New Roman"/>
                <w:kern w:val="2"/>
              </w:rPr>
            </w:pPr>
            <w:r>
              <w:rPr>
                <w:rFonts w:cs="宋体" w:hint="eastAsia"/>
                <w:kern w:val="2"/>
              </w:rPr>
              <w:t>农民专业合作社财务会计制度财务报表</w:t>
            </w:r>
          </w:p>
        </w:tc>
      </w:tr>
      <w:tr w:rsidR="00EE18F9">
        <w:tc>
          <w:tcPr>
            <w:tcW w:w="770" w:type="dxa"/>
          </w:tcPr>
          <w:p w:rsidR="00EE18F9" w:rsidRDefault="00EE18F9" w:rsidP="00762754">
            <w:pPr>
              <w:pStyle w:val="a6"/>
              <w:rPr>
                <w:kern w:val="2"/>
              </w:rPr>
            </w:pPr>
            <w:r>
              <w:rPr>
                <w:kern w:val="2"/>
              </w:rPr>
              <w:t>5</w:t>
            </w:r>
          </w:p>
        </w:tc>
        <w:tc>
          <w:tcPr>
            <w:tcW w:w="6034" w:type="dxa"/>
            <w:tcBorders>
              <w:right w:val="single" w:sz="6" w:space="0" w:color="auto"/>
            </w:tcBorders>
          </w:tcPr>
          <w:p w:rsidR="00EE18F9" w:rsidRDefault="00EE18F9" w:rsidP="00762754">
            <w:pPr>
              <w:pStyle w:val="a7"/>
              <w:rPr>
                <w:rFonts w:cs="Times New Roman"/>
                <w:kern w:val="2"/>
              </w:rPr>
            </w:pPr>
            <w:r>
              <w:rPr>
                <w:rFonts w:cs="宋体" w:hint="eastAsia"/>
                <w:kern w:val="2"/>
              </w:rPr>
              <w:t>企业会计准则（商业银行）财务报表</w:t>
            </w:r>
          </w:p>
        </w:tc>
      </w:tr>
      <w:tr w:rsidR="00EE18F9">
        <w:tc>
          <w:tcPr>
            <w:tcW w:w="770" w:type="dxa"/>
          </w:tcPr>
          <w:p w:rsidR="00EE18F9" w:rsidRDefault="00EE18F9" w:rsidP="00762754">
            <w:pPr>
              <w:pStyle w:val="a6"/>
              <w:rPr>
                <w:kern w:val="2"/>
              </w:rPr>
            </w:pPr>
            <w:r>
              <w:rPr>
                <w:kern w:val="2"/>
              </w:rPr>
              <w:t>6</w:t>
            </w:r>
          </w:p>
        </w:tc>
        <w:tc>
          <w:tcPr>
            <w:tcW w:w="6034" w:type="dxa"/>
            <w:tcBorders>
              <w:right w:val="single" w:sz="6" w:space="0" w:color="auto"/>
            </w:tcBorders>
          </w:tcPr>
          <w:p w:rsidR="00EE18F9" w:rsidRDefault="00EE18F9" w:rsidP="00762754">
            <w:pPr>
              <w:pStyle w:val="a7"/>
              <w:rPr>
                <w:rFonts w:cs="Times New Roman"/>
                <w:kern w:val="2"/>
              </w:rPr>
            </w:pPr>
            <w:r>
              <w:rPr>
                <w:rFonts w:cs="宋体" w:hint="eastAsia"/>
                <w:kern w:val="2"/>
              </w:rPr>
              <w:t>企业会计准则（证券公司）财务报表</w:t>
            </w:r>
          </w:p>
        </w:tc>
      </w:tr>
      <w:tr w:rsidR="00EE18F9">
        <w:tc>
          <w:tcPr>
            <w:tcW w:w="770" w:type="dxa"/>
          </w:tcPr>
          <w:p w:rsidR="00EE18F9" w:rsidRDefault="00EE18F9" w:rsidP="00762754">
            <w:pPr>
              <w:pStyle w:val="a6"/>
              <w:rPr>
                <w:kern w:val="2"/>
              </w:rPr>
            </w:pPr>
            <w:r>
              <w:rPr>
                <w:kern w:val="2"/>
              </w:rPr>
              <w:t>7</w:t>
            </w:r>
          </w:p>
        </w:tc>
        <w:tc>
          <w:tcPr>
            <w:tcW w:w="6034" w:type="dxa"/>
            <w:tcBorders>
              <w:right w:val="single" w:sz="6" w:space="0" w:color="auto"/>
            </w:tcBorders>
          </w:tcPr>
          <w:p w:rsidR="00EE18F9" w:rsidRDefault="00EE18F9" w:rsidP="00762754">
            <w:pPr>
              <w:pStyle w:val="a7"/>
              <w:rPr>
                <w:rFonts w:cs="Times New Roman"/>
                <w:kern w:val="2"/>
              </w:rPr>
            </w:pPr>
            <w:r>
              <w:rPr>
                <w:rFonts w:cs="宋体" w:hint="eastAsia"/>
                <w:kern w:val="2"/>
              </w:rPr>
              <w:t>企业会计准则（保险公司）财务报表</w:t>
            </w:r>
          </w:p>
        </w:tc>
      </w:tr>
      <w:tr w:rsidR="00EE18F9">
        <w:tc>
          <w:tcPr>
            <w:tcW w:w="770" w:type="dxa"/>
          </w:tcPr>
          <w:p w:rsidR="00EE18F9" w:rsidRDefault="00EE18F9" w:rsidP="00762754">
            <w:pPr>
              <w:pStyle w:val="a6"/>
              <w:rPr>
                <w:kern w:val="2"/>
              </w:rPr>
            </w:pPr>
            <w:r>
              <w:rPr>
                <w:kern w:val="2"/>
              </w:rPr>
              <w:t>8</w:t>
            </w:r>
          </w:p>
        </w:tc>
        <w:tc>
          <w:tcPr>
            <w:tcW w:w="6034" w:type="dxa"/>
            <w:tcBorders>
              <w:right w:val="single" w:sz="6" w:space="0" w:color="auto"/>
            </w:tcBorders>
          </w:tcPr>
          <w:p w:rsidR="00EE18F9" w:rsidRDefault="00EE18F9" w:rsidP="00762754">
            <w:pPr>
              <w:pStyle w:val="a7"/>
              <w:rPr>
                <w:rFonts w:cs="Times New Roman"/>
                <w:kern w:val="2"/>
              </w:rPr>
            </w:pPr>
            <w:r>
              <w:rPr>
                <w:rFonts w:cs="宋体" w:hint="eastAsia"/>
                <w:kern w:val="2"/>
              </w:rPr>
              <w:t>企业会计准则（典当企业）财务报表</w:t>
            </w:r>
          </w:p>
        </w:tc>
      </w:tr>
      <w:tr w:rsidR="00EE18F9">
        <w:tc>
          <w:tcPr>
            <w:tcW w:w="770" w:type="dxa"/>
          </w:tcPr>
          <w:p w:rsidR="00EE18F9" w:rsidRDefault="00EE18F9" w:rsidP="00762754">
            <w:pPr>
              <w:pStyle w:val="a6"/>
              <w:rPr>
                <w:kern w:val="2"/>
              </w:rPr>
            </w:pPr>
            <w:r>
              <w:rPr>
                <w:kern w:val="2"/>
              </w:rPr>
              <w:t>9</w:t>
            </w:r>
          </w:p>
        </w:tc>
        <w:tc>
          <w:tcPr>
            <w:tcW w:w="6034" w:type="dxa"/>
            <w:tcBorders>
              <w:right w:val="single" w:sz="6" w:space="0" w:color="auto"/>
            </w:tcBorders>
          </w:tcPr>
          <w:p w:rsidR="00EE18F9" w:rsidRDefault="00EE18F9" w:rsidP="00762754">
            <w:pPr>
              <w:pStyle w:val="a7"/>
              <w:rPr>
                <w:rFonts w:cs="Times New Roman"/>
                <w:kern w:val="2"/>
              </w:rPr>
            </w:pPr>
            <w:r>
              <w:rPr>
                <w:rFonts w:cs="宋体" w:hint="eastAsia"/>
                <w:kern w:val="2"/>
              </w:rPr>
              <w:t>企业会计准则（担保企业会计核算办法）财务报表</w:t>
            </w:r>
          </w:p>
        </w:tc>
      </w:tr>
      <w:tr w:rsidR="00EE18F9">
        <w:tc>
          <w:tcPr>
            <w:tcW w:w="770" w:type="dxa"/>
          </w:tcPr>
          <w:p w:rsidR="00EE18F9" w:rsidRDefault="00EE18F9" w:rsidP="00762754">
            <w:pPr>
              <w:pStyle w:val="a6"/>
              <w:rPr>
                <w:kern w:val="2"/>
              </w:rPr>
            </w:pPr>
            <w:r>
              <w:rPr>
                <w:kern w:val="2"/>
              </w:rPr>
              <w:t>10</w:t>
            </w:r>
          </w:p>
        </w:tc>
        <w:tc>
          <w:tcPr>
            <w:tcW w:w="6034" w:type="dxa"/>
            <w:tcBorders>
              <w:right w:val="single" w:sz="6" w:space="0" w:color="auto"/>
            </w:tcBorders>
          </w:tcPr>
          <w:p w:rsidR="00EE18F9" w:rsidRDefault="00EE18F9" w:rsidP="00762754">
            <w:pPr>
              <w:pStyle w:val="a7"/>
              <w:rPr>
                <w:rFonts w:cs="Times New Roman"/>
                <w:kern w:val="2"/>
              </w:rPr>
            </w:pPr>
            <w:r>
              <w:rPr>
                <w:rFonts w:cs="宋体" w:hint="eastAsia"/>
                <w:kern w:val="2"/>
              </w:rPr>
              <w:t>民间非营利组织会计制度财务报表</w:t>
            </w:r>
          </w:p>
        </w:tc>
      </w:tr>
      <w:tr w:rsidR="00EE18F9">
        <w:tc>
          <w:tcPr>
            <w:tcW w:w="770" w:type="dxa"/>
          </w:tcPr>
          <w:p w:rsidR="00EE18F9" w:rsidRDefault="00EE18F9" w:rsidP="00762754">
            <w:pPr>
              <w:pStyle w:val="a6"/>
              <w:rPr>
                <w:kern w:val="2"/>
              </w:rPr>
            </w:pPr>
            <w:r>
              <w:rPr>
                <w:kern w:val="2"/>
              </w:rPr>
              <w:t>11</w:t>
            </w:r>
          </w:p>
        </w:tc>
        <w:tc>
          <w:tcPr>
            <w:tcW w:w="6034" w:type="dxa"/>
            <w:tcBorders>
              <w:right w:val="single" w:sz="6" w:space="0" w:color="auto"/>
            </w:tcBorders>
          </w:tcPr>
          <w:p w:rsidR="00EE18F9" w:rsidRDefault="00EE18F9" w:rsidP="00762754">
            <w:pPr>
              <w:pStyle w:val="a7"/>
              <w:rPr>
                <w:rFonts w:cs="Times New Roman"/>
                <w:kern w:val="2"/>
              </w:rPr>
            </w:pPr>
            <w:r>
              <w:rPr>
                <w:rFonts w:cs="宋体" w:hint="eastAsia"/>
                <w:kern w:val="2"/>
              </w:rPr>
              <w:t>事业单位会计制度财务报表</w:t>
            </w:r>
          </w:p>
        </w:tc>
      </w:tr>
      <w:tr w:rsidR="00EE18F9">
        <w:tc>
          <w:tcPr>
            <w:tcW w:w="770" w:type="dxa"/>
          </w:tcPr>
          <w:p w:rsidR="00EE18F9" w:rsidRDefault="00EE18F9" w:rsidP="00762754">
            <w:pPr>
              <w:pStyle w:val="a6"/>
              <w:rPr>
                <w:kern w:val="2"/>
              </w:rPr>
            </w:pPr>
            <w:r>
              <w:rPr>
                <w:kern w:val="2"/>
              </w:rPr>
              <w:t>12</w:t>
            </w:r>
          </w:p>
        </w:tc>
        <w:tc>
          <w:tcPr>
            <w:tcW w:w="6034" w:type="dxa"/>
            <w:tcBorders>
              <w:right w:val="single" w:sz="6" w:space="0" w:color="auto"/>
            </w:tcBorders>
          </w:tcPr>
          <w:p w:rsidR="00EE18F9" w:rsidRDefault="00EE18F9" w:rsidP="00762754">
            <w:pPr>
              <w:pStyle w:val="a7"/>
              <w:rPr>
                <w:rFonts w:cs="Times New Roman"/>
                <w:kern w:val="2"/>
              </w:rPr>
            </w:pPr>
            <w:r>
              <w:rPr>
                <w:rFonts w:cs="宋体" w:hint="eastAsia"/>
                <w:kern w:val="2"/>
              </w:rPr>
              <w:t>医院会计制度财务报表</w:t>
            </w:r>
          </w:p>
        </w:tc>
      </w:tr>
      <w:tr w:rsidR="00EE18F9">
        <w:tc>
          <w:tcPr>
            <w:tcW w:w="770" w:type="dxa"/>
          </w:tcPr>
          <w:p w:rsidR="00EE18F9" w:rsidRDefault="00EE18F9" w:rsidP="00762754">
            <w:pPr>
              <w:pStyle w:val="a6"/>
              <w:rPr>
                <w:kern w:val="2"/>
              </w:rPr>
            </w:pPr>
            <w:r>
              <w:rPr>
                <w:kern w:val="2"/>
              </w:rPr>
              <w:t>13</w:t>
            </w:r>
          </w:p>
        </w:tc>
        <w:tc>
          <w:tcPr>
            <w:tcW w:w="6034" w:type="dxa"/>
            <w:tcBorders>
              <w:right w:val="single" w:sz="6" w:space="0" w:color="auto"/>
            </w:tcBorders>
          </w:tcPr>
          <w:p w:rsidR="00EE18F9" w:rsidRDefault="00EE18F9" w:rsidP="00762754">
            <w:pPr>
              <w:pStyle w:val="a7"/>
              <w:rPr>
                <w:rFonts w:cs="Times New Roman"/>
                <w:kern w:val="2"/>
              </w:rPr>
            </w:pPr>
            <w:r>
              <w:rPr>
                <w:rFonts w:cs="宋体" w:hint="eastAsia"/>
                <w:kern w:val="2"/>
              </w:rPr>
              <w:t>银行类金融企业财务报表</w:t>
            </w:r>
          </w:p>
        </w:tc>
      </w:tr>
      <w:tr w:rsidR="00EE18F9">
        <w:tc>
          <w:tcPr>
            <w:tcW w:w="770" w:type="dxa"/>
          </w:tcPr>
          <w:p w:rsidR="00EE18F9" w:rsidRDefault="00EE18F9" w:rsidP="00762754">
            <w:pPr>
              <w:pStyle w:val="a6"/>
              <w:rPr>
                <w:kern w:val="2"/>
              </w:rPr>
            </w:pPr>
            <w:r>
              <w:rPr>
                <w:kern w:val="2"/>
              </w:rPr>
              <w:t>14</w:t>
            </w:r>
          </w:p>
        </w:tc>
        <w:tc>
          <w:tcPr>
            <w:tcW w:w="6034" w:type="dxa"/>
            <w:tcBorders>
              <w:right w:val="single" w:sz="6" w:space="0" w:color="auto"/>
            </w:tcBorders>
          </w:tcPr>
          <w:p w:rsidR="00EE18F9" w:rsidRDefault="00EE18F9" w:rsidP="00762754">
            <w:pPr>
              <w:pStyle w:val="a7"/>
              <w:rPr>
                <w:rFonts w:cs="Times New Roman"/>
                <w:kern w:val="2"/>
              </w:rPr>
            </w:pPr>
            <w:r>
              <w:rPr>
                <w:rFonts w:cs="宋体" w:hint="eastAsia"/>
                <w:kern w:val="2"/>
              </w:rPr>
              <w:t>金融资产管理公司类金融企业财务报表</w:t>
            </w:r>
          </w:p>
        </w:tc>
      </w:tr>
      <w:tr w:rsidR="00EE18F9">
        <w:tc>
          <w:tcPr>
            <w:tcW w:w="770" w:type="dxa"/>
            <w:tcBorders>
              <w:bottom w:val="single" w:sz="12" w:space="0" w:color="auto"/>
            </w:tcBorders>
          </w:tcPr>
          <w:p w:rsidR="00EE18F9" w:rsidRDefault="00EE18F9" w:rsidP="00762754">
            <w:pPr>
              <w:pStyle w:val="a6"/>
              <w:rPr>
                <w:kern w:val="2"/>
              </w:rPr>
            </w:pPr>
            <w:r>
              <w:rPr>
                <w:kern w:val="2"/>
              </w:rPr>
              <w:t>15</w:t>
            </w:r>
          </w:p>
        </w:tc>
        <w:tc>
          <w:tcPr>
            <w:tcW w:w="6034" w:type="dxa"/>
            <w:tcBorders>
              <w:bottom w:val="single" w:sz="12" w:space="0" w:color="auto"/>
              <w:right w:val="single" w:sz="6" w:space="0" w:color="auto"/>
            </w:tcBorders>
          </w:tcPr>
          <w:p w:rsidR="00EE18F9" w:rsidRDefault="00EE18F9" w:rsidP="00762754">
            <w:pPr>
              <w:pStyle w:val="a7"/>
              <w:rPr>
                <w:rFonts w:cs="Times New Roman"/>
                <w:kern w:val="2"/>
              </w:rPr>
            </w:pPr>
            <w:r>
              <w:rPr>
                <w:rFonts w:cs="宋体" w:hint="eastAsia"/>
                <w:kern w:val="2"/>
              </w:rPr>
              <w:t>企业集团合并财务报表</w:t>
            </w:r>
          </w:p>
        </w:tc>
      </w:tr>
    </w:tbl>
    <w:p w:rsidR="00EE18F9" w:rsidRDefault="00EE18F9" w:rsidP="00EE18F9">
      <w:pPr>
        <w:spacing w:line="360" w:lineRule="auto"/>
        <w:ind w:firstLineChars="200" w:firstLine="31680"/>
        <w:rPr>
          <w:rFonts w:ascii="宋体" w:cs="Times New Roman"/>
          <w:sz w:val="24"/>
          <w:szCs w:val="24"/>
        </w:rPr>
      </w:pP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w:t>
      </w:r>
      <w:r w:rsidRPr="00132FD5">
        <w:rPr>
          <w:rFonts w:ascii="宋体" w:hAnsi="宋体" w:cs="宋体" w:hint="eastAsia"/>
          <w:sz w:val="24"/>
          <w:szCs w:val="24"/>
        </w:rPr>
        <w:t>通过网上税务局</w:t>
      </w:r>
      <w:r w:rsidRPr="00132FD5">
        <w:rPr>
          <w:rFonts w:ascii="宋体" w:hAnsi="宋体" w:cs="宋体"/>
          <w:sz w:val="24"/>
          <w:szCs w:val="24"/>
        </w:rPr>
        <w:t>PC</w:t>
      </w:r>
      <w:r w:rsidRPr="00132FD5">
        <w:rPr>
          <w:rFonts w:ascii="宋体" w:hAnsi="宋体" w:cs="宋体" w:hint="eastAsia"/>
          <w:sz w:val="24"/>
          <w:szCs w:val="24"/>
        </w:rPr>
        <w:t>端网页版办理的纳税人可以通过【申报纳税】模块，查询已提交申报事项受理进度，申报状态为【已申报（已导入）】：指税务机关受理、办结了纳税人申报信息。</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《国家税务总局关于印发〈纳税人财务会计报表报送管理办法〉的通知》（国税发〔</w:t>
      </w:r>
      <w:r>
        <w:rPr>
          <w:rFonts w:ascii="宋体" w:hAnsi="宋体" w:cs="宋体"/>
          <w:sz w:val="24"/>
          <w:szCs w:val="24"/>
        </w:rPr>
        <w:t>2005</w:t>
      </w:r>
      <w:r>
        <w:rPr>
          <w:rFonts w:ascii="宋体" w:hAnsi="宋体" w:cs="宋体" w:hint="eastAsia"/>
          <w:sz w:val="24"/>
          <w:szCs w:val="24"/>
        </w:rPr>
        <w:t>〕</w:t>
      </w:r>
      <w:r>
        <w:rPr>
          <w:rFonts w:ascii="宋体" w:hAnsi="宋体" w:cs="宋体"/>
          <w:sz w:val="24"/>
          <w:szCs w:val="24"/>
        </w:rPr>
        <w:t>20</w:t>
      </w:r>
      <w:r>
        <w:rPr>
          <w:rFonts w:ascii="宋体" w:hAnsi="宋体" w:cs="宋体" w:hint="eastAsia"/>
          <w:sz w:val="24"/>
          <w:szCs w:val="24"/>
        </w:rPr>
        <w:t>号）</w:t>
      </w:r>
    </w:p>
    <w:p w:rsidR="00EE18F9" w:rsidRDefault="00EE18F9">
      <w:pPr>
        <w:pStyle w:val="Heading2"/>
        <w:rPr>
          <w:rFonts w:cs="Times New Roman"/>
        </w:rPr>
      </w:pPr>
      <w:bookmarkStart w:id="107" w:name="_Toc517420216"/>
      <w:bookmarkStart w:id="108" w:name="_Toc521395875"/>
      <w:r>
        <w:t>3.47-090</w:t>
      </w:r>
      <w:r>
        <w:rPr>
          <w:rFonts w:cs="宋体" w:hint="eastAsia"/>
        </w:rPr>
        <w:t>关联申报</w:t>
      </w:r>
      <w:bookmarkEnd w:id="107"/>
      <w:bookmarkEnd w:id="108"/>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实行查账征收的居民企业和在中国境内设立机构、场所并据实申报缴纳企业所得税的非居民企业，向税务机关报送年度企业所得税纳税申报表时，应当就其与关联方之间的业务往来进行关联申报。符合条件的企业，应当在报送年度关联业务往来报告表时，填报国别报告。</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b/>
          <w:bCs/>
          <w:sz w:val="24"/>
          <w:szCs w:val="24"/>
        </w:rPr>
        <w:t>【报送资料】</w:t>
      </w:r>
    </w:p>
    <w:tbl>
      <w:tblPr>
        <w:tblW w:w="8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9"/>
        <w:gridCol w:w="1418"/>
        <w:gridCol w:w="2835"/>
        <w:gridCol w:w="708"/>
        <w:gridCol w:w="2835"/>
      </w:tblGrid>
      <w:tr w:rsidR="00EE18F9">
        <w:trPr>
          <w:trHeight w:val="774"/>
        </w:trPr>
        <w:tc>
          <w:tcPr>
            <w:tcW w:w="699" w:type="dxa"/>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gridSpan w:val="2"/>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835" w:type="dxa"/>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val="842"/>
        </w:trPr>
        <w:tc>
          <w:tcPr>
            <w:tcW w:w="699"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《中华人民共和国企业年度关联业务往来报告表</w:t>
            </w:r>
            <w:r>
              <w:rPr>
                <w:rFonts w:ascii="黑体" w:eastAsia="黑体" w:hAnsi="黑体" w:cs="黑体"/>
                <w:sz w:val="18"/>
                <w:szCs w:val="18"/>
              </w:rPr>
              <w:t>(2016</w:t>
            </w:r>
            <w:r>
              <w:rPr>
                <w:rFonts w:ascii="黑体" w:eastAsia="黑体" w:hAnsi="黑体" w:cs="黑体" w:hint="eastAsia"/>
                <w:sz w:val="18"/>
                <w:szCs w:val="18"/>
              </w:rPr>
              <w:t>年版</w:t>
            </w:r>
            <w:r>
              <w:rPr>
                <w:rFonts w:ascii="黑体" w:eastAsia="黑体" w:hAnsi="黑体" w:cs="黑体"/>
                <w:sz w:val="18"/>
                <w:szCs w:val="18"/>
              </w:rPr>
              <w:t>)</w:t>
            </w:r>
            <w:r>
              <w:rPr>
                <w:rFonts w:ascii="黑体" w:eastAsia="黑体" w:hAnsi="黑体" w:cs="黑体" w:hint="eastAsia"/>
                <w:sz w:val="18"/>
                <w:szCs w:val="18"/>
              </w:rPr>
              <w:t>》</w:t>
            </w:r>
          </w:p>
        </w:tc>
        <w:tc>
          <w:tcPr>
            <w:tcW w:w="708" w:type="dxa"/>
            <w:vAlign w:val="center"/>
          </w:tcPr>
          <w:p w:rsidR="00EE18F9" w:rsidRDefault="00EE18F9">
            <w:pP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83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689"/>
        </w:trPr>
        <w:tc>
          <w:tcPr>
            <w:tcW w:w="8495" w:type="dxa"/>
            <w:gridSpan w:val="5"/>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val="784"/>
        </w:trPr>
        <w:tc>
          <w:tcPr>
            <w:tcW w:w="2117"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符合国别报告准备条件的</w:t>
            </w:r>
          </w:p>
        </w:tc>
        <w:tc>
          <w:tcPr>
            <w:tcW w:w="283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国别报告</w:t>
            </w:r>
          </w:p>
        </w:tc>
        <w:tc>
          <w:tcPr>
            <w:tcW w:w="708" w:type="dxa"/>
            <w:vAlign w:val="center"/>
          </w:tcPr>
          <w:p w:rsidR="00EE18F9" w:rsidRDefault="00EE18F9">
            <w:pP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835" w:type="dxa"/>
            <w:vAlign w:val="center"/>
          </w:tcPr>
          <w:p w:rsidR="00EE18F9" w:rsidRDefault="00EE18F9">
            <w:pPr>
              <w:rPr>
                <w:rFonts w:ascii="黑体" w:eastAsia="黑体" w:hAnsi="黑体" w:cs="Times New Roman"/>
                <w:sz w:val="18"/>
                <w:szCs w:val="18"/>
              </w:rPr>
            </w:pPr>
          </w:p>
        </w:tc>
      </w:tr>
    </w:tbl>
    <w:p w:rsidR="00EE18F9" w:rsidRDefault="00EE18F9" w:rsidP="00EE18F9">
      <w:pPr>
        <w:spacing w:line="360" w:lineRule="auto"/>
        <w:ind w:firstLineChars="200" w:firstLine="31680"/>
        <w:rPr>
          <w:rFonts w:ascii="宋体" w:cs="Times New Roman"/>
          <w:b/>
          <w:bCs/>
          <w:sz w:val="10"/>
          <w:szCs w:val="10"/>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pPr>
        <w:pStyle w:val="a1"/>
        <w:numPr>
          <w:ilvl w:val="0"/>
          <w:numId w:val="17"/>
        </w:numPr>
        <w:ind w:firstLineChars="0"/>
        <w:rPr>
          <w:rFonts w:cs="Times New Roman"/>
          <w:kern w:val="2"/>
          <w:sz w:val="24"/>
          <w:szCs w:val="24"/>
        </w:rPr>
      </w:pPr>
      <w:r>
        <w:rPr>
          <w:rFonts w:hint="eastAsia"/>
          <w:kern w:val="2"/>
          <w:sz w:val="24"/>
          <w:szCs w:val="24"/>
        </w:rPr>
        <w:t>主管税务机关办税服务厅</w:t>
      </w:r>
    </w:p>
    <w:p w:rsidR="00EE18F9" w:rsidRDefault="00EE18F9" w:rsidP="004E21D0">
      <w:pPr>
        <w:pStyle w:val="a1"/>
        <w:ind w:firstLineChars="0"/>
        <w:rPr>
          <w:rFonts w:cs="Times New Roman"/>
          <w:kern w:val="2"/>
          <w:sz w:val="24"/>
          <w:szCs w:val="24"/>
        </w:rPr>
      </w:pPr>
      <w:r>
        <w:rPr>
          <w:kern w:val="2"/>
          <w:sz w:val="24"/>
          <w:szCs w:val="24"/>
        </w:rPr>
        <w:t>2.</w:t>
      </w:r>
      <w:r>
        <w:rPr>
          <w:rFonts w:hint="eastAsia"/>
          <w:kern w:val="2"/>
          <w:sz w:val="24"/>
          <w:szCs w:val="24"/>
        </w:rPr>
        <w:t>云南省网上税务局</w:t>
      </w:r>
      <w:r>
        <w:rPr>
          <w:kern w:val="2"/>
          <w:sz w:val="24"/>
          <w:szCs w:val="24"/>
        </w:rPr>
        <w:t>PC</w:t>
      </w:r>
      <w:r>
        <w:rPr>
          <w:rFonts w:hint="eastAsia"/>
          <w:kern w:val="2"/>
          <w:sz w:val="24"/>
          <w:szCs w:val="24"/>
        </w:rPr>
        <w:t>端网页版（</w:t>
      </w:r>
      <w:hyperlink r:id="rId25" w:history="1">
        <w:r>
          <w:rPr>
            <w:kern w:val="2"/>
            <w:sz w:val="24"/>
            <w:szCs w:val="24"/>
          </w:rPr>
          <w:t>http://xl1.yngs.gov.cn</w:t>
        </w:r>
      </w:hyperlink>
      <w:r>
        <w:rPr>
          <w:rFonts w:hint="eastAsia"/>
          <w:kern w:val="2"/>
          <w:sz w:val="24"/>
          <w:szCs w:val="24"/>
        </w:rPr>
        <w:t>），办理路径：</w:t>
      </w:r>
      <w:r w:rsidRPr="004E21D0">
        <w:rPr>
          <w:rFonts w:hint="eastAsia"/>
          <w:kern w:val="2"/>
          <w:sz w:val="24"/>
          <w:szCs w:val="24"/>
        </w:rPr>
        <w:t>【申报纳税】</w:t>
      </w:r>
      <w:r w:rsidRPr="004E21D0">
        <w:rPr>
          <w:kern w:val="2"/>
          <w:sz w:val="24"/>
          <w:szCs w:val="24"/>
        </w:rPr>
        <w:t>—</w:t>
      </w:r>
      <w:r w:rsidRPr="004E21D0">
        <w:rPr>
          <w:rFonts w:hint="eastAsia"/>
          <w:kern w:val="2"/>
          <w:sz w:val="24"/>
          <w:szCs w:val="24"/>
        </w:rPr>
        <w:t>【常规申报】</w:t>
      </w:r>
      <w:r w:rsidRPr="004E21D0">
        <w:rPr>
          <w:kern w:val="2"/>
          <w:sz w:val="24"/>
          <w:szCs w:val="24"/>
        </w:rPr>
        <w:t>—</w:t>
      </w:r>
      <w:r w:rsidRPr="004E21D0">
        <w:rPr>
          <w:rFonts w:hint="eastAsia"/>
          <w:kern w:val="2"/>
          <w:sz w:val="24"/>
          <w:szCs w:val="24"/>
        </w:rPr>
        <w:t>【企业年度关联业务往来报告表】</w:t>
      </w:r>
      <w:r>
        <w:rPr>
          <w:rFonts w:hint="eastAsia"/>
          <w:kern w:val="2"/>
          <w:sz w:val="24"/>
          <w:szCs w:val="24"/>
        </w:rPr>
        <w:t>。</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ascii="宋体" w:cs="Times New Roman"/>
        </w:rPr>
      </w:pPr>
      <w:r w:rsidRPr="00874BDE">
        <w:rPr>
          <w:rFonts w:cs="Times New Roman"/>
        </w:rPr>
        <w:pict>
          <v:shape id="_x0000_i1071"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．纳税人未按照规定的期限办理纳税申报和报送纳税资料的，将影响纳税信用评价结果。</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．关联申报应与年度企业所得税纳税申报同时进行。</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5. </w:t>
      </w:r>
      <w:r>
        <w:rPr>
          <w:rFonts w:ascii="宋体" w:hAnsi="宋体" w:cs="宋体" w:hint="eastAsia"/>
          <w:sz w:val="24"/>
          <w:szCs w:val="24"/>
        </w:rPr>
        <w:t>企业与关联方签订（变更）成本分摊协议的，应于签订之日起</w:t>
      </w:r>
      <w:r>
        <w:rPr>
          <w:rFonts w:ascii="宋体" w:hAnsi="宋体" w:cs="宋体"/>
          <w:sz w:val="24"/>
          <w:szCs w:val="24"/>
        </w:rPr>
        <w:t>30</w:t>
      </w:r>
      <w:r>
        <w:rPr>
          <w:rFonts w:ascii="宋体" w:hAnsi="宋体" w:cs="宋体" w:hint="eastAsia"/>
          <w:sz w:val="24"/>
          <w:szCs w:val="24"/>
        </w:rPr>
        <w:t>日内，向主管税务机关报送成本分摊协议副本，并在年度企业所得税纳税申报时，附送《中华人民共和国企业年度关联业务往来报告表》。</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．作为跨国企业集团的最终控股企业且其上一会计年度合并财务报表中的各类收入金额合计超过</w:t>
      </w:r>
      <w:r>
        <w:rPr>
          <w:rFonts w:ascii="宋体" w:hAnsi="宋体" w:cs="宋体"/>
          <w:sz w:val="24"/>
          <w:szCs w:val="24"/>
        </w:rPr>
        <w:t>55</w:t>
      </w:r>
      <w:r>
        <w:rPr>
          <w:rFonts w:ascii="宋体" w:hAnsi="宋体" w:cs="宋体" w:hint="eastAsia"/>
          <w:sz w:val="24"/>
          <w:szCs w:val="24"/>
        </w:rPr>
        <w:t>亿元的居民企业，或被跨国企业集团指定为国别报告报送企业的居民企业，应当在报送年度关联业务往来报告表时，填报国别报告。</w:t>
      </w:r>
    </w:p>
    <w:p w:rsidR="00EE18F9" w:rsidRPr="00F359B7"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w:t>
      </w:r>
      <w:r w:rsidRPr="00132FD5">
        <w:rPr>
          <w:rFonts w:ascii="宋体" w:hAnsi="宋体" w:cs="宋体" w:hint="eastAsia"/>
          <w:sz w:val="24"/>
          <w:szCs w:val="24"/>
        </w:rPr>
        <w:t>通过网上税务局</w:t>
      </w:r>
      <w:r w:rsidRPr="00132FD5">
        <w:rPr>
          <w:rFonts w:ascii="宋体" w:hAnsi="宋体" w:cs="宋体"/>
          <w:sz w:val="24"/>
          <w:szCs w:val="24"/>
        </w:rPr>
        <w:t>PC</w:t>
      </w:r>
      <w:r w:rsidRPr="00132FD5">
        <w:rPr>
          <w:rFonts w:ascii="宋体" w:hAnsi="宋体" w:cs="宋体" w:hint="eastAsia"/>
          <w:sz w:val="24"/>
          <w:szCs w:val="24"/>
        </w:rPr>
        <w:t>端网页版办理的纳税人可以通过【申报纳税】模块，查询已提交申报事项受理进度，申报状态为【已申报（已导入）】：指税务机关受理、办结了纳税人申报信息。</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．《中华人民共和国税收征收管理法》（中华人民共和国主席令第</w:t>
      </w:r>
      <w:r>
        <w:rPr>
          <w:rFonts w:ascii="宋体" w:hAnsi="宋体" w:cs="宋体"/>
          <w:sz w:val="24"/>
          <w:szCs w:val="24"/>
        </w:rPr>
        <w:t>49</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．《中华人民共和国企业所得税法》（中华人民共和国主席令第</w:t>
      </w:r>
      <w:r>
        <w:rPr>
          <w:rFonts w:ascii="宋体" w:hAnsi="宋体" w:cs="宋体"/>
          <w:sz w:val="24"/>
          <w:szCs w:val="24"/>
        </w:rPr>
        <w:t>63</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．《中华人民共和国税收征收管理法实施细则》（中华人民共和国国务院令第</w:t>
      </w:r>
      <w:r>
        <w:rPr>
          <w:rFonts w:ascii="宋体" w:hAnsi="宋体" w:cs="宋体"/>
          <w:sz w:val="24"/>
          <w:szCs w:val="24"/>
        </w:rPr>
        <w:t>362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．《中华人民共和国企业所得税法实施条例》（中华人民共和国国务院令第</w:t>
      </w:r>
      <w:r>
        <w:rPr>
          <w:rFonts w:ascii="宋体" w:hAnsi="宋体" w:cs="宋体"/>
          <w:sz w:val="24"/>
          <w:szCs w:val="24"/>
        </w:rPr>
        <w:t>512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．《国家税务总局关于完善关联申报和同期资料管理有关事项的公告》（国家税务总局公告</w:t>
      </w:r>
      <w:r>
        <w:rPr>
          <w:rFonts w:ascii="宋体" w:hAnsi="宋体" w:cs="宋体"/>
          <w:sz w:val="24"/>
          <w:szCs w:val="24"/>
        </w:rPr>
        <w:t>2016</w:t>
      </w:r>
      <w:r>
        <w:rPr>
          <w:rFonts w:ascii="宋体" w:hAnsi="宋体" w:cs="宋体" w:hint="eastAsia"/>
          <w:sz w:val="24"/>
          <w:szCs w:val="24"/>
        </w:rPr>
        <w:t>年第</w:t>
      </w:r>
      <w:r>
        <w:rPr>
          <w:rFonts w:ascii="宋体" w:hAnsi="宋体" w:cs="宋体"/>
          <w:sz w:val="24"/>
          <w:szCs w:val="24"/>
        </w:rPr>
        <w:t>42</w:t>
      </w:r>
      <w:r>
        <w:rPr>
          <w:rFonts w:ascii="宋体" w:hAnsi="宋体" w:cs="宋体" w:hint="eastAsia"/>
          <w:sz w:val="24"/>
          <w:szCs w:val="24"/>
        </w:rPr>
        <w:t>号）</w:t>
      </w:r>
    </w:p>
    <w:p w:rsidR="00EE18F9" w:rsidRDefault="00EE18F9">
      <w:pPr>
        <w:pStyle w:val="Heading2"/>
        <w:rPr>
          <w:rFonts w:cs="Times New Roman"/>
          <w:kern w:val="0"/>
        </w:rPr>
      </w:pPr>
      <w:bookmarkStart w:id="109" w:name="_Toc517420217"/>
      <w:bookmarkStart w:id="110" w:name="_Toc521395876"/>
      <w:r>
        <w:t>3.48-091</w:t>
      </w:r>
      <w:r>
        <w:rPr>
          <w:rFonts w:cs="宋体" w:hint="eastAsia"/>
          <w:kern w:val="0"/>
        </w:rPr>
        <w:t>国别报告</w:t>
      </w:r>
      <w:bookmarkEnd w:id="109"/>
      <w:bookmarkEnd w:id="110"/>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作为跨国企业集团的最终控股企业且其上一会计年度合并财务报表中的各类收入金额合计超过</w:t>
      </w:r>
      <w:r>
        <w:rPr>
          <w:rFonts w:ascii="宋体" w:hAnsi="宋体" w:cs="宋体"/>
          <w:sz w:val="24"/>
          <w:szCs w:val="24"/>
        </w:rPr>
        <w:t>55</w:t>
      </w:r>
      <w:r>
        <w:rPr>
          <w:rFonts w:ascii="宋体" w:hAnsi="宋体" w:cs="宋体" w:hint="eastAsia"/>
          <w:sz w:val="24"/>
          <w:szCs w:val="24"/>
        </w:rPr>
        <w:t>亿元的居民企业，或被跨国企业集团指定为国别报告报送企业的居民企业，应当在报送年度关联业务往来报告表时，填报国别报告。</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b/>
          <w:bCs/>
          <w:sz w:val="24"/>
          <w:szCs w:val="24"/>
        </w:rPr>
        <w:t>【报送资料】</w:t>
      </w:r>
    </w:p>
    <w:tbl>
      <w:tblPr>
        <w:tblW w:w="8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9"/>
        <w:gridCol w:w="4253"/>
        <w:gridCol w:w="708"/>
        <w:gridCol w:w="2835"/>
      </w:tblGrid>
      <w:tr w:rsidR="00EE18F9">
        <w:trPr>
          <w:trHeight w:val="774"/>
        </w:trPr>
        <w:tc>
          <w:tcPr>
            <w:tcW w:w="699" w:type="dxa"/>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835" w:type="dxa"/>
            <w:shd w:val="clear" w:color="000000"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val="842"/>
        </w:trPr>
        <w:tc>
          <w:tcPr>
            <w:tcW w:w="699"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《中华人民共和国企业年度关联业务往来报告表</w:t>
            </w:r>
            <w:r>
              <w:rPr>
                <w:rFonts w:ascii="黑体" w:eastAsia="黑体" w:hAnsi="黑体" w:cs="黑体"/>
                <w:sz w:val="18"/>
                <w:szCs w:val="18"/>
              </w:rPr>
              <w:t>(2016</w:t>
            </w:r>
            <w:r>
              <w:rPr>
                <w:rFonts w:ascii="黑体" w:eastAsia="黑体" w:hAnsi="黑体" w:cs="黑体" w:hint="eastAsia"/>
                <w:sz w:val="18"/>
                <w:szCs w:val="18"/>
              </w:rPr>
              <w:t>年版</w:t>
            </w:r>
            <w:r>
              <w:rPr>
                <w:rFonts w:ascii="黑体" w:eastAsia="黑体" w:hAnsi="黑体" w:cs="黑体"/>
                <w:sz w:val="18"/>
                <w:szCs w:val="18"/>
              </w:rPr>
              <w:t>)</w:t>
            </w:r>
            <w:r>
              <w:rPr>
                <w:rFonts w:ascii="黑体" w:eastAsia="黑体" w:hAnsi="黑体" w:cs="黑体" w:hint="eastAsia"/>
                <w:sz w:val="18"/>
                <w:szCs w:val="18"/>
              </w:rPr>
              <w:t>》</w:t>
            </w:r>
          </w:p>
        </w:tc>
        <w:tc>
          <w:tcPr>
            <w:tcW w:w="708" w:type="dxa"/>
            <w:vAlign w:val="center"/>
          </w:tcPr>
          <w:p w:rsidR="00EE18F9" w:rsidRDefault="00EE18F9">
            <w:pP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835"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 xml:space="preserve">　</w:t>
            </w:r>
          </w:p>
        </w:tc>
      </w:tr>
      <w:tr w:rsidR="00EE18F9">
        <w:trPr>
          <w:trHeight w:val="784"/>
        </w:trPr>
        <w:tc>
          <w:tcPr>
            <w:tcW w:w="699" w:type="dxa"/>
            <w:vAlign w:val="center"/>
          </w:tcPr>
          <w:p w:rsidR="00EE18F9" w:rsidRDefault="00EE18F9">
            <w:pPr>
              <w:jc w:val="center"/>
              <w:rPr>
                <w:rFonts w:ascii="黑体" w:eastAsia="黑体" w:hAnsi="黑体" w:cs="黑体"/>
                <w:sz w:val="18"/>
                <w:szCs w:val="18"/>
              </w:rPr>
            </w:pPr>
            <w:r>
              <w:rPr>
                <w:rFonts w:ascii="黑体" w:eastAsia="黑体" w:hAnsi="黑体" w:cs="黑体"/>
                <w:sz w:val="18"/>
                <w:szCs w:val="18"/>
              </w:rPr>
              <w:t>2</w:t>
            </w:r>
          </w:p>
        </w:tc>
        <w:tc>
          <w:tcPr>
            <w:tcW w:w="4253" w:type="dxa"/>
            <w:vAlign w:val="center"/>
          </w:tcPr>
          <w:p w:rsidR="00EE18F9" w:rsidRDefault="00EE18F9">
            <w:pPr>
              <w:jc w:val="center"/>
              <w:rPr>
                <w:rFonts w:ascii="黑体" w:eastAsia="黑体" w:hAnsi="黑体" w:cs="Times New Roman"/>
                <w:sz w:val="18"/>
                <w:szCs w:val="18"/>
              </w:rPr>
            </w:pPr>
            <w:r>
              <w:rPr>
                <w:rFonts w:ascii="黑体" w:eastAsia="黑体" w:hAnsi="黑体" w:cs="黑体" w:hint="eastAsia"/>
              </w:rPr>
              <w:t>国别报告</w:t>
            </w:r>
          </w:p>
        </w:tc>
        <w:tc>
          <w:tcPr>
            <w:tcW w:w="708" w:type="dxa"/>
            <w:vAlign w:val="center"/>
          </w:tcPr>
          <w:p w:rsidR="00EE18F9" w:rsidRDefault="00EE18F9">
            <w:pP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835" w:type="dxa"/>
            <w:vAlign w:val="center"/>
          </w:tcPr>
          <w:p w:rsidR="00EE18F9" w:rsidRDefault="00EE18F9">
            <w:pPr>
              <w:rPr>
                <w:rFonts w:ascii="黑体" w:eastAsia="黑体" w:hAnsi="黑体" w:cs="Times New Roman"/>
                <w:sz w:val="18"/>
                <w:szCs w:val="18"/>
              </w:rPr>
            </w:pPr>
          </w:p>
        </w:tc>
      </w:tr>
    </w:tbl>
    <w:p w:rsidR="00EE18F9" w:rsidRDefault="00EE18F9" w:rsidP="00EE18F9">
      <w:pPr>
        <w:spacing w:line="360" w:lineRule="auto"/>
        <w:ind w:firstLineChars="200" w:firstLine="31680"/>
        <w:rPr>
          <w:rFonts w:ascii="宋体" w:cs="Times New Roman"/>
          <w:b/>
          <w:bCs/>
          <w:sz w:val="10"/>
          <w:szCs w:val="10"/>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pPr>
        <w:pStyle w:val="a1"/>
        <w:ind w:firstLineChars="0"/>
        <w:rPr>
          <w:rFonts w:cs="Times New Roman"/>
          <w:kern w:val="2"/>
          <w:sz w:val="24"/>
          <w:szCs w:val="24"/>
        </w:rPr>
      </w:pPr>
      <w:r>
        <w:rPr>
          <w:kern w:val="2"/>
          <w:sz w:val="24"/>
          <w:szCs w:val="24"/>
        </w:rPr>
        <w:t>1.</w:t>
      </w:r>
      <w:r>
        <w:rPr>
          <w:rFonts w:hint="eastAsia"/>
          <w:kern w:val="2"/>
          <w:sz w:val="24"/>
          <w:szCs w:val="24"/>
        </w:rPr>
        <w:t>主管税务机关办税服务厅</w:t>
      </w:r>
    </w:p>
    <w:p w:rsidR="00EE18F9" w:rsidRPr="009F5FF6" w:rsidRDefault="00EE18F9">
      <w:pPr>
        <w:pStyle w:val="a1"/>
        <w:ind w:firstLineChars="0"/>
        <w:rPr>
          <w:rFonts w:cs="Times New Roman"/>
          <w:kern w:val="2"/>
          <w:sz w:val="24"/>
          <w:szCs w:val="24"/>
        </w:rPr>
      </w:pPr>
      <w:r w:rsidRPr="009F5FF6">
        <w:rPr>
          <w:kern w:val="2"/>
          <w:sz w:val="24"/>
          <w:szCs w:val="24"/>
        </w:rPr>
        <w:t>2.</w:t>
      </w:r>
      <w:r w:rsidRPr="009F5FF6">
        <w:rPr>
          <w:rFonts w:hint="eastAsia"/>
          <w:kern w:val="2"/>
          <w:sz w:val="24"/>
          <w:szCs w:val="24"/>
        </w:rPr>
        <w:t>云南省网上税务局</w:t>
      </w:r>
      <w:r w:rsidRPr="009F5FF6">
        <w:rPr>
          <w:kern w:val="2"/>
          <w:sz w:val="24"/>
          <w:szCs w:val="24"/>
        </w:rPr>
        <w:t>PC</w:t>
      </w:r>
      <w:r w:rsidRPr="009F5FF6">
        <w:rPr>
          <w:rFonts w:hint="eastAsia"/>
          <w:kern w:val="2"/>
          <w:sz w:val="24"/>
          <w:szCs w:val="24"/>
        </w:rPr>
        <w:t>端网页版（</w:t>
      </w:r>
      <w:r w:rsidRPr="009F5FF6">
        <w:rPr>
          <w:kern w:val="2"/>
          <w:sz w:val="24"/>
          <w:szCs w:val="24"/>
        </w:rPr>
        <w:t>http://xl1.yngs.gov.cn</w:t>
      </w:r>
      <w:r w:rsidRPr="009F5FF6">
        <w:rPr>
          <w:rFonts w:hint="eastAsia"/>
          <w:kern w:val="2"/>
          <w:sz w:val="24"/>
          <w:szCs w:val="24"/>
        </w:rPr>
        <w:t>），办理路径：【申报纳税】</w:t>
      </w:r>
      <w:r w:rsidRPr="009F5FF6">
        <w:rPr>
          <w:kern w:val="2"/>
          <w:sz w:val="24"/>
          <w:szCs w:val="24"/>
        </w:rPr>
        <w:t>—</w:t>
      </w:r>
      <w:r w:rsidRPr="009F5FF6">
        <w:rPr>
          <w:rFonts w:hint="eastAsia"/>
          <w:kern w:val="2"/>
          <w:sz w:val="24"/>
          <w:szCs w:val="24"/>
        </w:rPr>
        <w:t>【常规申报】</w:t>
      </w:r>
      <w:r w:rsidRPr="009F5FF6">
        <w:rPr>
          <w:kern w:val="2"/>
          <w:sz w:val="24"/>
          <w:szCs w:val="24"/>
        </w:rPr>
        <w:t>—</w:t>
      </w:r>
      <w:r w:rsidRPr="009F5FF6">
        <w:rPr>
          <w:rFonts w:hint="eastAsia"/>
          <w:kern w:val="2"/>
          <w:sz w:val="24"/>
          <w:szCs w:val="24"/>
        </w:rPr>
        <w:t>【企业年度关联业务往来报告表】。</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ascii="宋体" w:cs="Times New Roman"/>
        </w:rPr>
      </w:pPr>
      <w:r w:rsidRPr="00874BDE">
        <w:rPr>
          <w:rFonts w:cs="Times New Roman"/>
        </w:rPr>
        <w:pict>
          <v:shape id="_x0000_i1072"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．纳税人未按照规定的期限办理纳税申报和报送纳税资料的，将影响纳税信用评价结果。</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w:t>
      </w:r>
      <w:r w:rsidRPr="00767D94">
        <w:rPr>
          <w:rFonts w:ascii="宋体" w:hAnsi="宋体" w:cs="宋体" w:hint="eastAsia"/>
          <w:color w:val="000000"/>
          <w:sz w:val="24"/>
          <w:szCs w:val="24"/>
        </w:rPr>
        <w:t>国别报告应与年度企业所得税纳税申报及关联申报同时进行</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5. </w:t>
      </w:r>
      <w:r>
        <w:rPr>
          <w:rFonts w:ascii="宋体" w:hAnsi="宋体" w:cs="宋体" w:hint="eastAsia"/>
          <w:sz w:val="24"/>
          <w:szCs w:val="24"/>
        </w:rPr>
        <w:t>企业与关联方签订（变更）成本分摊协议的，应于签订之日起</w:t>
      </w:r>
      <w:r>
        <w:rPr>
          <w:rFonts w:ascii="宋体" w:hAnsi="宋体" w:cs="宋体"/>
          <w:sz w:val="24"/>
          <w:szCs w:val="24"/>
        </w:rPr>
        <w:t>30</w:t>
      </w:r>
      <w:r>
        <w:rPr>
          <w:rFonts w:ascii="宋体" w:hAnsi="宋体" w:cs="宋体" w:hint="eastAsia"/>
          <w:sz w:val="24"/>
          <w:szCs w:val="24"/>
        </w:rPr>
        <w:t>日内，向主管税务机关报送成本分摊协议副本，并在年度企业所得税纳税申报时，附送《中华人民共和国企业年度关联业务往来报告表》。</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．作为跨国企业集团的最终控股企业且其上一会计年度合并财务报表中的各类收入金额合计超过</w:t>
      </w:r>
      <w:r>
        <w:rPr>
          <w:rFonts w:ascii="宋体" w:hAnsi="宋体" w:cs="宋体"/>
          <w:sz w:val="24"/>
          <w:szCs w:val="24"/>
        </w:rPr>
        <w:t>55</w:t>
      </w:r>
      <w:r>
        <w:rPr>
          <w:rFonts w:ascii="宋体" w:hAnsi="宋体" w:cs="宋体" w:hint="eastAsia"/>
          <w:sz w:val="24"/>
          <w:szCs w:val="24"/>
        </w:rPr>
        <w:t>亿元的居民企业，或被跨国企业集团指定为国别报告报送企业的居民企业，应当在报送年度关联业务往来报告表时，填报国别报告。</w:t>
      </w:r>
    </w:p>
    <w:p w:rsidR="00EE18F9" w:rsidRPr="00F359B7"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w:t>
      </w:r>
      <w:r w:rsidRPr="00132FD5">
        <w:rPr>
          <w:rFonts w:ascii="宋体" w:hAnsi="宋体" w:cs="宋体" w:hint="eastAsia"/>
          <w:sz w:val="24"/>
          <w:szCs w:val="24"/>
        </w:rPr>
        <w:t>通过网上税务局</w:t>
      </w:r>
      <w:r w:rsidRPr="00132FD5">
        <w:rPr>
          <w:rFonts w:ascii="宋体" w:hAnsi="宋体" w:cs="宋体"/>
          <w:sz w:val="24"/>
          <w:szCs w:val="24"/>
        </w:rPr>
        <w:t>PC</w:t>
      </w:r>
      <w:r w:rsidRPr="00132FD5">
        <w:rPr>
          <w:rFonts w:ascii="宋体" w:hAnsi="宋体" w:cs="宋体" w:hint="eastAsia"/>
          <w:sz w:val="24"/>
          <w:szCs w:val="24"/>
        </w:rPr>
        <w:t>端网页版办理的纳税人可以通过【申报纳税】模块，查询已提交申报事项受理进度，申报状态为【已申报（已导入）】：指税务机关受理、办结了纳税人申报信息。</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．《中华人民共和国税收征收管理法》（中华人民共和国主席令第</w:t>
      </w:r>
      <w:r>
        <w:rPr>
          <w:rFonts w:ascii="宋体" w:hAnsi="宋体" w:cs="宋体"/>
          <w:sz w:val="24"/>
          <w:szCs w:val="24"/>
        </w:rPr>
        <w:t>49</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．《中华人民共和国企业所得税法》（中华人民共和国主席令第</w:t>
      </w:r>
      <w:r>
        <w:rPr>
          <w:rFonts w:ascii="宋体" w:hAnsi="宋体" w:cs="宋体"/>
          <w:sz w:val="24"/>
          <w:szCs w:val="24"/>
        </w:rPr>
        <w:t>63</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．《中华人民共和国税收征收管理法实施细则》（中华人民共和国国务院令第</w:t>
      </w:r>
      <w:r>
        <w:rPr>
          <w:rFonts w:ascii="宋体" w:hAnsi="宋体" w:cs="宋体"/>
          <w:sz w:val="24"/>
          <w:szCs w:val="24"/>
        </w:rPr>
        <w:t>362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．《中华人民共和国企业所得税法实施条例》（中华人民共和国国务院令第</w:t>
      </w:r>
      <w:r>
        <w:rPr>
          <w:rFonts w:ascii="宋体" w:hAnsi="宋体" w:cs="宋体"/>
          <w:sz w:val="24"/>
          <w:szCs w:val="24"/>
        </w:rPr>
        <w:t>512</w:t>
      </w:r>
      <w:r>
        <w:rPr>
          <w:rFonts w:ascii="宋体" w:hAnsi="宋体" w:cs="宋体" w:hint="eastAsia"/>
          <w:sz w:val="24"/>
          <w:szCs w:val="24"/>
        </w:rPr>
        <w:t>号）</w:t>
      </w:r>
    </w:p>
    <w:p w:rsidR="00EE18F9" w:rsidRDefault="00EE18F9" w:rsidP="00264CFD">
      <w:pPr>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．《国家税务总局关于完善关联申报和同期资料管理有关事项的公告》（国家税务总局公告</w:t>
      </w:r>
      <w:r>
        <w:rPr>
          <w:rFonts w:ascii="宋体" w:hAnsi="宋体" w:cs="宋体"/>
          <w:sz w:val="24"/>
          <w:szCs w:val="24"/>
        </w:rPr>
        <w:t>2016</w:t>
      </w:r>
      <w:r>
        <w:rPr>
          <w:rFonts w:ascii="宋体" w:hAnsi="宋体" w:cs="宋体" w:hint="eastAsia"/>
          <w:sz w:val="24"/>
          <w:szCs w:val="24"/>
        </w:rPr>
        <w:t>年第</w:t>
      </w:r>
      <w:r>
        <w:rPr>
          <w:rFonts w:ascii="宋体" w:hAnsi="宋体" w:cs="宋体"/>
          <w:sz w:val="24"/>
          <w:szCs w:val="24"/>
        </w:rPr>
        <w:t>42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《国家税务总局关于明确国别报告有关事项的公告》（国家税务总局总告</w:t>
      </w:r>
      <w:r>
        <w:rPr>
          <w:rFonts w:ascii="宋体" w:hAnsi="宋体" w:cs="宋体"/>
          <w:sz w:val="24"/>
          <w:szCs w:val="24"/>
        </w:rPr>
        <w:t>2017</w:t>
      </w:r>
      <w:r>
        <w:rPr>
          <w:rFonts w:ascii="宋体" w:hAnsi="宋体" w:cs="宋体" w:hint="eastAsia"/>
          <w:sz w:val="24"/>
          <w:szCs w:val="24"/>
        </w:rPr>
        <w:t>年第</w:t>
      </w:r>
      <w:r>
        <w:rPr>
          <w:rFonts w:ascii="宋体" w:hAnsi="宋体" w:cs="宋体"/>
          <w:sz w:val="24"/>
          <w:szCs w:val="24"/>
        </w:rPr>
        <w:t>46</w:t>
      </w:r>
      <w:r>
        <w:rPr>
          <w:rFonts w:ascii="宋体" w:hAnsi="宋体" w:cs="宋体" w:hint="eastAsia"/>
          <w:sz w:val="24"/>
          <w:szCs w:val="24"/>
        </w:rPr>
        <w:t>号）</w:t>
      </w:r>
    </w:p>
    <w:p w:rsidR="00EE18F9" w:rsidRDefault="00EE18F9">
      <w:pPr>
        <w:pStyle w:val="Heading2"/>
        <w:rPr>
          <w:rFonts w:cs="Times New Roman"/>
          <w:kern w:val="0"/>
        </w:rPr>
      </w:pPr>
      <w:bookmarkStart w:id="111" w:name="_Toc517420218"/>
      <w:bookmarkStart w:id="112" w:name="_Toc521395877"/>
      <w:r>
        <w:t>3.49-092</w:t>
      </w:r>
      <w:r>
        <w:rPr>
          <w:rFonts w:cs="宋体" w:hint="eastAsia"/>
          <w:kern w:val="0"/>
        </w:rPr>
        <w:t>成本分摊协议副本报送</w:t>
      </w:r>
      <w:bookmarkEnd w:id="111"/>
      <w:bookmarkEnd w:id="112"/>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企业与其关联方签订（变更）成本分摊协议的，应当在签订（变更）成本分摊协议之日起</w:t>
      </w:r>
      <w:r>
        <w:rPr>
          <w:rFonts w:ascii="宋体" w:hAnsi="宋体" w:cs="宋体"/>
          <w:sz w:val="24"/>
          <w:szCs w:val="24"/>
        </w:rPr>
        <w:t>30</w:t>
      </w:r>
      <w:r>
        <w:rPr>
          <w:rFonts w:ascii="宋体" w:hAnsi="宋体" w:cs="宋体" w:hint="eastAsia"/>
          <w:sz w:val="24"/>
          <w:szCs w:val="24"/>
        </w:rPr>
        <w:t>日内，向主管税务机关报送成本分摊协议副本。</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809"/>
          <w:jc w:val="center"/>
        </w:trPr>
        <w:tc>
          <w:tcPr>
            <w:tcW w:w="704"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备注</w:t>
            </w:r>
          </w:p>
        </w:tc>
      </w:tr>
      <w:tr w:rsidR="00EE18F9">
        <w:trPr>
          <w:trHeight w:hRule="exact" w:val="851"/>
          <w:jc w:val="center"/>
        </w:trPr>
        <w:tc>
          <w:tcPr>
            <w:tcW w:w="704" w:type="dxa"/>
            <w:vAlign w:val="center"/>
          </w:tcPr>
          <w:p w:rsidR="00EE18F9" w:rsidRDefault="00EE18F9">
            <w:pPr>
              <w:spacing w:line="360" w:lineRule="auto"/>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成本分摊协议副本</w:t>
            </w:r>
          </w:p>
        </w:tc>
        <w:tc>
          <w:tcPr>
            <w:tcW w:w="708" w:type="dxa"/>
            <w:vAlign w:val="center"/>
          </w:tcPr>
          <w:p w:rsidR="00EE18F9" w:rsidRDefault="00EE18F9">
            <w:pPr>
              <w:spacing w:line="360" w:lineRule="auto"/>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spacing w:line="360" w:lineRule="auto"/>
              <w:rPr>
                <w:rFonts w:ascii="黑体" w:eastAsia="黑体" w:hAnsi="黑体" w:cs="Times New Roman"/>
                <w:sz w:val="18"/>
                <w:szCs w:val="18"/>
              </w:rPr>
            </w:pPr>
          </w:p>
        </w:tc>
      </w:tr>
    </w:tbl>
    <w:p w:rsidR="00EE18F9" w:rsidRDefault="00EE18F9">
      <w:pPr>
        <w:spacing w:line="360" w:lineRule="auto"/>
        <w:rPr>
          <w:rFonts w:ascii="宋体" w:cs="Times New Roman"/>
          <w:b/>
          <w:bCs/>
          <w:sz w:val="18"/>
          <w:szCs w:val="18"/>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pPr>
        <w:pStyle w:val="a1"/>
        <w:ind w:firstLineChars="0"/>
        <w:rPr>
          <w:rFonts w:cs="Times New Roman"/>
          <w:kern w:val="2"/>
          <w:sz w:val="24"/>
          <w:szCs w:val="24"/>
        </w:rPr>
      </w:pPr>
      <w:r>
        <w:rPr>
          <w:kern w:val="2"/>
          <w:sz w:val="24"/>
          <w:szCs w:val="24"/>
        </w:rPr>
        <w:t>1.</w:t>
      </w:r>
      <w:r>
        <w:rPr>
          <w:rFonts w:hint="eastAsia"/>
          <w:kern w:val="2"/>
          <w:sz w:val="24"/>
          <w:szCs w:val="24"/>
        </w:rPr>
        <w:t>主管税务机关办税服务厅</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rsidP="00264CFD">
      <w:pPr>
        <w:spacing w:line="360" w:lineRule="auto"/>
        <w:ind w:firstLineChars="200" w:firstLine="31680"/>
        <w:rPr>
          <w:rFonts w:ascii="宋体" w:cs="Times New Roman"/>
        </w:rPr>
      </w:pPr>
      <w:r w:rsidRPr="00874BDE">
        <w:rPr>
          <w:rFonts w:cs="Times New Roman"/>
        </w:rPr>
        <w:pict>
          <v:shape id="_x0000_i1073"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税务机关反馈办理结果。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．纳税人财务会计报告报送周期由省税务机关确定，国家税务总局另有规定的除外。</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 1.</w:t>
      </w:r>
      <w:r>
        <w:rPr>
          <w:rFonts w:ascii="宋体" w:cs="宋体" w:hint="eastAsia"/>
          <w:sz w:val="24"/>
          <w:szCs w:val="24"/>
        </w:rPr>
        <w:t>《国家税务总局关于规范成本分摊协议管理的公告》（国家税务总局公告</w:t>
      </w:r>
      <w:r>
        <w:rPr>
          <w:rFonts w:ascii="宋体" w:cs="宋体"/>
          <w:sz w:val="24"/>
          <w:szCs w:val="24"/>
        </w:rPr>
        <w:t>2015</w:t>
      </w:r>
      <w:r>
        <w:rPr>
          <w:rFonts w:ascii="宋体" w:cs="宋体" w:hint="eastAsia"/>
          <w:sz w:val="24"/>
          <w:szCs w:val="24"/>
        </w:rPr>
        <w:t>年第</w:t>
      </w:r>
      <w:r>
        <w:rPr>
          <w:rFonts w:ascii="宋体" w:cs="宋体"/>
          <w:sz w:val="24"/>
          <w:szCs w:val="24"/>
        </w:rPr>
        <w:t>45</w:t>
      </w:r>
      <w:r>
        <w:rPr>
          <w:rFonts w:asci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cs="宋体"/>
          <w:sz w:val="24"/>
          <w:szCs w:val="24"/>
        </w:rPr>
        <w:t>2.</w:t>
      </w:r>
      <w:r>
        <w:rPr>
          <w:rFonts w:ascii="宋体" w:cs="宋体" w:hint="eastAsia"/>
          <w:sz w:val="24"/>
          <w:szCs w:val="24"/>
        </w:rPr>
        <w:t>《国家税务总局关于印发〈特别纳税调整实施办法（试行）〉的通知》（国税发〔</w:t>
      </w:r>
      <w:r>
        <w:rPr>
          <w:rFonts w:ascii="宋体" w:cs="宋体"/>
          <w:sz w:val="24"/>
          <w:szCs w:val="24"/>
        </w:rPr>
        <w:t>2009</w:t>
      </w:r>
      <w:r>
        <w:rPr>
          <w:rFonts w:ascii="宋体" w:cs="宋体" w:hint="eastAsia"/>
          <w:sz w:val="24"/>
          <w:szCs w:val="24"/>
        </w:rPr>
        <w:t>〕</w:t>
      </w:r>
      <w:r>
        <w:rPr>
          <w:rFonts w:ascii="宋体" w:cs="宋体"/>
          <w:sz w:val="24"/>
          <w:szCs w:val="24"/>
        </w:rPr>
        <w:t>2</w:t>
      </w:r>
      <w:r>
        <w:rPr>
          <w:rFonts w:ascii="宋体" w:cs="宋体" w:hint="eastAsia"/>
          <w:sz w:val="24"/>
          <w:szCs w:val="24"/>
        </w:rPr>
        <w:t>号）</w:t>
      </w:r>
    </w:p>
    <w:p w:rsidR="00EE18F9" w:rsidRDefault="00EE18F9">
      <w:pPr>
        <w:pStyle w:val="Heading2"/>
        <w:rPr>
          <w:rFonts w:cs="Times New Roman"/>
          <w:kern w:val="0"/>
        </w:rPr>
      </w:pPr>
      <w:bookmarkStart w:id="113" w:name="_Toc517420219"/>
      <w:bookmarkStart w:id="114" w:name="_Toc521395878"/>
      <w:r>
        <w:t>3.50-093</w:t>
      </w:r>
      <w:r>
        <w:rPr>
          <w:rFonts w:cs="宋体" w:hint="eastAsia"/>
          <w:kern w:val="0"/>
        </w:rPr>
        <w:t>增值税小规模纳税人（非定期定额户）申报更正</w:t>
      </w:r>
      <w:bookmarkEnd w:id="113"/>
      <w:bookmarkEnd w:id="114"/>
    </w:p>
    <w:p w:rsidR="00EE18F9" w:rsidRDefault="00EE18F9" w:rsidP="00264CFD">
      <w:pPr>
        <w:ind w:firstLineChars="146"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jc w:val="left"/>
        <w:rPr>
          <w:rFonts w:ascii="宋体" w:cs="Times New Roman"/>
          <w:sz w:val="24"/>
          <w:szCs w:val="24"/>
        </w:rPr>
      </w:pPr>
      <w:r>
        <w:rPr>
          <w:rFonts w:ascii="宋体" w:hAnsi="宋体" w:cs="宋体" w:hint="eastAsia"/>
          <w:sz w:val="24"/>
          <w:szCs w:val="24"/>
        </w:rPr>
        <w:t>增值税小规模纳税人（非定期定额户）办理纳税申报后，发现申报表存在错误。</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798"/>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spacing w:line="360" w:lineRule="auto"/>
              <w:jc w:val="left"/>
              <w:rPr>
                <w:rFonts w:ascii="黑体" w:eastAsia="黑体" w:hAnsi="黑体" w:cs="Times New Roman"/>
                <w:sz w:val="18"/>
                <w:szCs w:val="18"/>
              </w:rPr>
            </w:pPr>
            <w:r>
              <w:rPr>
                <w:rFonts w:ascii="黑体" w:eastAsia="黑体" w:hAnsi="黑体" w:cs="黑体" w:hint="eastAsia"/>
                <w:sz w:val="18"/>
                <w:szCs w:val="18"/>
              </w:rPr>
              <w:t>相关税（费）种纳税申报表</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bl>
    <w:p w:rsidR="00EE18F9" w:rsidRDefault="00EE18F9" w:rsidP="00EE18F9">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pPr>
        <w:pStyle w:val="a1"/>
        <w:ind w:firstLineChars="0"/>
        <w:rPr>
          <w:rFonts w:cs="Times New Roman"/>
          <w:kern w:val="2"/>
          <w:sz w:val="24"/>
          <w:szCs w:val="24"/>
        </w:rPr>
      </w:pPr>
      <w:r>
        <w:rPr>
          <w:kern w:val="2"/>
          <w:sz w:val="24"/>
          <w:szCs w:val="24"/>
        </w:rPr>
        <w:t xml:space="preserve">1. </w:t>
      </w:r>
      <w:r>
        <w:rPr>
          <w:rFonts w:hint="eastAsia"/>
          <w:kern w:val="2"/>
          <w:sz w:val="24"/>
          <w:szCs w:val="24"/>
        </w:rPr>
        <w:t>主管税务机关办税服务厅或省内任一办税服务厅（省内通办）</w:t>
      </w:r>
    </w:p>
    <w:p w:rsidR="00EE18F9" w:rsidRPr="004E21D0" w:rsidRDefault="00EE18F9" w:rsidP="00264CFD">
      <w:pPr>
        <w:spacing w:line="300" w:lineRule="auto"/>
        <w:ind w:firstLineChars="200" w:firstLine="31680"/>
        <w:rPr>
          <w:rFonts w:ascii="宋体" w:cs="Times New Roman"/>
          <w:sz w:val="24"/>
          <w:szCs w:val="24"/>
        </w:rPr>
      </w:pPr>
      <w:r w:rsidRPr="0026523B">
        <w:rPr>
          <w:rFonts w:ascii="宋体" w:hAnsi="宋体" w:cs="宋体"/>
          <w:sz w:val="24"/>
          <w:szCs w:val="24"/>
        </w:rPr>
        <w:t xml:space="preserve">2. </w:t>
      </w:r>
      <w:r w:rsidRPr="0026523B">
        <w:rPr>
          <w:rFonts w:ascii="宋体" w:hAnsi="宋体" w:cs="宋体" w:hint="eastAsia"/>
          <w:sz w:val="24"/>
          <w:szCs w:val="24"/>
        </w:rPr>
        <w:t>云南省网上税务局</w:t>
      </w:r>
      <w:r w:rsidRPr="0026523B">
        <w:rPr>
          <w:rFonts w:ascii="宋体" w:hAnsi="宋体" w:cs="宋体"/>
          <w:sz w:val="24"/>
          <w:szCs w:val="24"/>
        </w:rPr>
        <w:t>PC</w:t>
      </w:r>
      <w:r w:rsidRPr="0026523B">
        <w:rPr>
          <w:rFonts w:ascii="宋体" w:hAnsi="宋体" w:cs="宋体" w:hint="eastAsia"/>
          <w:sz w:val="24"/>
          <w:szCs w:val="24"/>
        </w:rPr>
        <w:t>端网页版（</w:t>
      </w:r>
      <w:hyperlink r:id="rId26" w:history="1">
        <w:r w:rsidRPr="0026523B">
          <w:rPr>
            <w:rFonts w:ascii="宋体" w:hAnsi="宋体" w:cs="宋体"/>
            <w:sz w:val="24"/>
            <w:szCs w:val="24"/>
          </w:rPr>
          <w:t>http://xl1.yngs.gov.cn</w:t>
        </w:r>
      </w:hyperlink>
      <w:r w:rsidRPr="0026523B">
        <w:rPr>
          <w:rFonts w:ascii="宋体" w:hAnsi="宋体" w:cs="宋体" w:hint="eastAsia"/>
          <w:sz w:val="24"/>
          <w:szCs w:val="24"/>
        </w:rPr>
        <w:t>），办理路径：</w:t>
      </w:r>
      <w:r>
        <w:rPr>
          <w:rFonts w:ascii="宋体" w:hAnsi="宋体" w:cs="宋体" w:hint="eastAsia"/>
          <w:sz w:val="24"/>
          <w:szCs w:val="24"/>
        </w:rPr>
        <w:t>【申报纳税】</w:t>
      </w:r>
      <w:r>
        <w:rPr>
          <w:rFonts w:ascii="宋体" w:hAnsi="宋体" w:cs="宋体"/>
          <w:sz w:val="24"/>
          <w:szCs w:val="24"/>
        </w:rPr>
        <w:t>——</w:t>
      </w:r>
      <w:r>
        <w:rPr>
          <w:rFonts w:ascii="宋体" w:hAnsi="宋体" w:cs="宋体" w:hint="eastAsia"/>
          <w:sz w:val="24"/>
          <w:szCs w:val="24"/>
        </w:rPr>
        <w:t>【更正申报】</w:t>
      </w:r>
      <w:r w:rsidRPr="004E21D0">
        <w:rPr>
          <w:rFonts w:ascii="宋体" w:hAnsi="宋体" w:cs="宋体" w:hint="eastAsia"/>
          <w:sz w:val="24"/>
          <w:szCs w:val="24"/>
        </w:rPr>
        <w:t>点击右侧“我要更正”标志，勾选需更正报表</w:t>
      </w:r>
      <w:r>
        <w:rPr>
          <w:rFonts w:ascii="宋体" w:hAnsi="宋体" w:cs="宋体" w:hint="eastAsia"/>
          <w:sz w:val="24"/>
          <w:szCs w:val="24"/>
        </w:rPr>
        <w:t>进行修改。</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pPr>
        <w:pStyle w:val="a1"/>
        <w:ind w:firstLineChars="0"/>
        <w:rPr>
          <w:rFonts w:cs="Times New Roman"/>
        </w:rPr>
      </w:pPr>
      <w:r w:rsidRPr="00874BDE">
        <w:rPr>
          <w:rFonts w:cs="Times New Roman"/>
        </w:rPr>
        <w:pict>
          <v:shape id="_x0000_i1074"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jc w:val="left"/>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jc w:val="left"/>
        <w:rPr>
          <w:rFonts w:ascii="宋体" w:cs="Times New Roman"/>
          <w:sz w:val="24"/>
          <w:szCs w:val="24"/>
        </w:rPr>
      </w:pPr>
      <w:r>
        <w:rPr>
          <w:rFonts w:ascii="宋体" w:hAnsi="宋体" w:cs="宋体" w:hint="eastAsia"/>
          <w:sz w:val="24"/>
          <w:szCs w:val="24"/>
        </w:rPr>
        <w:t>税务机关反馈申报更正处理结果。</w: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【纳税人注意事项】</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w:t>
      </w:r>
      <w:r>
        <w:rPr>
          <w:rFonts w:ascii="宋体" w:hAnsi="宋体" w:cs="宋体" w:hint="eastAsia"/>
          <w:sz w:val="24"/>
          <w:szCs w:val="24"/>
          <w:lang w:val="zh-CN"/>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color w:val="000000"/>
          <w:sz w:val="24"/>
          <w:szCs w:val="24"/>
        </w:rPr>
        <w:t>3</w:t>
      </w:r>
      <w:r>
        <w:rPr>
          <w:rFonts w:ascii="宋体" w:hAnsi="宋体" w:cs="宋体" w:hint="eastAsia"/>
          <w:color w:val="000000"/>
          <w:sz w:val="24"/>
          <w:szCs w:val="24"/>
        </w:rPr>
        <w:t>．纳税人未按照规定的期限办理纳税申报和报送纳税资料的，依照税收征管法有关规定承担相应法律责任</w:t>
      </w:r>
      <w:r>
        <w:rPr>
          <w:rFonts w:ascii="宋体" w:hAnsi="宋体" w:cs="宋体" w:hint="eastAsia"/>
          <w:sz w:val="24"/>
          <w:szCs w:val="24"/>
        </w:rPr>
        <w:t>，并将影响纳税信用评价结果。</w:t>
      </w:r>
    </w:p>
    <w:p w:rsidR="00EE18F9" w:rsidRPr="0086102C" w:rsidRDefault="00EE18F9" w:rsidP="00264CFD">
      <w:pPr>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w:t>
      </w:r>
      <w:r w:rsidRPr="0086102C">
        <w:rPr>
          <w:rFonts w:ascii="宋体" w:hAnsi="宋体" w:cs="宋体" w:hint="eastAsia"/>
          <w:sz w:val="24"/>
          <w:szCs w:val="24"/>
        </w:rPr>
        <w:t>省内通办岗仅受理零申报的错误更正。</w:t>
      </w:r>
    </w:p>
    <w:p w:rsidR="00EE18F9" w:rsidRPr="0080688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sidRPr="00806889">
        <w:rPr>
          <w:rFonts w:ascii="宋体" w:hAnsi="宋体" w:cs="宋体" w:hint="eastAsia"/>
          <w:sz w:val="24"/>
          <w:szCs w:val="24"/>
        </w:rPr>
        <w:t>通过网上税务局</w:t>
      </w:r>
      <w:r w:rsidRPr="00806889">
        <w:rPr>
          <w:rFonts w:ascii="宋体" w:hAnsi="宋体" w:cs="宋体"/>
          <w:sz w:val="24"/>
          <w:szCs w:val="24"/>
        </w:rPr>
        <w:t>PC</w:t>
      </w:r>
      <w:r w:rsidRPr="00806889">
        <w:rPr>
          <w:rFonts w:ascii="宋体" w:hAnsi="宋体" w:cs="宋体" w:hint="eastAsia"/>
          <w:sz w:val="24"/>
          <w:szCs w:val="24"/>
        </w:rPr>
        <w:t>端网页版办理的纳税人可通过【更正申报】模块，查询该申报表状态。申报状态为【已申报已导入】</w:t>
      </w:r>
      <w:r w:rsidRPr="00806889">
        <w:rPr>
          <w:rFonts w:ascii="宋体" w:hAnsi="宋体" w:cs="宋体"/>
          <w:sz w:val="24"/>
          <w:szCs w:val="24"/>
        </w:rPr>
        <w:t>:</w:t>
      </w:r>
      <w:r w:rsidRPr="00806889">
        <w:rPr>
          <w:rFonts w:ascii="宋体" w:hAnsi="宋体" w:cs="宋体" w:hint="eastAsia"/>
          <w:sz w:val="24"/>
          <w:szCs w:val="24"/>
        </w:rPr>
        <w:t>表示更正申报成功</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cs="宋体"/>
          <w:sz w:val="24"/>
          <w:szCs w:val="24"/>
        </w:rPr>
        <w:t>.</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color w:val="000000"/>
          <w:sz w:val="24"/>
          <w:szCs w:val="24"/>
        </w:rPr>
        <w:t>1.</w:t>
      </w:r>
      <w:r>
        <w:rPr>
          <w:rFonts w:ascii="宋体" w:hAnsi="宋体" w:cs="宋体" w:hint="eastAsia"/>
          <w:sz w:val="24"/>
          <w:szCs w:val="24"/>
        </w:rPr>
        <w:t>《中华人民共和国增值税暂行条例》</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．《中华人民共和国增值税暂行条例实施细则》（财政部</w:t>
      </w:r>
      <w:r>
        <w:rPr>
          <w:rFonts w:ascii="宋体" w:hAnsi="宋体" w:cs="宋体"/>
          <w:sz w:val="24"/>
          <w:szCs w:val="24"/>
        </w:rPr>
        <w:t xml:space="preserve"> </w:t>
      </w:r>
      <w:r>
        <w:rPr>
          <w:rFonts w:ascii="宋体" w:hAnsi="宋体" w:cs="宋体" w:hint="eastAsia"/>
          <w:sz w:val="24"/>
          <w:szCs w:val="24"/>
        </w:rPr>
        <w:t>国家税务总局令第</w:t>
      </w:r>
      <w:r>
        <w:rPr>
          <w:rFonts w:ascii="宋体" w:hAnsi="宋体" w:cs="宋体"/>
          <w:sz w:val="24"/>
          <w:szCs w:val="24"/>
        </w:rPr>
        <w:t xml:space="preserve">50 </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《财政部</w:t>
      </w:r>
      <w:r>
        <w:rPr>
          <w:rFonts w:ascii="宋体" w:hAnsi="宋体" w:cs="宋体"/>
          <w:sz w:val="24"/>
          <w:szCs w:val="24"/>
        </w:rPr>
        <w:t xml:space="preserve"> </w:t>
      </w:r>
      <w:r>
        <w:rPr>
          <w:rFonts w:ascii="宋体" w:hAnsi="宋体" w:cs="宋体" w:hint="eastAsia"/>
          <w:sz w:val="24"/>
          <w:szCs w:val="24"/>
        </w:rPr>
        <w:t>税务总局关于调整增值税税率的通知》（财税〔</w:t>
      </w:r>
      <w:r>
        <w:rPr>
          <w:rFonts w:ascii="宋体" w:hAnsi="宋体" w:cs="宋体"/>
          <w:sz w:val="24"/>
          <w:szCs w:val="24"/>
        </w:rPr>
        <w:t>2018</w:t>
      </w:r>
      <w:r>
        <w:rPr>
          <w:rFonts w:ascii="宋体" w:hAnsi="宋体" w:cs="宋体" w:hint="eastAsia"/>
          <w:sz w:val="24"/>
          <w:szCs w:val="24"/>
        </w:rPr>
        <w:t>〕</w:t>
      </w:r>
      <w:r>
        <w:rPr>
          <w:rFonts w:ascii="宋体" w:hAnsi="宋体" w:cs="宋体"/>
          <w:sz w:val="24"/>
          <w:szCs w:val="24"/>
        </w:rPr>
        <w:t>32</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．《成品油零售加油站增值税征收管理办法》（国家税务总局令第</w:t>
      </w:r>
      <w:r>
        <w:rPr>
          <w:rFonts w:ascii="宋体" w:hAnsi="宋体" w:cs="宋体"/>
          <w:sz w:val="24"/>
          <w:szCs w:val="24"/>
        </w:rPr>
        <w:t xml:space="preserve"> 2 </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．《电力产品增值税征收管理办法》（国家税务总局令第</w:t>
      </w:r>
      <w:r>
        <w:rPr>
          <w:rFonts w:ascii="宋体" w:hAnsi="宋体" w:cs="宋体"/>
          <w:sz w:val="24"/>
          <w:szCs w:val="24"/>
        </w:rPr>
        <w:t xml:space="preserve"> 10 </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．《国家税务总局关于全面推行增值税发票系统升级版有关问题的公告》（国家税务总局公告</w:t>
      </w:r>
      <w:r>
        <w:rPr>
          <w:rFonts w:ascii="宋体" w:hAnsi="宋体" w:cs="宋体"/>
          <w:sz w:val="24"/>
          <w:szCs w:val="24"/>
        </w:rPr>
        <w:t xml:space="preserve"> 2015 </w:t>
      </w:r>
      <w:r>
        <w:rPr>
          <w:rFonts w:ascii="宋体" w:hAnsi="宋体" w:cs="宋体" w:hint="eastAsia"/>
          <w:sz w:val="24"/>
          <w:szCs w:val="24"/>
        </w:rPr>
        <w:t>年第</w:t>
      </w:r>
      <w:r>
        <w:rPr>
          <w:rFonts w:ascii="宋体" w:hAnsi="宋体" w:cs="宋体"/>
          <w:sz w:val="24"/>
          <w:szCs w:val="24"/>
        </w:rPr>
        <w:t xml:space="preserve"> 19 </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．《关于停止使用货物运输业增值税专用发票有关问题的公告》（国家税务总局公告</w:t>
      </w:r>
      <w:r>
        <w:rPr>
          <w:rFonts w:ascii="宋体" w:hAnsi="宋体" w:cs="宋体"/>
          <w:sz w:val="24"/>
          <w:szCs w:val="24"/>
        </w:rPr>
        <w:t xml:space="preserve"> 2015 </w:t>
      </w:r>
      <w:r>
        <w:rPr>
          <w:rFonts w:ascii="宋体" w:hAnsi="宋体" w:cs="宋体" w:hint="eastAsia"/>
          <w:sz w:val="24"/>
          <w:szCs w:val="24"/>
        </w:rPr>
        <w:t>年第</w:t>
      </w:r>
      <w:r>
        <w:rPr>
          <w:rFonts w:ascii="宋体" w:hAnsi="宋体" w:cs="宋体"/>
          <w:sz w:val="24"/>
          <w:szCs w:val="24"/>
        </w:rPr>
        <w:t xml:space="preserve"> 99 </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．《国家税务总局关于全面推开营业税改征增值税试点后增值税纳税申报有关事项的公告》（国家税务总局公告</w:t>
      </w:r>
      <w:r>
        <w:rPr>
          <w:rFonts w:ascii="宋体" w:hAnsi="宋体" w:cs="宋体"/>
          <w:sz w:val="24"/>
          <w:szCs w:val="24"/>
        </w:rPr>
        <w:t xml:space="preserve"> 2016 </w:t>
      </w:r>
      <w:r>
        <w:rPr>
          <w:rFonts w:ascii="宋体" w:hAnsi="宋体" w:cs="宋体" w:hint="eastAsia"/>
          <w:sz w:val="24"/>
          <w:szCs w:val="24"/>
        </w:rPr>
        <w:t>年第</w:t>
      </w:r>
      <w:r>
        <w:rPr>
          <w:rFonts w:ascii="宋体" w:hAnsi="宋体" w:cs="宋体"/>
          <w:sz w:val="24"/>
          <w:szCs w:val="24"/>
        </w:rPr>
        <w:t xml:space="preserve"> 13 </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9</w:t>
      </w:r>
      <w:r>
        <w:rPr>
          <w:rFonts w:ascii="宋体" w:hAnsi="宋体" w:cs="宋体" w:hint="eastAsia"/>
          <w:sz w:val="24"/>
          <w:szCs w:val="24"/>
        </w:rPr>
        <w:t>．《国家税务总局关于调整增值税纳税申报有关事项的公告》（国家税务总局公告</w:t>
      </w:r>
      <w:r>
        <w:rPr>
          <w:rFonts w:ascii="宋体" w:hAnsi="宋体" w:cs="宋体"/>
          <w:sz w:val="24"/>
          <w:szCs w:val="24"/>
        </w:rPr>
        <w:t xml:space="preserve"> 2016 </w:t>
      </w:r>
      <w:r>
        <w:rPr>
          <w:rFonts w:ascii="宋体" w:hAnsi="宋体" w:cs="宋体" w:hint="eastAsia"/>
          <w:sz w:val="24"/>
          <w:szCs w:val="24"/>
        </w:rPr>
        <w:t>年第</w:t>
      </w:r>
      <w:r>
        <w:rPr>
          <w:rFonts w:ascii="宋体" w:hAnsi="宋体" w:cs="宋体"/>
          <w:sz w:val="24"/>
          <w:szCs w:val="24"/>
        </w:rPr>
        <w:t xml:space="preserve"> 27 </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．《国家税务总局关于营业税改征增值税部分试点纳税人增值税纳税申报有关事项调整的公告》（国家税务总局公告</w:t>
      </w:r>
      <w:r>
        <w:rPr>
          <w:rFonts w:ascii="宋体" w:hAnsi="宋体" w:cs="宋体"/>
          <w:sz w:val="24"/>
          <w:szCs w:val="24"/>
        </w:rPr>
        <w:t xml:space="preserve"> 2016 </w:t>
      </w:r>
      <w:r>
        <w:rPr>
          <w:rFonts w:ascii="宋体" w:hAnsi="宋体" w:cs="宋体" w:hint="eastAsia"/>
          <w:sz w:val="24"/>
          <w:szCs w:val="24"/>
        </w:rPr>
        <w:t>年第</w:t>
      </w:r>
      <w:r>
        <w:rPr>
          <w:rFonts w:ascii="宋体" w:hAnsi="宋体" w:cs="宋体"/>
          <w:sz w:val="24"/>
          <w:szCs w:val="24"/>
        </w:rPr>
        <w:t xml:space="preserve"> 30 </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11</w:t>
      </w:r>
      <w:r>
        <w:rPr>
          <w:rFonts w:ascii="宋体" w:hAnsi="宋体" w:cs="宋体" w:hint="eastAsia"/>
          <w:sz w:val="24"/>
          <w:szCs w:val="24"/>
        </w:rPr>
        <w:t>．《国家税务总局关于增值税网上申报有关问题的通知》（国税发〔</w:t>
      </w:r>
      <w:r>
        <w:rPr>
          <w:rFonts w:ascii="宋体" w:hAnsi="宋体" w:cs="宋体"/>
          <w:sz w:val="24"/>
          <w:szCs w:val="24"/>
        </w:rPr>
        <w:t xml:space="preserve"> 2006</w:t>
      </w:r>
      <w:r>
        <w:rPr>
          <w:rFonts w:ascii="宋体" w:hAnsi="宋体" w:cs="宋体" w:hint="eastAsia"/>
          <w:sz w:val="24"/>
          <w:szCs w:val="24"/>
        </w:rPr>
        <w:t>〕</w:t>
      </w:r>
      <w:r>
        <w:rPr>
          <w:rFonts w:ascii="宋体" w:hAnsi="宋体" w:cs="宋体"/>
          <w:sz w:val="24"/>
          <w:szCs w:val="24"/>
        </w:rPr>
        <w:t xml:space="preserve">20 </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12</w:t>
      </w:r>
      <w:r>
        <w:rPr>
          <w:rFonts w:ascii="宋体" w:hAnsi="宋体" w:cs="宋体" w:hint="eastAsia"/>
          <w:sz w:val="24"/>
          <w:szCs w:val="24"/>
        </w:rPr>
        <w:t>．《国家税务总局关于推行机动车销售统一发票税控系统有关工作的紧急通知》（国税发〔</w:t>
      </w:r>
      <w:r>
        <w:rPr>
          <w:rFonts w:ascii="宋体" w:hAnsi="宋体" w:cs="宋体"/>
          <w:sz w:val="24"/>
          <w:szCs w:val="24"/>
        </w:rPr>
        <w:t xml:space="preserve"> 2008</w:t>
      </w:r>
      <w:r>
        <w:rPr>
          <w:rFonts w:ascii="宋体" w:hAnsi="宋体" w:cs="宋体" w:hint="eastAsia"/>
          <w:sz w:val="24"/>
          <w:szCs w:val="24"/>
        </w:rPr>
        <w:t>〕</w:t>
      </w:r>
      <w:r>
        <w:rPr>
          <w:rFonts w:ascii="宋体" w:hAnsi="宋体" w:cs="宋体"/>
          <w:sz w:val="24"/>
          <w:szCs w:val="24"/>
        </w:rPr>
        <w:t xml:space="preserve"> 117 </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13</w:t>
      </w:r>
      <w:r>
        <w:rPr>
          <w:rFonts w:ascii="宋体" w:hAnsi="宋体" w:cs="宋体" w:hint="eastAsia"/>
          <w:sz w:val="24"/>
          <w:szCs w:val="24"/>
        </w:rPr>
        <w:t>．《国家税务总局关于创新税收服务和管理的意见》（税总发〔</w:t>
      </w:r>
      <w:r>
        <w:rPr>
          <w:rFonts w:ascii="宋体" w:hAnsi="宋体" w:cs="宋体"/>
          <w:sz w:val="24"/>
          <w:szCs w:val="24"/>
        </w:rPr>
        <w:t xml:space="preserve"> 2014</w:t>
      </w:r>
      <w:r>
        <w:rPr>
          <w:rFonts w:ascii="宋体" w:hAnsi="宋体" w:cs="宋体" w:hint="eastAsia"/>
          <w:sz w:val="24"/>
          <w:szCs w:val="24"/>
        </w:rPr>
        <w:t>〕</w:t>
      </w:r>
      <w:r>
        <w:rPr>
          <w:rFonts w:ascii="宋体" w:hAnsi="宋体" w:cs="宋体"/>
          <w:sz w:val="24"/>
          <w:szCs w:val="24"/>
        </w:rPr>
        <w:t xml:space="preserve"> 85</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14</w:t>
      </w:r>
      <w:r>
        <w:rPr>
          <w:rFonts w:ascii="宋体" w:hAnsi="宋体" w:cs="宋体" w:hint="eastAsia"/>
          <w:sz w:val="24"/>
          <w:szCs w:val="24"/>
        </w:rPr>
        <w:t>．《国家税务总局关于机动车辆生产企业和经销企业增值税纳税评估有关问题的通知》（国税函〔</w:t>
      </w:r>
      <w:r>
        <w:rPr>
          <w:rFonts w:ascii="宋体" w:hAnsi="宋体" w:cs="宋体"/>
          <w:sz w:val="24"/>
          <w:szCs w:val="24"/>
        </w:rPr>
        <w:t xml:space="preserve"> 2006</w:t>
      </w:r>
      <w:r>
        <w:rPr>
          <w:rFonts w:ascii="宋体" w:hAnsi="宋体" w:cs="宋体" w:hint="eastAsia"/>
          <w:sz w:val="24"/>
          <w:szCs w:val="24"/>
        </w:rPr>
        <w:t>〕</w:t>
      </w:r>
      <w:r>
        <w:rPr>
          <w:rFonts w:ascii="宋体" w:hAnsi="宋体" w:cs="宋体"/>
          <w:sz w:val="24"/>
          <w:szCs w:val="24"/>
        </w:rPr>
        <w:t xml:space="preserve"> 546 </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15.</w:t>
      </w:r>
      <w:r>
        <w:rPr>
          <w:rFonts w:ascii="宋体" w:hAnsi="宋体" w:cs="宋体" w:hint="eastAsia"/>
          <w:sz w:val="24"/>
          <w:szCs w:val="24"/>
        </w:rPr>
        <w:t>《国家税务总局关于调整增值税纳税申报有关事项的公告》（国家税务总局公告</w:t>
      </w:r>
      <w:r>
        <w:rPr>
          <w:rFonts w:ascii="宋体" w:hAnsi="宋体" w:cs="宋体"/>
          <w:sz w:val="24"/>
          <w:szCs w:val="24"/>
        </w:rPr>
        <w:t>2018</w:t>
      </w:r>
      <w:r>
        <w:rPr>
          <w:rFonts w:ascii="宋体" w:hAnsi="宋体" w:cs="宋体" w:hint="eastAsia"/>
          <w:sz w:val="24"/>
          <w:szCs w:val="24"/>
        </w:rPr>
        <w:t>年第</w:t>
      </w:r>
      <w:r>
        <w:rPr>
          <w:rFonts w:ascii="宋体" w:hAnsi="宋体" w:cs="宋体"/>
          <w:sz w:val="24"/>
          <w:szCs w:val="24"/>
        </w:rPr>
        <w:t>17</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16.</w:t>
      </w:r>
      <w:r>
        <w:rPr>
          <w:rFonts w:ascii="宋体" w:hAnsi="宋体" w:cs="宋体" w:hint="eastAsia"/>
          <w:sz w:val="24"/>
          <w:szCs w:val="24"/>
        </w:rPr>
        <w:t>《国家税务总局关于统一小规模纳税人标准等若干增值税问题的公告》（国家税务总局公告</w:t>
      </w:r>
      <w:r>
        <w:rPr>
          <w:rFonts w:ascii="宋体" w:hAnsi="宋体" w:cs="宋体"/>
          <w:sz w:val="24"/>
          <w:szCs w:val="24"/>
        </w:rPr>
        <w:t>2018</w:t>
      </w:r>
      <w:r>
        <w:rPr>
          <w:rFonts w:ascii="宋体" w:hAnsi="宋体" w:cs="宋体" w:hint="eastAsia"/>
          <w:sz w:val="24"/>
          <w:szCs w:val="24"/>
        </w:rPr>
        <w:t>年第</w:t>
      </w:r>
      <w:r>
        <w:rPr>
          <w:rFonts w:ascii="宋体" w:hAnsi="宋体" w:cs="宋体"/>
          <w:sz w:val="24"/>
          <w:szCs w:val="24"/>
        </w:rPr>
        <w:t>18</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17. </w:t>
      </w:r>
      <w:r>
        <w:rPr>
          <w:rFonts w:ascii="宋体" w:hAnsi="宋体" w:cs="宋体" w:hint="eastAsia"/>
          <w:sz w:val="24"/>
          <w:szCs w:val="24"/>
        </w:rPr>
        <w:t>《国家税务总局关于印发〈增值税纳税申报比对管理操作规程（试行）〉的通知》（税总发〔</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124</w:t>
      </w:r>
      <w:r>
        <w:rPr>
          <w:rFonts w:ascii="宋体" w:hAnsi="宋体" w:cs="宋体" w:hint="eastAsia"/>
          <w:sz w:val="24"/>
          <w:szCs w:val="24"/>
        </w:rPr>
        <w:t>号）</w:t>
      </w:r>
    </w:p>
    <w:p w:rsidR="00EE18F9" w:rsidRDefault="00EE18F9">
      <w:pPr>
        <w:pStyle w:val="Heading2"/>
        <w:rPr>
          <w:rFonts w:cs="Times New Roman"/>
          <w:kern w:val="0"/>
        </w:rPr>
      </w:pPr>
      <w:bookmarkStart w:id="115" w:name="_Toc517420220"/>
      <w:bookmarkStart w:id="116" w:name="_Toc521395879"/>
      <w:r>
        <w:t>3.51-094</w:t>
      </w:r>
      <w:r>
        <w:rPr>
          <w:rFonts w:cs="宋体" w:hint="eastAsia"/>
          <w:kern w:val="0"/>
        </w:rPr>
        <w:t>增值税小规模纳税人（非定期定额户）申报作废</w:t>
      </w:r>
      <w:bookmarkEnd w:id="115"/>
      <w:bookmarkEnd w:id="116"/>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ind w:firstLineChars="200" w:firstLine="31680"/>
        <w:rPr>
          <w:rFonts w:ascii="宋体" w:cs="Times New Roman"/>
          <w:sz w:val="24"/>
          <w:szCs w:val="24"/>
        </w:rPr>
      </w:pPr>
      <w:r>
        <w:rPr>
          <w:rFonts w:ascii="宋体" w:hAnsi="宋体" w:cs="宋体" w:hint="eastAsia"/>
          <w:sz w:val="24"/>
          <w:szCs w:val="24"/>
        </w:rPr>
        <w:t>增值税小规模纳税人（非定期定额户）办理纳税申报后，发现申报表存在错误。</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503"/>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567"/>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spacing w:line="360" w:lineRule="auto"/>
              <w:jc w:val="left"/>
              <w:rPr>
                <w:rFonts w:ascii="黑体" w:eastAsia="黑体" w:hAnsi="黑体" w:cs="Times New Roman"/>
                <w:sz w:val="18"/>
                <w:szCs w:val="18"/>
              </w:rPr>
            </w:pPr>
            <w:r>
              <w:rPr>
                <w:rFonts w:ascii="黑体" w:eastAsia="黑体" w:hAnsi="黑体" w:cs="黑体" w:hint="eastAsia"/>
                <w:sz w:val="18"/>
                <w:szCs w:val="18"/>
              </w:rPr>
              <w:t>《申报表作废申请单》</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bl>
    <w:p w:rsidR="00EE18F9" w:rsidRDefault="00EE18F9" w:rsidP="00EE18F9">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pPr>
        <w:pStyle w:val="a1"/>
        <w:ind w:firstLineChars="0"/>
        <w:rPr>
          <w:rFonts w:cs="Times New Roman"/>
          <w:kern w:val="2"/>
          <w:sz w:val="24"/>
          <w:szCs w:val="24"/>
        </w:rPr>
      </w:pPr>
      <w:r>
        <w:rPr>
          <w:kern w:val="2"/>
          <w:sz w:val="24"/>
          <w:szCs w:val="24"/>
        </w:rPr>
        <w:t xml:space="preserve">1. </w:t>
      </w:r>
      <w:r>
        <w:rPr>
          <w:rFonts w:hint="eastAsia"/>
          <w:kern w:val="2"/>
          <w:sz w:val="24"/>
          <w:szCs w:val="24"/>
        </w:rPr>
        <w:t>主管税务机关办税服务厅或省内任一办税服务厅（省内通办）</w:t>
      </w:r>
    </w:p>
    <w:p w:rsidR="00EE18F9" w:rsidRDefault="00EE18F9">
      <w:pPr>
        <w:pStyle w:val="a1"/>
        <w:ind w:firstLineChars="0"/>
        <w:rPr>
          <w:rFonts w:cs="Times New Roman"/>
          <w:kern w:val="2"/>
          <w:sz w:val="24"/>
          <w:szCs w:val="24"/>
        </w:rPr>
      </w:pPr>
      <w:r>
        <w:rPr>
          <w:kern w:val="2"/>
          <w:sz w:val="24"/>
          <w:szCs w:val="24"/>
        </w:rPr>
        <w:t xml:space="preserve">2. </w:t>
      </w:r>
      <w:r>
        <w:rPr>
          <w:rFonts w:hint="eastAsia"/>
          <w:kern w:val="2"/>
          <w:sz w:val="24"/>
          <w:szCs w:val="24"/>
        </w:rPr>
        <w:t>云南省网上税务局</w:t>
      </w:r>
      <w:r>
        <w:rPr>
          <w:kern w:val="2"/>
          <w:sz w:val="24"/>
          <w:szCs w:val="24"/>
        </w:rPr>
        <w:t>PC</w:t>
      </w:r>
      <w:r>
        <w:rPr>
          <w:rFonts w:hint="eastAsia"/>
          <w:kern w:val="2"/>
          <w:sz w:val="24"/>
          <w:szCs w:val="24"/>
        </w:rPr>
        <w:t>端网页版（</w:t>
      </w:r>
      <w:hyperlink r:id="rId27" w:history="1">
        <w:r>
          <w:rPr>
            <w:kern w:val="2"/>
            <w:sz w:val="24"/>
            <w:szCs w:val="24"/>
          </w:rPr>
          <w:t>http://xl1.yngs.gov.cn</w:t>
        </w:r>
      </w:hyperlink>
      <w:r>
        <w:rPr>
          <w:rFonts w:hint="eastAsia"/>
          <w:kern w:val="2"/>
          <w:sz w:val="24"/>
          <w:szCs w:val="24"/>
        </w:rPr>
        <w:t>），办理路径：【申报纳税】</w:t>
      </w:r>
      <w:r>
        <w:rPr>
          <w:kern w:val="2"/>
          <w:sz w:val="24"/>
          <w:szCs w:val="24"/>
        </w:rPr>
        <w:t>——</w:t>
      </w:r>
      <w:r>
        <w:rPr>
          <w:rFonts w:hint="eastAsia"/>
          <w:kern w:val="2"/>
          <w:sz w:val="24"/>
          <w:szCs w:val="24"/>
        </w:rPr>
        <w:t>【申报作废】，点击右侧刷新标志，勾选作废</w:t>
      </w:r>
      <w:r w:rsidRPr="0065267D">
        <w:rPr>
          <w:rFonts w:hint="eastAsia"/>
          <w:kern w:val="2"/>
          <w:sz w:val="24"/>
          <w:szCs w:val="24"/>
        </w:rPr>
        <w:t>。</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pPr>
        <w:pStyle w:val="a1"/>
        <w:ind w:firstLineChars="0"/>
        <w:rPr>
          <w:rFonts w:cs="Times New Roman"/>
        </w:rPr>
      </w:pPr>
      <w:r w:rsidRPr="00874BDE">
        <w:rPr>
          <w:rFonts w:cs="Times New Roman"/>
        </w:rPr>
        <w:pict>
          <v:shape id="_x0000_i1075"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jc w:val="left"/>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jc w:val="left"/>
        <w:rPr>
          <w:rFonts w:ascii="宋体" w:cs="Times New Roman"/>
          <w:sz w:val="24"/>
          <w:szCs w:val="24"/>
        </w:rPr>
      </w:pPr>
      <w:r>
        <w:rPr>
          <w:rFonts w:ascii="宋体" w:hAnsi="宋体" w:cs="宋体" w:hint="eastAsia"/>
          <w:sz w:val="24"/>
          <w:szCs w:val="24"/>
        </w:rPr>
        <w:t>税务机关反馈申报作废处理结果</w:t>
      </w:r>
      <w:r>
        <w:rPr>
          <w:rFonts w:ascii="宋体" w:hAnsi="宋体" w:cs="宋体" w:hint="eastAsia"/>
          <w:sz w:val="24"/>
          <w:szCs w:val="24"/>
          <w:lang w:val="zh-CN"/>
        </w:rPr>
        <w:t>。</w: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【纳税人注意事项】</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w:t>
      </w:r>
      <w:r>
        <w:rPr>
          <w:rFonts w:ascii="宋体" w:hAnsi="宋体" w:cs="宋体" w:hint="eastAsia"/>
          <w:sz w:val="24"/>
          <w:szCs w:val="24"/>
          <w:lang w:val="zh-CN"/>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color w:val="000000"/>
          <w:sz w:val="24"/>
          <w:szCs w:val="24"/>
        </w:rPr>
        <w:t>3</w:t>
      </w:r>
      <w:r>
        <w:rPr>
          <w:rFonts w:ascii="宋体" w:hAnsi="宋体" w:cs="宋体" w:hint="eastAsia"/>
          <w:color w:val="000000"/>
          <w:sz w:val="24"/>
          <w:szCs w:val="24"/>
        </w:rPr>
        <w:t>．纳税人未按照规定的期限办理纳税申报和报送纳税资料的，依照税收征管法有关规定承担相应法律责任</w:t>
      </w:r>
      <w:r>
        <w:rPr>
          <w:rFonts w:ascii="宋体" w:hAnsi="宋体" w:cs="宋体" w:hint="eastAsia"/>
          <w:sz w:val="24"/>
          <w:szCs w:val="24"/>
        </w:rPr>
        <w:t>，并将影响纳税信用评价结果。</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w:t>
      </w:r>
      <w:r w:rsidRPr="00087C6F">
        <w:rPr>
          <w:rFonts w:ascii="宋体" w:hAnsi="宋体" w:cs="宋体" w:hint="eastAsia"/>
          <w:sz w:val="24"/>
          <w:szCs w:val="24"/>
        </w:rPr>
        <w:t>省内通办岗仅受理零申报的作废。</w:t>
      </w:r>
    </w:p>
    <w:p w:rsidR="00EE18F9" w:rsidRPr="000C4B31"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sidRPr="000C4B31">
        <w:rPr>
          <w:rFonts w:ascii="宋体" w:hAnsi="宋体" w:cs="宋体" w:hint="eastAsia"/>
          <w:sz w:val="24"/>
          <w:szCs w:val="24"/>
        </w:rPr>
        <w:t>通过网上税务局</w:t>
      </w:r>
      <w:r w:rsidRPr="000C4B31">
        <w:rPr>
          <w:rFonts w:ascii="宋体" w:hAnsi="宋体" w:cs="宋体"/>
          <w:sz w:val="24"/>
          <w:szCs w:val="24"/>
        </w:rPr>
        <w:t>PC</w:t>
      </w:r>
      <w:r w:rsidRPr="000C4B31">
        <w:rPr>
          <w:rFonts w:ascii="宋体" w:hAnsi="宋体" w:cs="宋体" w:hint="eastAsia"/>
          <w:sz w:val="24"/>
          <w:szCs w:val="24"/>
        </w:rPr>
        <w:t>端网页版办理的纳税人可通过【常规申报】模块，查询已该属期该税种的应申报记录。申报状态为【未申报未导入】</w:t>
      </w:r>
      <w:r w:rsidRPr="000C4B31">
        <w:rPr>
          <w:rFonts w:ascii="宋体" w:hAnsi="宋体" w:cs="宋体"/>
          <w:sz w:val="24"/>
          <w:szCs w:val="24"/>
        </w:rPr>
        <w:t>:</w:t>
      </w:r>
      <w:r w:rsidRPr="000C4B31">
        <w:rPr>
          <w:rFonts w:ascii="宋体" w:hAnsi="宋体" w:cs="宋体" w:hint="eastAsia"/>
          <w:sz w:val="24"/>
          <w:szCs w:val="24"/>
        </w:rPr>
        <w:t>表示作废申报成功</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cs="宋体"/>
          <w:sz w:val="24"/>
          <w:szCs w:val="24"/>
        </w:rPr>
        <w:t>.</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【政策依据】</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w:t>
      </w:r>
      <w:r>
        <w:rPr>
          <w:rFonts w:ascii="宋体" w:hAnsi="宋体" w:cs="宋体" w:hint="eastAsia"/>
          <w:sz w:val="24"/>
          <w:szCs w:val="24"/>
          <w:lang w:val="zh-CN"/>
        </w:rPr>
        <w:t>《中华人民共和国增值税暂行条例》</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2</w:t>
      </w:r>
      <w:r>
        <w:rPr>
          <w:rFonts w:ascii="宋体" w:hAnsi="宋体" w:cs="宋体" w:hint="eastAsia"/>
          <w:sz w:val="24"/>
          <w:szCs w:val="24"/>
          <w:lang w:val="zh-CN"/>
        </w:rPr>
        <w:t>．《中华人民共和国增值税暂行条例实施细则》（财政部</w:t>
      </w:r>
      <w:r>
        <w:rPr>
          <w:rFonts w:ascii="宋体" w:hAnsi="宋体" w:cs="宋体"/>
          <w:sz w:val="24"/>
          <w:szCs w:val="24"/>
          <w:lang w:val="zh-CN"/>
        </w:rPr>
        <w:t xml:space="preserve"> </w:t>
      </w:r>
      <w:r>
        <w:rPr>
          <w:rFonts w:ascii="宋体" w:hAnsi="宋体" w:cs="宋体" w:hint="eastAsia"/>
          <w:sz w:val="24"/>
          <w:szCs w:val="24"/>
          <w:lang w:val="zh-CN"/>
        </w:rPr>
        <w:t>国家税务总局令第</w:t>
      </w:r>
      <w:r>
        <w:rPr>
          <w:rFonts w:ascii="宋体" w:hAnsi="宋体" w:cs="宋体"/>
          <w:sz w:val="24"/>
          <w:szCs w:val="24"/>
          <w:lang w:val="zh-CN"/>
        </w:rPr>
        <w:t xml:space="preserve">50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3.</w:t>
      </w:r>
      <w:r>
        <w:rPr>
          <w:rFonts w:ascii="宋体" w:hAnsi="宋体" w:cs="宋体" w:hint="eastAsia"/>
          <w:sz w:val="24"/>
          <w:szCs w:val="24"/>
          <w:lang w:val="zh-CN"/>
        </w:rPr>
        <w:t>《财政部</w:t>
      </w:r>
      <w:r>
        <w:rPr>
          <w:rFonts w:ascii="宋体" w:hAnsi="宋体" w:cs="宋体"/>
          <w:sz w:val="24"/>
          <w:szCs w:val="24"/>
          <w:lang w:val="zh-CN"/>
        </w:rPr>
        <w:t xml:space="preserve"> </w:t>
      </w:r>
      <w:r>
        <w:rPr>
          <w:rFonts w:ascii="宋体" w:hAnsi="宋体" w:cs="宋体" w:hint="eastAsia"/>
          <w:sz w:val="24"/>
          <w:szCs w:val="24"/>
          <w:lang w:val="zh-CN"/>
        </w:rPr>
        <w:t>税务总局关于调整增值税税率的通知》（财税〔</w:t>
      </w:r>
      <w:r>
        <w:rPr>
          <w:rFonts w:ascii="宋体" w:hAnsi="宋体" w:cs="宋体"/>
          <w:sz w:val="24"/>
          <w:szCs w:val="24"/>
          <w:lang w:val="zh-CN"/>
        </w:rPr>
        <w:t>2018</w:t>
      </w:r>
      <w:r>
        <w:rPr>
          <w:rFonts w:ascii="宋体" w:hAnsi="宋体" w:cs="宋体" w:hint="eastAsia"/>
          <w:sz w:val="24"/>
          <w:szCs w:val="24"/>
          <w:lang w:val="zh-CN"/>
        </w:rPr>
        <w:t>〕</w:t>
      </w:r>
      <w:r>
        <w:rPr>
          <w:rFonts w:ascii="宋体" w:hAnsi="宋体" w:cs="宋体"/>
          <w:sz w:val="24"/>
          <w:szCs w:val="24"/>
          <w:lang w:val="zh-CN"/>
        </w:rPr>
        <w:t>32</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4</w:t>
      </w:r>
      <w:r>
        <w:rPr>
          <w:rFonts w:ascii="宋体" w:hAnsi="宋体" w:cs="宋体" w:hint="eastAsia"/>
          <w:sz w:val="24"/>
          <w:szCs w:val="24"/>
          <w:lang w:val="zh-CN"/>
        </w:rPr>
        <w:t>．《成品油零售加油站增值税征收管理办法》（国家税务总局令第</w:t>
      </w:r>
      <w:r>
        <w:rPr>
          <w:rFonts w:ascii="宋体" w:hAnsi="宋体" w:cs="宋体"/>
          <w:sz w:val="24"/>
          <w:szCs w:val="24"/>
          <w:lang w:val="zh-CN"/>
        </w:rPr>
        <w:t xml:space="preserve"> 2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5</w:t>
      </w:r>
      <w:r>
        <w:rPr>
          <w:rFonts w:ascii="宋体" w:hAnsi="宋体" w:cs="宋体" w:hint="eastAsia"/>
          <w:sz w:val="24"/>
          <w:szCs w:val="24"/>
          <w:lang w:val="zh-CN"/>
        </w:rPr>
        <w:t>．《电力产品增值税征收管理办法》（国家税务总局令第</w:t>
      </w:r>
      <w:r>
        <w:rPr>
          <w:rFonts w:ascii="宋体" w:hAnsi="宋体" w:cs="宋体"/>
          <w:sz w:val="24"/>
          <w:szCs w:val="24"/>
          <w:lang w:val="zh-CN"/>
        </w:rPr>
        <w:t xml:space="preserve"> 10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6</w:t>
      </w:r>
      <w:r>
        <w:rPr>
          <w:rFonts w:ascii="宋体" w:hAnsi="宋体" w:cs="宋体" w:hint="eastAsia"/>
          <w:sz w:val="24"/>
          <w:szCs w:val="24"/>
          <w:lang w:val="zh-CN"/>
        </w:rPr>
        <w:t>．《国家税务总局关于全面推行增值税发票系统升级版有关问题的公告》（国家税务总局公告</w:t>
      </w:r>
      <w:r>
        <w:rPr>
          <w:rFonts w:ascii="宋体" w:hAnsi="宋体" w:cs="宋体"/>
          <w:sz w:val="24"/>
          <w:szCs w:val="24"/>
          <w:lang w:val="zh-CN"/>
        </w:rPr>
        <w:t xml:space="preserve"> 2015 </w:t>
      </w:r>
      <w:r>
        <w:rPr>
          <w:rFonts w:ascii="宋体" w:hAnsi="宋体" w:cs="宋体" w:hint="eastAsia"/>
          <w:sz w:val="24"/>
          <w:szCs w:val="24"/>
          <w:lang w:val="zh-CN"/>
        </w:rPr>
        <w:t>年第</w:t>
      </w:r>
      <w:r>
        <w:rPr>
          <w:rFonts w:ascii="宋体" w:hAnsi="宋体" w:cs="宋体"/>
          <w:sz w:val="24"/>
          <w:szCs w:val="24"/>
          <w:lang w:val="zh-CN"/>
        </w:rPr>
        <w:t xml:space="preserve"> 19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7</w:t>
      </w:r>
      <w:r>
        <w:rPr>
          <w:rFonts w:ascii="宋体" w:hAnsi="宋体" w:cs="宋体" w:hint="eastAsia"/>
          <w:sz w:val="24"/>
          <w:szCs w:val="24"/>
          <w:lang w:val="zh-CN"/>
        </w:rPr>
        <w:t>．《关于停止使用货物运输业增值税专用发票有关问题的公告》（国家税务总局公告</w:t>
      </w:r>
      <w:r>
        <w:rPr>
          <w:rFonts w:ascii="宋体" w:hAnsi="宋体" w:cs="宋体"/>
          <w:sz w:val="24"/>
          <w:szCs w:val="24"/>
          <w:lang w:val="zh-CN"/>
        </w:rPr>
        <w:t xml:space="preserve"> 2015 </w:t>
      </w:r>
      <w:r>
        <w:rPr>
          <w:rFonts w:ascii="宋体" w:hAnsi="宋体" w:cs="宋体" w:hint="eastAsia"/>
          <w:sz w:val="24"/>
          <w:szCs w:val="24"/>
          <w:lang w:val="zh-CN"/>
        </w:rPr>
        <w:t>年第</w:t>
      </w:r>
      <w:r>
        <w:rPr>
          <w:rFonts w:ascii="宋体" w:hAnsi="宋体" w:cs="宋体"/>
          <w:sz w:val="24"/>
          <w:szCs w:val="24"/>
          <w:lang w:val="zh-CN"/>
        </w:rPr>
        <w:t xml:space="preserve"> 99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8</w:t>
      </w:r>
      <w:r>
        <w:rPr>
          <w:rFonts w:ascii="宋体" w:hAnsi="宋体" w:cs="宋体" w:hint="eastAsia"/>
          <w:sz w:val="24"/>
          <w:szCs w:val="24"/>
          <w:lang w:val="zh-CN"/>
        </w:rPr>
        <w:t>．《国家税务总局关于全面推开营业税改征增值税试点后增值税纳税申报有关事项的公告》（国家税务总局公告</w:t>
      </w:r>
      <w:r>
        <w:rPr>
          <w:rFonts w:ascii="宋体" w:hAnsi="宋体" w:cs="宋体"/>
          <w:sz w:val="24"/>
          <w:szCs w:val="24"/>
          <w:lang w:val="zh-CN"/>
        </w:rPr>
        <w:t xml:space="preserve"> 2016 </w:t>
      </w:r>
      <w:r>
        <w:rPr>
          <w:rFonts w:ascii="宋体" w:hAnsi="宋体" w:cs="宋体" w:hint="eastAsia"/>
          <w:sz w:val="24"/>
          <w:szCs w:val="24"/>
          <w:lang w:val="zh-CN"/>
        </w:rPr>
        <w:t>年第</w:t>
      </w:r>
      <w:r>
        <w:rPr>
          <w:rFonts w:ascii="宋体" w:hAnsi="宋体" w:cs="宋体"/>
          <w:sz w:val="24"/>
          <w:szCs w:val="24"/>
          <w:lang w:val="zh-CN"/>
        </w:rPr>
        <w:t xml:space="preserve"> 13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9</w:t>
      </w:r>
      <w:r>
        <w:rPr>
          <w:rFonts w:ascii="宋体" w:hAnsi="宋体" w:cs="宋体" w:hint="eastAsia"/>
          <w:sz w:val="24"/>
          <w:szCs w:val="24"/>
          <w:lang w:val="zh-CN"/>
        </w:rPr>
        <w:t>．《国家税务总局关于调整增值税纳税申报有关事项的公告》（国家税务总局公告</w:t>
      </w:r>
      <w:r>
        <w:rPr>
          <w:rFonts w:ascii="宋体" w:hAnsi="宋体" w:cs="宋体"/>
          <w:sz w:val="24"/>
          <w:szCs w:val="24"/>
          <w:lang w:val="zh-CN"/>
        </w:rPr>
        <w:t xml:space="preserve"> 2016 </w:t>
      </w:r>
      <w:r>
        <w:rPr>
          <w:rFonts w:ascii="宋体" w:hAnsi="宋体" w:cs="宋体" w:hint="eastAsia"/>
          <w:sz w:val="24"/>
          <w:szCs w:val="24"/>
          <w:lang w:val="zh-CN"/>
        </w:rPr>
        <w:t>年第</w:t>
      </w:r>
      <w:r>
        <w:rPr>
          <w:rFonts w:ascii="宋体" w:hAnsi="宋体" w:cs="宋体"/>
          <w:sz w:val="24"/>
          <w:szCs w:val="24"/>
          <w:lang w:val="zh-CN"/>
        </w:rPr>
        <w:t xml:space="preserve"> 27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10</w:t>
      </w:r>
      <w:r>
        <w:rPr>
          <w:rFonts w:ascii="宋体" w:hAnsi="宋体" w:cs="宋体" w:hint="eastAsia"/>
          <w:sz w:val="24"/>
          <w:szCs w:val="24"/>
          <w:lang w:val="zh-CN"/>
        </w:rPr>
        <w:t>．《国家税务总局关于营业税改征增值税部分试点纳税人增值税纳税申报有关事项调整的公告》（国家税务总局公告</w:t>
      </w:r>
      <w:r>
        <w:rPr>
          <w:rFonts w:ascii="宋体" w:hAnsi="宋体" w:cs="宋体"/>
          <w:sz w:val="24"/>
          <w:szCs w:val="24"/>
          <w:lang w:val="zh-CN"/>
        </w:rPr>
        <w:t xml:space="preserve"> 2016 </w:t>
      </w:r>
      <w:r>
        <w:rPr>
          <w:rFonts w:ascii="宋体" w:hAnsi="宋体" w:cs="宋体" w:hint="eastAsia"/>
          <w:sz w:val="24"/>
          <w:szCs w:val="24"/>
          <w:lang w:val="zh-CN"/>
        </w:rPr>
        <w:t>年第</w:t>
      </w:r>
      <w:r>
        <w:rPr>
          <w:rFonts w:ascii="宋体" w:hAnsi="宋体" w:cs="宋体"/>
          <w:sz w:val="24"/>
          <w:szCs w:val="24"/>
          <w:lang w:val="zh-CN"/>
        </w:rPr>
        <w:t xml:space="preserve"> 30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11</w:t>
      </w:r>
      <w:r>
        <w:rPr>
          <w:rFonts w:ascii="宋体" w:hAnsi="宋体" w:cs="宋体" w:hint="eastAsia"/>
          <w:sz w:val="24"/>
          <w:szCs w:val="24"/>
          <w:lang w:val="zh-CN"/>
        </w:rPr>
        <w:t>．《国家税务总局关于增值税网上申报有关问题的通知》（国税发〔</w:t>
      </w:r>
      <w:r>
        <w:rPr>
          <w:rFonts w:ascii="宋体" w:hAnsi="宋体" w:cs="宋体"/>
          <w:sz w:val="24"/>
          <w:szCs w:val="24"/>
          <w:lang w:val="zh-CN"/>
        </w:rPr>
        <w:t xml:space="preserve"> 2006</w:t>
      </w:r>
      <w:r>
        <w:rPr>
          <w:rFonts w:ascii="宋体" w:hAnsi="宋体" w:cs="宋体" w:hint="eastAsia"/>
          <w:sz w:val="24"/>
          <w:szCs w:val="24"/>
          <w:lang w:val="zh-CN"/>
        </w:rPr>
        <w:t>〕</w:t>
      </w:r>
      <w:r>
        <w:rPr>
          <w:rFonts w:ascii="宋体" w:hAnsi="宋体" w:cs="宋体"/>
          <w:sz w:val="24"/>
          <w:szCs w:val="24"/>
          <w:lang w:val="zh-CN"/>
        </w:rPr>
        <w:t xml:space="preserve">20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12</w:t>
      </w:r>
      <w:r>
        <w:rPr>
          <w:rFonts w:ascii="宋体" w:hAnsi="宋体" w:cs="宋体" w:hint="eastAsia"/>
          <w:sz w:val="24"/>
          <w:szCs w:val="24"/>
          <w:lang w:val="zh-CN"/>
        </w:rPr>
        <w:t>．《国家税务总局关于推行机动车销售统一发票税控系统有关工作的紧急通知》（国税发〔</w:t>
      </w:r>
      <w:r>
        <w:rPr>
          <w:rFonts w:ascii="宋体" w:hAnsi="宋体" w:cs="宋体"/>
          <w:sz w:val="24"/>
          <w:szCs w:val="24"/>
          <w:lang w:val="zh-CN"/>
        </w:rPr>
        <w:t xml:space="preserve"> 2008</w:t>
      </w:r>
      <w:r>
        <w:rPr>
          <w:rFonts w:ascii="宋体" w:hAnsi="宋体" w:cs="宋体" w:hint="eastAsia"/>
          <w:sz w:val="24"/>
          <w:szCs w:val="24"/>
          <w:lang w:val="zh-CN"/>
        </w:rPr>
        <w:t>〕</w:t>
      </w:r>
      <w:r>
        <w:rPr>
          <w:rFonts w:ascii="宋体" w:hAnsi="宋体" w:cs="宋体"/>
          <w:sz w:val="24"/>
          <w:szCs w:val="24"/>
          <w:lang w:val="zh-CN"/>
        </w:rPr>
        <w:t xml:space="preserve"> 117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13</w:t>
      </w:r>
      <w:r>
        <w:rPr>
          <w:rFonts w:ascii="宋体" w:hAnsi="宋体" w:cs="宋体" w:hint="eastAsia"/>
          <w:sz w:val="24"/>
          <w:szCs w:val="24"/>
          <w:lang w:val="zh-CN"/>
        </w:rPr>
        <w:t>．《国家税务总局关于创新税收服务和管理的意见》（税总发〔</w:t>
      </w:r>
      <w:r>
        <w:rPr>
          <w:rFonts w:ascii="宋体" w:hAnsi="宋体" w:cs="宋体"/>
          <w:sz w:val="24"/>
          <w:szCs w:val="24"/>
          <w:lang w:val="zh-CN"/>
        </w:rPr>
        <w:t xml:space="preserve"> 2014</w:t>
      </w:r>
      <w:r>
        <w:rPr>
          <w:rFonts w:ascii="宋体" w:hAnsi="宋体" w:cs="宋体" w:hint="eastAsia"/>
          <w:sz w:val="24"/>
          <w:szCs w:val="24"/>
          <w:lang w:val="zh-CN"/>
        </w:rPr>
        <w:t>〕</w:t>
      </w:r>
      <w:r>
        <w:rPr>
          <w:rFonts w:ascii="宋体" w:hAnsi="宋体" w:cs="宋体"/>
          <w:sz w:val="24"/>
          <w:szCs w:val="24"/>
          <w:lang w:val="zh-CN"/>
        </w:rPr>
        <w:t xml:space="preserve"> 85</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14</w:t>
      </w:r>
      <w:r>
        <w:rPr>
          <w:rFonts w:ascii="宋体" w:hAnsi="宋体" w:cs="宋体" w:hint="eastAsia"/>
          <w:sz w:val="24"/>
          <w:szCs w:val="24"/>
          <w:lang w:val="zh-CN"/>
        </w:rPr>
        <w:t>．《国家税务总局关于机动车辆生产企业和经销企业增值税纳税评估有关问题的通知》（国税函〔</w:t>
      </w:r>
      <w:r>
        <w:rPr>
          <w:rFonts w:ascii="宋体" w:hAnsi="宋体" w:cs="宋体"/>
          <w:sz w:val="24"/>
          <w:szCs w:val="24"/>
          <w:lang w:val="zh-CN"/>
        </w:rPr>
        <w:t xml:space="preserve"> 2006</w:t>
      </w:r>
      <w:r>
        <w:rPr>
          <w:rFonts w:ascii="宋体" w:hAnsi="宋体" w:cs="宋体" w:hint="eastAsia"/>
          <w:sz w:val="24"/>
          <w:szCs w:val="24"/>
          <w:lang w:val="zh-CN"/>
        </w:rPr>
        <w:t>〕</w:t>
      </w:r>
      <w:r>
        <w:rPr>
          <w:rFonts w:ascii="宋体" w:hAnsi="宋体" w:cs="宋体"/>
          <w:sz w:val="24"/>
          <w:szCs w:val="24"/>
          <w:lang w:val="zh-CN"/>
        </w:rPr>
        <w:t xml:space="preserve"> 546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15.</w:t>
      </w:r>
      <w:r>
        <w:rPr>
          <w:rFonts w:ascii="宋体" w:hAnsi="宋体" w:cs="宋体" w:hint="eastAsia"/>
          <w:sz w:val="24"/>
          <w:szCs w:val="24"/>
          <w:lang w:val="zh-CN"/>
        </w:rPr>
        <w:t>《国家税务总局关于调整增值税纳税申报有关事项的公告》（国家税务总局公告</w:t>
      </w:r>
      <w:r>
        <w:rPr>
          <w:rFonts w:ascii="宋体" w:hAnsi="宋体" w:cs="宋体"/>
          <w:sz w:val="24"/>
          <w:szCs w:val="24"/>
          <w:lang w:val="zh-CN"/>
        </w:rPr>
        <w:t>2018</w:t>
      </w:r>
      <w:r>
        <w:rPr>
          <w:rFonts w:ascii="宋体" w:hAnsi="宋体" w:cs="宋体" w:hint="eastAsia"/>
          <w:sz w:val="24"/>
          <w:szCs w:val="24"/>
          <w:lang w:val="zh-CN"/>
        </w:rPr>
        <w:t>年第</w:t>
      </w:r>
      <w:r>
        <w:rPr>
          <w:rFonts w:ascii="宋体" w:hAnsi="宋体" w:cs="宋体"/>
          <w:sz w:val="24"/>
          <w:szCs w:val="24"/>
          <w:lang w:val="zh-CN"/>
        </w:rPr>
        <w:t>17</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16.</w:t>
      </w:r>
      <w:r>
        <w:rPr>
          <w:rFonts w:ascii="宋体" w:hAnsi="宋体" w:cs="宋体" w:hint="eastAsia"/>
          <w:sz w:val="24"/>
          <w:szCs w:val="24"/>
          <w:lang w:val="zh-CN"/>
        </w:rPr>
        <w:t>《国家税务总局关于统一小规模纳税人标准等若干增值税问题的公告》（国家税务总局公告</w:t>
      </w:r>
      <w:r>
        <w:rPr>
          <w:rFonts w:ascii="宋体" w:hAnsi="宋体" w:cs="宋体"/>
          <w:sz w:val="24"/>
          <w:szCs w:val="24"/>
          <w:lang w:val="zh-CN"/>
        </w:rPr>
        <w:t>2018</w:t>
      </w:r>
      <w:r>
        <w:rPr>
          <w:rFonts w:ascii="宋体" w:hAnsi="宋体" w:cs="宋体" w:hint="eastAsia"/>
          <w:sz w:val="24"/>
          <w:szCs w:val="24"/>
          <w:lang w:val="zh-CN"/>
        </w:rPr>
        <w:t>年第</w:t>
      </w:r>
      <w:r>
        <w:rPr>
          <w:rFonts w:ascii="宋体" w:hAnsi="宋体" w:cs="宋体"/>
          <w:sz w:val="24"/>
          <w:szCs w:val="24"/>
          <w:lang w:val="zh-CN"/>
        </w:rPr>
        <w:t>18</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 xml:space="preserve">17. </w:t>
      </w:r>
      <w:r>
        <w:rPr>
          <w:rFonts w:ascii="宋体" w:hAnsi="宋体" w:cs="宋体" w:hint="eastAsia"/>
          <w:sz w:val="24"/>
          <w:szCs w:val="24"/>
          <w:lang w:val="zh-CN"/>
        </w:rPr>
        <w:t>《国家税务总局关于印发〈增值税纳税申报比对管理操作规程（试行）〉的通知》（税总发〔</w:t>
      </w:r>
      <w:r>
        <w:rPr>
          <w:rFonts w:ascii="宋体" w:hAnsi="宋体" w:cs="宋体"/>
          <w:sz w:val="24"/>
          <w:szCs w:val="24"/>
          <w:lang w:val="zh-CN"/>
        </w:rPr>
        <w:t>2017</w:t>
      </w:r>
      <w:r>
        <w:rPr>
          <w:rFonts w:ascii="宋体" w:hAnsi="宋体" w:cs="宋体" w:hint="eastAsia"/>
          <w:sz w:val="24"/>
          <w:szCs w:val="24"/>
          <w:lang w:val="zh-CN"/>
        </w:rPr>
        <w:t>〕</w:t>
      </w:r>
      <w:r>
        <w:rPr>
          <w:rFonts w:ascii="宋体" w:hAnsi="宋体" w:cs="宋体"/>
          <w:sz w:val="24"/>
          <w:szCs w:val="24"/>
          <w:lang w:val="zh-CN"/>
        </w:rPr>
        <w:t>124</w:t>
      </w:r>
      <w:r>
        <w:rPr>
          <w:rFonts w:ascii="宋体" w:hAnsi="宋体" w:cs="宋体" w:hint="eastAsia"/>
          <w:sz w:val="24"/>
          <w:szCs w:val="24"/>
          <w:lang w:val="zh-CN"/>
        </w:rPr>
        <w:t>号）</w:t>
      </w:r>
    </w:p>
    <w:p w:rsidR="00EE18F9" w:rsidRDefault="00EE18F9">
      <w:pPr>
        <w:pStyle w:val="Heading2"/>
        <w:rPr>
          <w:rFonts w:cs="Times New Roman"/>
          <w:kern w:val="0"/>
        </w:rPr>
      </w:pPr>
      <w:bookmarkStart w:id="117" w:name="_Toc517420221"/>
      <w:bookmarkStart w:id="118" w:name="_Toc521395880"/>
      <w:r>
        <w:t>3.52-095</w:t>
      </w:r>
      <w:r>
        <w:rPr>
          <w:rFonts w:cs="宋体" w:hint="eastAsia"/>
          <w:kern w:val="0"/>
        </w:rPr>
        <w:t>增值税一般纳税人申报更正</w:t>
      </w:r>
      <w:bookmarkEnd w:id="117"/>
      <w:bookmarkEnd w:id="118"/>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hint="eastAsia"/>
          <w:sz w:val="24"/>
          <w:szCs w:val="24"/>
          <w:lang w:val="zh-CN"/>
        </w:rPr>
        <w:t>增值税一般纳税人办理纳税申报后，发现申报表存在错误。</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940"/>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spacing w:line="360" w:lineRule="auto"/>
              <w:jc w:val="left"/>
              <w:rPr>
                <w:rFonts w:ascii="黑体" w:eastAsia="黑体" w:hAnsi="黑体" w:cs="Times New Roman"/>
                <w:sz w:val="18"/>
                <w:szCs w:val="18"/>
              </w:rPr>
            </w:pPr>
            <w:r>
              <w:rPr>
                <w:rFonts w:ascii="黑体" w:eastAsia="黑体" w:hAnsi="黑体" w:cs="黑体" w:hint="eastAsia"/>
                <w:sz w:val="18"/>
                <w:szCs w:val="18"/>
              </w:rPr>
              <w:t>相关税（费）种纳税申报表</w:t>
            </w:r>
          </w:p>
        </w:tc>
        <w:tc>
          <w:tcPr>
            <w:tcW w:w="708" w:type="dxa"/>
            <w:vAlign w:val="center"/>
          </w:tcPr>
          <w:p w:rsidR="00EE18F9" w:rsidRPr="00D13161" w:rsidRDefault="00EE18F9" w:rsidP="00D13161">
            <w:pPr>
              <w:rPr>
                <w:rFonts w:ascii="黑体" w:eastAsia="黑体" w:hAnsi="黑体" w:cs="Times New Roman"/>
                <w:sz w:val="18"/>
                <w:szCs w:val="18"/>
              </w:rPr>
            </w:pPr>
            <w:r w:rsidRPr="00D13161">
              <w:rPr>
                <w:rFonts w:ascii="黑体" w:eastAsia="黑体" w:hAnsi="黑体" w:cs="黑体"/>
                <w:sz w:val="18"/>
                <w:szCs w:val="18"/>
              </w:rPr>
              <w:t>2</w:t>
            </w:r>
            <w:r w:rsidRPr="00D13161">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bl>
    <w:p w:rsidR="00EE18F9" w:rsidRDefault="00EE18F9" w:rsidP="00EE18F9">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w:t>
      </w:r>
      <w:r>
        <w:rPr>
          <w:rFonts w:ascii="宋体" w:hAnsi="宋体" w:cs="宋体" w:hint="eastAsia"/>
          <w:sz w:val="24"/>
          <w:szCs w:val="24"/>
          <w:lang w:val="zh-CN"/>
        </w:rPr>
        <w:t>主管税务机关办税服务厅</w:t>
      </w:r>
      <w:r>
        <w:rPr>
          <w:rFonts w:cs="宋体" w:hint="eastAsia"/>
          <w:sz w:val="24"/>
          <w:szCs w:val="24"/>
        </w:rPr>
        <w:t>或省内任一办税服务厅（省内通办）</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 xml:space="preserve">2. </w:t>
      </w:r>
      <w:r>
        <w:rPr>
          <w:rFonts w:ascii="宋体" w:hAnsi="宋体" w:cs="宋体" w:hint="eastAsia"/>
          <w:sz w:val="24"/>
          <w:szCs w:val="24"/>
          <w:lang w:val="zh-CN"/>
        </w:rPr>
        <w:t>云南省网上税务局</w:t>
      </w:r>
      <w:r>
        <w:rPr>
          <w:rFonts w:ascii="宋体" w:hAnsi="宋体" w:cs="宋体"/>
          <w:sz w:val="24"/>
          <w:szCs w:val="24"/>
          <w:lang w:val="zh-CN"/>
        </w:rPr>
        <w:t>PC</w:t>
      </w:r>
      <w:r>
        <w:rPr>
          <w:rFonts w:ascii="宋体" w:hAnsi="宋体" w:cs="宋体" w:hint="eastAsia"/>
          <w:sz w:val="24"/>
          <w:szCs w:val="24"/>
          <w:lang w:val="zh-CN"/>
        </w:rPr>
        <w:t>端网页版（</w:t>
      </w:r>
      <w:hyperlink r:id="rId28" w:history="1">
        <w:r>
          <w:rPr>
            <w:rFonts w:ascii="宋体" w:hAnsi="宋体" w:cs="宋体"/>
            <w:sz w:val="24"/>
            <w:szCs w:val="24"/>
            <w:lang w:val="zh-CN"/>
          </w:rPr>
          <w:t>http://xl1.yngs.gov.cn</w:t>
        </w:r>
      </w:hyperlink>
      <w:r>
        <w:rPr>
          <w:rFonts w:ascii="宋体" w:hAnsi="宋体" w:cs="宋体" w:hint="eastAsia"/>
          <w:sz w:val="24"/>
          <w:szCs w:val="24"/>
          <w:lang w:val="zh-CN"/>
        </w:rPr>
        <w:t>），办理路径：</w:t>
      </w:r>
      <w:r w:rsidRPr="003F2B70">
        <w:rPr>
          <w:rFonts w:ascii="宋体" w:hAnsi="宋体" w:cs="宋体" w:hint="eastAsia"/>
          <w:sz w:val="24"/>
          <w:szCs w:val="24"/>
          <w:lang w:val="zh-CN"/>
        </w:rPr>
        <w:t>【申报纳税】</w:t>
      </w:r>
      <w:r w:rsidRPr="003F2B70">
        <w:rPr>
          <w:rFonts w:ascii="宋体" w:hAnsi="宋体" w:cs="宋体"/>
          <w:sz w:val="24"/>
          <w:szCs w:val="24"/>
          <w:lang w:val="zh-CN"/>
        </w:rPr>
        <w:t>——</w:t>
      </w:r>
      <w:r w:rsidRPr="003F2B70">
        <w:rPr>
          <w:rFonts w:ascii="宋体" w:hAnsi="宋体" w:cs="宋体" w:hint="eastAsia"/>
          <w:sz w:val="24"/>
          <w:szCs w:val="24"/>
          <w:lang w:val="zh-CN"/>
        </w:rPr>
        <w:t>【更正申报】。点击右侧“我要更正”标志</w:t>
      </w:r>
      <w:r>
        <w:rPr>
          <w:rFonts w:ascii="宋体" w:hAnsi="宋体" w:cs="宋体" w:hint="eastAsia"/>
          <w:sz w:val="24"/>
          <w:szCs w:val="24"/>
          <w:lang w:val="zh-CN"/>
        </w:rPr>
        <w:t>，</w:t>
      </w:r>
      <w:r w:rsidRPr="003F2B70">
        <w:rPr>
          <w:rFonts w:ascii="宋体" w:hAnsi="宋体" w:cs="宋体" w:hint="eastAsia"/>
          <w:sz w:val="24"/>
          <w:szCs w:val="24"/>
          <w:lang w:val="zh-CN"/>
        </w:rPr>
        <w:t>勾选需更正报表</w:t>
      </w:r>
      <w:r>
        <w:rPr>
          <w:rFonts w:ascii="宋体" w:hAnsi="宋体" w:cs="宋体" w:hint="eastAsia"/>
          <w:sz w:val="24"/>
          <w:szCs w:val="24"/>
          <w:lang w:val="zh-CN"/>
        </w:rPr>
        <w:t>进行修改</w:t>
      </w:r>
      <w:r w:rsidRPr="003F2B70">
        <w:rPr>
          <w:rFonts w:ascii="宋体" w:hAnsi="宋体" w:cs="宋体" w:hint="eastAsia"/>
          <w:sz w:val="24"/>
          <w:szCs w:val="24"/>
          <w:lang w:val="zh-CN"/>
        </w:rPr>
        <w:t>。</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pPr>
        <w:pStyle w:val="a1"/>
        <w:ind w:firstLineChars="0"/>
        <w:rPr>
          <w:rFonts w:cs="Times New Roman"/>
        </w:rPr>
      </w:pPr>
      <w:r w:rsidRPr="00874BDE">
        <w:rPr>
          <w:rFonts w:cs="Times New Roman"/>
        </w:rPr>
        <w:pict>
          <v:shape id="_x0000_i1076"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jc w:val="left"/>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jc w:val="left"/>
        <w:rPr>
          <w:rFonts w:ascii="宋体" w:cs="Times New Roman"/>
          <w:sz w:val="24"/>
          <w:szCs w:val="24"/>
        </w:rPr>
      </w:pPr>
      <w:r>
        <w:rPr>
          <w:rFonts w:ascii="宋体" w:hAnsi="宋体" w:cs="宋体" w:hint="eastAsia"/>
          <w:sz w:val="24"/>
          <w:szCs w:val="24"/>
        </w:rPr>
        <w:t>税务机关反馈申报更正处理结果</w:t>
      </w:r>
      <w:r>
        <w:rPr>
          <w:rFonts w:ascii="宋体" w:hAnsi="宋体" w:cs="宋体" w:hint="eastAsia"/>
          <w:sz w:val="24"/>
          <w:szCs w:val="24"/>
          <w:lang w:val="zh-CN"/>
        </w:rPr>
        <w:t>。</w: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【纳税人注意事项】</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w:t>
      </w:r>
      <w:r>
        <w:rPr>
          <w:rFonts w:ascii="宋体" w:hAnsi="宋体" w:cs="宋体" w:hint="eastAsia"/>
          <w:sz w:val="24"/>
          <w:szCs w:val="24"/>
          <w:lang w:val="zh-CN"/>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color w:val="000000"/>
          <w:sz w:val="24"/>
          <w:szCs w:val="24"/>
        </w:rPr>
        <w:t>3</w:t>
      </w:r>
      <w:r>
        <w:rPr>
          <w:rFonts w:ascii="宋体" w:hAnsi="宋体" w:cs="宋体" w:hint="eastAsia"/>
          <w:color w:val="000000"/>
          <w:sz w:val="24"/>
          <w:szCs w:val="24"/>
        </w:rPr>
        <w:t>．纳税人未按照规定的期限办理纳税申报和报送纳税资料的，依照税收征管法有关规定承担相应法律责任</w:t>
      </w:r>
      <w:r>
        <w:rPr>
          <w:rFonts w:ascii="宋体" w:hAnsi="宋体" w:cs="宋体" w:hint="eastAsia"/>
          <w:sz w:val="24"/>
          <w:szCs w:val="24"/>
        </w:rPr>
        <w:t>，并将影响纳税信用评价结果。</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w:t>
      </w:r>
      <w:r w:rsidRPr="0086102C">
        <w:rPr>
          <w:rFonts w:ascii="宋体" w:hAnsi="宋体" w:cs="宋体" w:hint="eastAsia"/>
          <w:sz w:val="24"/>
          <w:szCs w:val="24"/>
        </w:rPr>
        <w:t>省内通办岗仅受理零申报的错误更正。</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sidRPr="00806889">
        <w:rPr>
          <w:rFonts w:ascii="宋体" w:hAnsi="宋体" w:cs="宋体" w:hint="eastAsia"/>
          <w:sz w:val="24"/>
          <w:szCs w:val="24"/>
        </w:rPr>
        <w:t>通过网上税务局</w:t>
      </w:r>
      <w:r w:rsidRPr="00806889">
        <w:rPr>
          <w:rFonts w:ascii="宋体" w:hAnsi="宋体" w:cs="宋体"/>
          <w:sz w:val="24"/>
          <w:szCs w:val="24"/>
        </w:rPr>
        <w:t>PC</w:t>
      </w:r>
      <w:r w:rsidRPr="00806889">
        <w:rPr>
          <w:rFonts w:ascii="宋体" w:hAnsi="宋体" w:cs="宋体" w:hint="eastAsia"/>
          <w:sz w:val="24"/>
          <w:szCs w:val="24"/>
        </w:rPr>
        <w:t>端网页版办理的纳税人可通过【更正申报】模块，查询该申报表状态。申报状态为【已申报已导入】</w:t>
      </w:r>
      <w:r w:rsidRPr="00806889">
        <w:rPr>
          <w:rFonts w:ascii="宋体" w:hAnsi="宋体" w:cs="宋体"/>
          <w:sz w:val="24"/>
          <w:szCs w:val="24"/>
        </w:rPr>
        <w:t>:</w:t>
      </w:r>
      <w:r w:rsidRPr="00806889">
        <w:rPr>
          <w:rFonts w:ascii="宋体" w:hAnsi="宋体" w:cs="宋体" w:hint="eastAsia"/>
          <w:sz w:val="24"/>
          <w:szCs w:val="24"/>
        </w:rPr>
        <w:t>表示更正申报成功</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cs="宋体"/>
          <w:sz w:val="24"/>
          <w:szCs w:val="24"/>
        </w:rPr>
        <w:t>.</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ind w:firstLineChars="200" w:firstLine="31680"/>
        <w:rPr>
          <w:rFonts w:ascii="宋体" w:cs="Times New Roman"/>
          <w:b/>
          <w:bCs/>
          <w:sz w:val="24"/>
          <w:szCs w:val="24"/>
          <w:lang w:val="zh-CN"/>
        </w:rPr>
      </w:pPr>
      <w:r>
        <w:rPr>
          <w:rFonts w:ascii="宋体" w:hAnsi="宋体" w:cs="宋体" w:hint="eastAsia"/>
          <w:b/>
          <w:bCs/>
          <w:sz w:val="24"/>
          <w:szCs w:val="24"/>
          <w:lang w:val="zh-CN"/>
        </w:rPr>
        <w:t>【政策依据】</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w:t>
      </w:r>
      <w:r>
        <w:rPr>
          <w:rFonts w:ascii="宋体" w:hAnsi="宋体" w:cs="宋体" w:hint="eastAsia"/>
          <w:sz w:val="24"/>
          <w:szCs w:val="24"/>
          <w:lang w:val="zh-CN"/>
        </w:rPr>
        <w:t>《中华人民共和国增值税暂行条例》</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2</w:t>
      </w:r>
      <w:r>
        <w:rPr>
          <w:rFonts w:ascii="宋体" w:hAnsi="宋体" w:cs="宋体" w:hint="eastAsia"/>
          <w:sz w:val="24"/>
          <w:szCs w:val="24"/>
          <w:lang w:val="zh-CN"/>
        </w:rPr>
        <w:t>．《中华人民共和国增值税暂行条例实施细则》（财政部</w:t>
      </w:r>
      <w:r>
        <w:rPr>
          <w:rFonts w:ascii="宋体" w:hAnsi="宋体" w:cs="宋体"/>
          <w:sz w:val="24"/>
          <w:szCs w:val="24"/>
          <w:lang w:val="zh-CN"/>
        </w:rPr>
        <w:t xml:space="preserve"> </w:t>
      </w:r>
      <w:r>
        <w:rPr>
          <w:rFonts w:ascii="宋体" w:hAnsi="宋体" w:cs="宋体" w:hint="eastAsia"/>
          <w:sz w:val="24"/>
          <w:szCs w:val="24"/>
          <w:lang w:val="zh-CN"/>
        </w:rPr>
        <w:t>国家税务总局令第</w:t>
      </w:r>
      <w:r>
        <w:rPr>
          <w:rFonts w:ascii="宋体" w:hAnsi="宋体" w:cs="宋体"/>
          <w:sz w:val="24"/>
          <w:szCs w:val="24"/>
          <w:lang w:val="zh-CN"/>
        </w:rPr>
        <w:t xml:space="preserve">50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3.</w:t>
      </w:r>
      <w:r>
        <w:rPr>
          <w:rFonts w:ascii="宋体" w:hAnsi="宋体" w:cs="宋体" w:hint="eastAsia"/>
          <w:sz w:val="24"/>
          <w:szCs w:val="24"/>
          <w:lang w:val="zh-CN"/>
        </w:rPr>
        <w:t>《财政部</w:t>
      </w:r>
      <w:r>
        <w:rPr>
          <w:rFonts w:ascii="宋体" w:hAnsi="宋体" w:cs="宋体"/>
          <w:sz w:val="24"/>
          <w:szCs w:val="24"/>
          <w:lang w:val="zh-CN"/>
        </w:rPr>
        <w:t xml:space="preserve"> </w:t>
      </w:r>
      <w:r>
        <w:rPr>
          <w:rFonts w:ascii="宋体" w:hAnsi="宋体" w:cs="宋体" w:hint="eastAsia"/>
          <w:sz w:val="24"/>
          <w:szCs w:val="24"/>
          <w:lang w:val="zh-CN"/>
        </w:rPr>
        <w:t>税务总局关于调整增值税税率的通知》（财税〔</w:t>
      </w:r>
      <w:r>
        <w:rPr>
          <w:rFonts w:ascii="宋体" w:hAnsi="宋体" w:cs="宋体"/>
          <w:sz w:val="24"/>
          <w:szCs w:val="24"/>
          <w:lang w:val="zh-CN"/>
        </w:rPr>
        <w:t>2018</w:t>
      </w:r>
      <w:r>
        <w:rPr>
          <w:rFonts w:ascii="宋体" w:hAnsi="宋体" w:cs="宋体" w:hint="eastAsia"/>
          <w:sz w:val="24"/>
          <w:szCs w:val="24"/>
          <w:lang w:val="zh-CN"/>
        </w:rPr>
        <w:t>〕</w:t>
      </w:r>
      <w:r>
        <w:rPr>
          <w:rFonts w:ascii="宋体" w:hAnsi="宋体" w:cs="宋体"/>
          <w:sz w:val="24"/>
          <w:szCs w:val="24"/>
          <w:lang w:val="zh-CN"/>
        </w:rPr>
        <w:t>32</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4</w:t>
      </w:r>
      <w:r>
        <w:rPr>
          <w:rFonts w:ascii="宋体" w:hAnsi="宋体" w:cs="宋体" w:hint="eastAsia"/>
          <w:sz w:val="24"/>
          <w:szCs w:val="24"/>
          <w:lang w:val="zh-CN"/>
        </w:rPr>
        <w:t>．《成品油零售加油站增值税征收管理办法》（国家税务总局令第</w:t>
      </w:r>
      <w:r>
        <w:rPr>
          <w:rFonts w:ascii="宋体" w:hAnsi="宋体" w:cs="宋体"/>
          <w:sz w:val="24"/>
          <w:szCs w:val="24"/>
          <w:lang w:val="zh-CN"/>
        </w:rPr>
        <w:t xml:space="preserve"> 2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5</w:t>
      </w:r>
      <w:r>
        <w:rPr>
          <w:rFonts w:ascii="宋体" w:hAnsi="宋体" w:cs="宋体" w:hint="eastAsia"/>
          <w:sz w:val="24"/>
          <w:szCs w:val="24"/>
          <w:lang w:val="zh-CN"/>
        </w:rPr>
        <w:t>．《电力产品增值税征收管理办法》（国家税务总局令第</w:t>
      </w:r>
      <w:r>
        <w:rPr>
          <w:rFonts w:ascii="宋体" w:hAnsi="宋体" w:cs="宋体"/>
          <w:sz w:val="24"/>
          <w:szCs w:val="24"/>
          <w:lang w:val="zh-CN"/>
        </w:rPr>
        <w:t xml:space="preserve"> 10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6</w:t>
      </w:r>
      <w:r>
        <w:rPr>
          <w:rFonts w:ascii="宋体" w:hAnsi="宋体" w:cs="宋体" w:hint="eastAsia"/>
          <w:sz w:val="24"/>
          <w:szCs w:val="24"/>
          <w:lang w:val="zh-CN"/>
        </w:rPr>
        <w:t>．《国家税务总局关于全面推行增值税发票系统升级版有关问题的公告》（国家税务总局公告</w:t>
      </w:r>
      <w:r>
        <w:rPr>
          <w:rFonts w:ascii="宋体" w:hAnsi="宋体" w:cs="宋体"/>
          <w:sz w:val="24"/>
          <w:szCs w:val="24"/>
          <w:lang w:val="zh-CN"/>
        </w:rPr>
        <w:t xml:space="preserve"> 2015 </w:t>
      </w:r>
      <w:r>
        <w:rPr>
          <w:rFonts w:ascii="宋体" w:hAnsi="宋体" w:cs="宋体" w:hint="eastAsia"/>
          <w:sz w:val="24"/>
          <w:szCs w:val="24"/>
          <w:lang w:val="zh-CN"/>
        </w:rPr>
        <w:t>年第</w:t>
      </w:r>
      <w:r>
        <w:rPr>
          <w:rFonts w:ascii="宋体" w:hAnsi="宋体" w:cs="宋体"/>
          <w:sz w:val="24"/>
          <w:szCs w:val="24"/>
          <w:lang w:val="zh-CN"/>
        </w:rPr>
        <w:t xml:space="preserve"> 19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7</w:t>
      </w:r>
      <w:r>
        <w:rPr>
          <w:rFonts w:ascii="宋体" w:hAnsi="宋体" w:cs="宋体" w:hint="eastAsia"/>
          <w:sz w:val="24"/>
          <w:szCs w:val="24"/>
          <w:lang w:val="zh-CN"/>
        </w:rPr>
        <w:t>．《关于停止使用货物运输业增值税专用发票有关问题的公告》（国家税务总局公告</w:t>
      </w:r>
      <w:r>
        <w:rPr>
          <w:rFonts w:ascii="宋体" w:hAnsi="宋体" w:cs="宋体"/>
          <w:sz w:val="24"/>
          <w:szCs w:val="24"/>
          <w:lang w:val="zh-CN"/>
        </w:rPr>
        <w:t xml:space="preserve"> 2015 </w:t>
      </w:r>
      <w:r>
        <w:rPr>
          <w:rFonts w:ascii="宋体" w:hAnsi="宋体" w:cs="宋体" w:hint="eastAsia"/>
          <w:sz w:val="24"/>
          <w:szCs w:val="24"/>
          <w:lang w:val="zh-CN"/>
        </w:rPr>
        <w:t>年第</w:t>
      </w:r>
      <w:r>
        <w:rPr>
          <w:rFonts w:ascii="宋体" w:hAnsi="宋体" w:cs="宋体"/>
          <w:sz w:val="24"/>
          <w:szCs w:val="24"/>
          <w:lang w:val="zh-CN"/>
        </w:rPr>
        <w:t xml:space="preserve"> 99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8</w:t>
      </w:r>
      <w:r>
        <w:rPr>
          <w:rFonts w:ascii="宋体" w:hAnsi="宋体" w:cs="宋体" w:hint="eastAsia"/>
          <w:sz w:val="24"/>
          <w:szCs w:val="24"/>
          <w:lang w:val="zh-CN"/>
        </w:rPr>
        <w:t>．《国家税务总局关于全面推开营业税改征增值税试点后增值税纳税申报有关事项的公告》（国家税务总局公告</w:t>
      </w:r>
      <w:r>
        <w:rPr>
          <w:rFonts w:ascii="宋体" w:hAnsi="宋体" w:cs="宋体"/>
          <w:sz w:val="24"/>
          <w:szCs w:val="24"/>
          <w:lang w:val="zh-CN"/>
        </w:rPr>
        <w:t xml:space="preserve"> 2016 </w:t>
      </w:r>
      <w:r>
        <w:rPr>
          <w:rFonts w:ascii="宋体" w:hAnsi="宋体" w:cs="宋体" w:hint="eastAsia"/>
          <w:sz w:val="24"/>
          <w:szCs w:val="24"/>
          <w:lang w:val="zh-CN"/>
        </w:rPr>
        <w:t>年第</w:t>
      </w:r>
      <w:r>
        <w:rPr>
          <w:rFonts w:ascii="宋体" w:hAnsi="宋体" w:cs="宋体"/>
          <w:sz w:val="24"/>
          <w:szCs w:val="24"/>
          <w:lang w:val="zh-CN"/>
        </w:rPr>
        <w:t xml:space="preserve"> 13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9</w:t>
      </w:r>
      <w:r>
        <w:rPr>
          <w:rFonts w:ascii="宋体" w:hAnsi="宋体" w:cs="宋体" w:hint="eastAsia"/>
          <w:sz w:val="24"/>
          <w:szCs w:val="24"/>
          <w:lang w:val="zh-CN"/>
        </w:rPr>
        <w:t>．《国家税务总局关于调整增值税纳税申报有关事项的公告》（国家税务总局公告</w:t>
      </w:r>
      <w:r>
        <w:rPr>
          <w:rFonts w:ascii="宋体" w:hAnsi="宋体" w:cs="宋体"/>
          <w:sz w:val="24"/>
          <w:szCs w:val="24"/>
          <w:lang w:val="zh-CN"/>
        </w:rPr>
        <w:t xml:space="preserve"> 2016 </w:t>
      </w:r>
      <w:r>
        <w:rPr>
          <w:rFonts w:ascii="宋体" w:hAnsi="宋体" w:cs="宋体" w:hint="eastAsia"/>
          <w:sz w:val="24"/>
          <w:szCs w:val="24"/>
          <w:lang w:val="zh-CN"/>
        </w:rPr>
        <w:t>年第</w:t>
      </w:r>
      <w:r>
        <w:rPr>
          <w:rFonts w:ascii="宋体" w:hAnsi="宋体" w:cs="宋体"/>
          <w:sz w:val="24"/>
          <w:szCs w:val="24"/>
          <w:lang w:val="zh-CN"/>
        </w:rPr>
        <w:t xml:space="preserve"> 27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10</w:t>
      </w:r>
      <w:r>
        <w:rPr>
          <w:rFonts w:ascii="宋体" w:hAnsi="宋体" w:cs="宋体" w:hint="eastAsia"/>
          <w:sz w:val="24"/>
          <w:szCs w:val="24"/>
          <w:lang w:val="zh-CN"/>
        </w:rPr>
        <w:t>．《国家税务总局关于营业税改征增值税部分试点纳税人增值税纳税申报有关事项调整的公告》（国家税务总局公告</w:t>
      </w:r>
      <w:r>
        <w:rPr>
          <w:rFonts w:ascii="宋体" w:hAnsi="宋体" w:cs="宋体"/>
          <w:sz w:val="24"/>
          <w:szCs w:val="24"/>
          <w:lang w:val="zh-CN"/>
        </w:rPr>
        <w:t xml:space="preserve"> 2016 </w:t>
      </w:r>
      <w:r>
        <w:rPr>
          <w:rFonts w:ascii="宋体" w:hAnsi="宋体" w:cs="宋体" w:hint="eastAsia"/>
          <w:sz w:val="24"/>
          <w:szCs w:val="24"/>
          <w:lang w:val="zh-CN"/>
        </w:rPr>
        <w:t>年第</w:t>
      </w:r>
      <w:r>
        <w:rPr>
          <w:rFonts w:ascii="宋体" w:hAnsi="宋体" w:cs="宋体"/>
          <w:sz w:val="24"/>
          <w:szCs w:val="24"/>
          <w:lang w:val="zh-CN"/>
        </w:rPr>
        <w:t xml:space="preserve"> 30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11</w:t>
      </w:r>
      <w:r>
        <w:rPr>
          <w:rFonts w:ascii="宋体" w:hAnsi="宋体" w:cs="宋体" w:hint="eastAsia"/>
          <w:sz w:val="24"/>
          <w:szCs w:val="24"/>
          <w:lang w:val="zh-CN"/>
        </w:rPr>
        <w:t>．《国家税务总局关于重新修订〈增值税一般纳税人纳税申报办法〉的通知》（国税发〔</w:t>
      </w:r>
      <w:r>
        <w:rPr>
          <w:rFonts w:ascii="宋体" w:hAnsi="宋体" w:cs="宋体"/>
          <w:sz w:val="24"/>
          <w:szCs w:val="24"/>
          <w:lang w:val="zh-CN"/>
        </w:rPr>
        <w:t xml:space="preserve"> 2003</w:t>
      </w:r>
      <w:r>
        <w:rPr>
          <w:rFonts w:ascii="宋体" w:hAnsi="宋体" w:cs="宋体" w:hint="eastAsia"/>
          <w:sz w:val="24"/>
          <w:szCs w:val="24"/>
          <w:lang w:val="zh-CN"/>
        </w:rPr>
        <w:t>〕</w:t>
      </w:r>
      <w:r>
        <w:rPr>
          <w:rFonts w:ascii="宋体" w:hAnsi="宋体" w:cs="宋体"/>
          <w:sz w:val="24"/>
          <w:szCs w:val="24"/>
          <w:lang w:val="zh-CN"/>
        </w:rPr>
        <w:t xml:space="preserve"> 53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12</w:t>
      </w:r>
      <w:r>
        <w:rPr>
          <w:rFonts w:ascii="宋体" w:hAnsi="宋体" w:cs="宋体" w:hint="eastAsia"/>
          <w:sz w:val="24"/>
          <w:szCs w:val="24"/>
          <w:lang w:val="zh-CN"/>
        </w:rPr>
        <w:t>．《国家税务总局关于增值税网上申报有关问题的通知》（国税发〔</w:t>
      </w:r>
      <w:r>
        <w:rPr>
          <w:rFonts w:ascii="宋体" w:hAnsi="宋体" w:cs="宋体"/>
          <w:sz w:val="24"/>
          <w:szCs w:val="24"/>
          <w:lang w:val="zh-CN"/>
        </w:rPr>
        <w:t xml:space="preserve"> 2006</w:t>
      </w:r>
      <w:r>
        <w:rPr>
          <w:rFonts w:ascii="宋体" w:hAnsi="宋体" w:cs="宋体" w:hint="eastAsia"/>
          <w:sz w:val="24"/>
          <w:szCs w:val="24"/>
          <w:lang w:val="zh-CN"/>
        </w:rPr>
        <w:t>〕</w:t>
      </w:r>
      <w:r>
        <w:rPr>
          <w:rFonts w:ascii="宋体" w:hAnsi="宋体" w:cs="宋体"/>
          <w:sz w:val="24"/>
          <w:szCs w:val="24"/>
          <w:lang w:val="zh-CN"/>
        </w:rPr>
        <w:t xml:space="preserve">20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13</w:t>
      </w:r>
      <w:r>
        <w:rPr>
          <w:rFonts w:ascii="宋体" w:hAnsi="宋体" w:cs="宋体" w:hint="eastAsia"/>
          <w:sz w:val="24"/>
          <w:szCs w:val="24"/>
          <w:lang w:val="zh-CN"/>
        </w:rPr>
        <w:t>．《国家税务总局关于推行机动车销售统一发票税控系统有关工作的紧急通知》（国税发〔</w:t>
      </w:r>
      <w:r>
        <w:rPr>
          <w:rFonts w:ascii="宋体" w:hAnsi="宋体" w:cs="宋体"/>
          <w:sz w:val="24"/>
          <w:szCs w:val="24"/>
          <w:lang w:val="zh-CN"/>
        </w:rPr>
        <w:t xml:space="preserve"> 2008</w:t>
      </w:r>
      <w:r>
        <w:rPr>
          <w:rFonts w:ascii="宋体" w:hAnsi="宋体" w:cs="宋体" w:hint="eastAsia"/>
          <w:sz w:val="24"/>
          <w:szCs w:val="24"/>
          <w:lang w:val="zh-CN"/>
        </w:rPr>
        <w:t>〕</w:t>
      </w:r>
      <w:r>
        <w:rPr>
          <w:rFonts w:ascii="宋体" w:hAnsi="宋体" w:cs="宋体"/>
          <w:sz w:val="24"/>
          <w:szCs w:val="24"/>
          <w:lang w:val="zh-CN"/>
        </w:rPr>
        <w:t xml:space="preserve"> 117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14.</w:t>
      </w:r>
      <w:r>
        <w:rPr>
          <w:rFonts w:ascii="宋体" w:hAnsi="宋体" w:cs="宋体" w:hint="eastAsia"/>
          <w:sz w:val="24"/>
          <w:szCs w:val="24"/>
          <w:lang w:val="zh-CN"/>
        </w:rPr>
        <w:t>《增值税一般纳税人登记管理办法》（国家税务总局令</w:t>
      </w:r>
      <w:r>
        <w:rPr>
          <w:rFonts w:ascii="宋体" w:hAnsi="宋体" w:cs="宋体"/>
          <w:sz w:val="24"/>
          <w:szCs w:val="24"/>
          <w:lang w:val="zh-CN"/>
        </w:rPr>
        <w:t>43</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15</w:t>
      </w:r>
      <w:r>
        <w:rPr>
          <w:rFonts w:ascii="宋体" w:hAnsi="宋体" w:cs="宋体" w:hint="eastAsia"/>
          <w:sz w:val="24"/>
          <w:szCs w:val="24"/>
          <w:lang w:val="zh-CN"/>
        </w:rPr>
        <w:t>．《国家税务总局关于印发〈增值税一般纳税人纳税辅导期管理办法〉的通知》（国税发〔</w:t>
      </w:r>
      <w:r>
        <w:rPr>
          <w:rFonts w:ascii="宋体" w:hAnsi="宋体" w:cs="宋体"/>
          <w:sz w:val="24"/>
          <w:szCs w:val="24"/>
          <w:lang w:val="zh-CN"/>
        </w:rPr>
        <w:t xml:space="preserve"> 2010</w:t>
      </w:r>
      <w:r>
        <w:rPr>
          <w:rFonts w:ascii="宋体" w:hAnsi="宋体" w:cs="宋体" w:hint="eastAsia"/>
          <w:sz w:val="24"/>
          <w:szCs w:val="24"/>
          <w:lang w:val="zh-CN"/>
        </w:rPr>
        <w:t>〕</w:t>
      </w:r>
      <w:r>
        <w:rPr>
          <w:rFonts w:ascii="宋体" w:hAnsi="宋体" w:cs="宋体"/>
          <w:sz w:val="24"/>
          <w:szCs w:val="24"/>
          <w:lang w:val="zh-CN"/>
        </w:rPr>
        <w:t xml:space="preserve"> 40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16</w:t>
      </w:r>
      <w:r>
        <w:rPr>
          <w:rFonts w:ascii="宋体" w:hAnsi="宋体" w:cs="宋体" w:hint="eastAsia"/>
          <w:sz w:val="24"/>
          <w:szCs w:val="24"/>
          <w:lang w:val="zh-CN"/>
        </w:rPr>
        <w:t>．《国家税务总局关于创新税收服务和管理的意见》（税总发〔</w:t>
      </w:r>
      <w:r>
        <w:rPr>
          <w:rFonts w:ascii="宋体" w:hAnsi="宋体" w:cs="宋体"/>
          <w:sz w:val="24"/>
          <w:szCs w:val="24"/>
          <w:lang w:val="zh-CN"/>
        </w:rPr>
        <w:t xml:space="preserve"> 2014</w:t>
      </w:r>
      <w:r>
        <w:rPr>
          <w:rFonts w:ascii="宋体" w:hAnsi="宋体" w:cs="宋体" w:hint="eastAsia"/>
          <w:sz w:val="24"/>
          <w:szCs w:val="24"/>
          <w:lang w:val="zh-CN"/>
        </w:rPr>
        <w:t>〕</w:t>
      </w:r>
      <w:r>
        <w:rPr>
          <w:rFonts w:ascii="宋体" w:hAnsi="宋体" w:cs="宋体"/>
          <w:sz w:val="24"/>
          <w:szCs w:val="24"/>
          <w:lang w:val="zh-CN"/>
        </w:rPr>
        <w:t xml:space="preserve"> 85</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17</w:t>
      </w:r>
      <w:r>
        <w:rPr>
          <w:rFonts w:ascii="宋体" w:hAnsi="宋体" w:cs="宋体" w:hint="eastAsia"/>
          <w:sz w:val="24"/>
          <w:szCs w:val="24"/>
          <w:lang w:val="zh-CN"/>
        </w:rPr>
        <w:t>．《国家税务总局关于机动车辆生产企业和经销企业增值税纳税评估有关问题的通知》（国税函〔</w:t>
      </w:r>
      <w:r>
        <w:rPr>
          <w:rFonts w:ascii="宋体" w:hAnsi="宋体" w:cs="宋体"/>
          <w:sz w:val="24"/>
          <w:szCs w:val="24"/>
          <w:lang w:val="zh-CN"/>
        </w:rPr>
        <w:t xml:space="preserve"> 2006</w:t>
      </w:r>
      <w:r>
        <w:rPr>
          <w:rFonts w:ascii="宋体" w:hAnsi="宋体" w:cs="宋体" w:hint="eastAsia"/>
          <w:sz w:val="24"/>
          <w:szCs w:val="24"/>
          <w:lang w:val="zh-CN"/>
        </w:rPr>
        <w:t>〕</w:t>
      </w:r>
      <w:r>
        <w:rPr>
          <w:rFonts w:ascii="宋体" w:hAnsi="宋体" w:cs="宋体"/>
          <w:sz w:val="24"/>
          <w:szCs w:val="24"/>
          <w:lang w:val="zh-CN"/>
        </w:rPr>
        <w:t xml:space="preserve"> 546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18</w:t>
      </w:r>
      <w:r>
        <w:rPr>
          <w:rFonts w:ascii="宋体" w:hAnsi="宋体" w:cs="宋体" w:hint="eastAsia"/>
          <w:sz w:val="24"/>
          <w:szCs w:val="24"/>
          <w:lang w:val="zh-CN"/>
        </w:rPr>
        <w:t>．《国家税务总局关于在部分行业试行农产品增值税进项税额核定扣除办法有关问题的公告》（国家税务总局公告</w:t>
      </w:r>
      <w:r>
        <w:rPr>
          <w:rFonts w:ascii="宋体" w:hAnsi="宋体" w:cs="宋体"/>
          <w:sz w:val="24"/>
          <w:szCs w:val="24"/>
          <w:lang w:val="zh-CN"/>
        </w:rPr>
        <w:t xml:space="preserve"> 2012 </w:t>
      </w:r>
      <w:r>
        <w:rPr>
          <w:rFonts w:ascii="宋体" w:hAnsi="宋体" w:cs="宋体" w:hint="eastAsia"/>
          <w:sz w:val="24"/>
          <w:szCs w:val="24"/>
          <w:lang w:val="zh-CN"/>
        </w:rPr>
        <w:t>年第</w:t>
      </w:r>
      <w:r>
        <w:rPr>
          <w:rFonts w:ascii="宋体" w:hAnsi="宋体" w:cs="宋体"/>
          <w:sz w:val="24"/>
          <w:szCs w:val="24"/>
          <w:lang w:val="zh-CN"/>
        </w:rPr>
        <w:t xml:space="preserve"> 35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19.</w:t>
      </w:r>
      <w:r>
        <w:rPr>
          <w:rFonts w:ascii="宋体" w:hAnsi="宋体" w:cs="宋体" w:hint="eastAsia"/>
          <w:sz w:val="24"/>
          <w:szCs w:val="24"/>
          <w:lang w:val="zh-CN"/>
        </w:rPr>
        <w:t>《国家税务总局关于增值税一般纳税人登记管理若干事项的公告》（国家税务总局公告</w:t>
      </w:r>
      <w:r>
        <w:rPr>
          <w:rFonts w:ascii="宋体" w:hAnsi="宋体" w:cs="宋体"/>
          <w:sz w:val="24"/>
          <w:szCs w:val="24"/>
          <w:lang w:val="zh-CN"/>
        </w:rPr>
        <w:t>2018</w:t>
      </w:r>
      <w:r>
        <w:rPr>
          <w:rFonts w:ascii="宋体" w:hAnsi="宋体" w:cs="宋体" w:hint="eastAsia"/>
          <w:sz w:val="24"/>
          <w:szCs w:val="24"/>
          <w:lang w:val="zh-CN"/>
        </w:rPr>
        <w:t>年</w:t>
      </w:r>
      <w:r>
        <w:rPr>
          <w:rFonts w:ascii="宋体" w:hAnsi="宋体" w:cs="宋体"/>
          <w:sz w:val="24"/>
          <w:szCs w:val="24"/>
          <w:lang w:val="zh-CN"/>
        </w:rPr>
        <w:t>6</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20.</w:t>
      </w:r>
      <w:r>
        <w:rPr>
          <w:rFonts w:ascii="宋体" w:hAnsi="宋体" w:cs="宋体" w:hint="eastAsia"/>
          <w:sz w:val="24"/>
          <w:szCs w:val="24"/>
          <w:lang w:val="zh-CN"/>
        </w:rPr>
        <w:t>《国家税务总局关于调整增值税纳税申报有关事项的公告》（国家税务总局公告</w:t>
      </w:r>
      <w:r>
        <w:rPr>
          <w:rFonts w:ascii="宋体" w:hAnsi="宋体" w:cs="宋体"/>
          <w:sz w:val="24"/>
          <w:szCs w:val="24"/>
          <w:lang w:val="zh-CN"/>
        </w:rPr>
        <w:t>2018</w:t>
      </w:r>
      <w:r>
        <w:rPr>
          <w:rFonts w:ascii="宋体" w:hAnsi="宋体" w:cs="宋体" w:hint="eastAsia"/>
          <w:sz w:val="24"/>
          <w:szCs w:val="24"/>
          <w:lang w:val="zh-CN"/>
        </w:rPr>
        <w:t>年第</w:t>
      </w:r>
      <w:r>
        <w:rPr>
          <w:rFonts w:ascii="宋体" w:hAnsi="宋体" w:cs="宋体"/>
          <w:sz w:val="24"/>
          <w:szCs w:val="24"/>
          <w:lang w:val="zh-CN"/>
        </w:rPr>
        <w:t>17</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21.</w:t>
      </w:r>
      <w:r>
        <w:rPr>
          <w:rFonts w:ascii="宋体" w:hAnsi="宋体" w:cs="宋体" w:hint="eastAsia"/>
          <w:sz w:val="24"/>
          <w:szCs w:val="24"/>
          <w:lang w:val="zh-CN"/>
        </w:rPr>
        <w:t>《国家税务总局关于统一小规模纳税人标准等若干增值税问题的公告》（国家税务总局公告</w:t>
      </w:r>
      <w:r>
        <w:rPr>
          <w:rFonts w:ascii="宋体" w:hAnsi="宋体" w:cs="宋体"/>
          <w:sz w:val="24"/>
          <w:szCs w:val="24"/>
          <w:lang w:val="zh-CN"/>
        </w:rPr>
        <w:t>2018</w:t>
      </w:r>
      <w:r>
        <w:rPr>
          <w:rFonts w:ascii="宋体" w:hAnsi="宋体" w:cs="宋体" w:hint="eastAsia"/>
          <w:sz w:val="24"/>
          <w:szCs w:val="24"/>
          <w:lang w:val="zh-CN"/>
        </w:rPr>
        <w:t>年第</w:t>
      </w:r>
      <w:r>
        <w:rPr>
          <w:rFonts w:ascii="宋体" w:hAnsi="宋体" w:cs="宋体"/>
          <w:sz w:val="24"/>
          <w:szCs w:val="24"/>
          <w:lang w:val="zh-CN"/>
        </w:rPr>
        <w:t>18</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 xml:space="preserve">22. </w:t>
      </w:r>
      <w:r>
        <w:rPr>
          <w:rFonts w:ascii="宋体" w:hAnsi="宋体" w:cs="宋体" w:hint="eastAsia"/>
          <w:sz w:val="24"/>
          <w:szCs w:val="24"/>
          <w:lang w:val="zh-CN"/>
        </w:rPr>
        <w:t>《国家税务总局关于印发〈增值税纳税申报比对管理操作规程（试行）〉的通知》（税总发〔</w:t>
      </w:r>
      <w:r>
        <w:rPr>
          <w:rFonts w:ascii="宋体" w:hAnsi="宋体" w:cs="宋体"/>
          <w:sz w:val="24"/>
          <w:szCs w:val="24"/>
          <w:lang w:val="zh-CN"/>
        </w:rPr>
        <w:t>2017</w:t>
      </w:r>
      <w:r>
        <w:rPr>
          <w:rFonts w:ascii="宋体" w:hAnsi="宋体" w:cs="宋体" w:hint="eastAsia"/>
          <w:sz w:val="24"/>
          <w:szCs w:val="24"/>
          <w:lang w:val="zh-CN"/>
        </w:rPr>
        <w:t>〕</w:t>
      </w:r>
      <w:r>
        <w:rPr>
          <w:rFonts w:ascii="宋体" w:hAnsi="宋体" w:cs="宋体"/>
          <w:sz w:val="24"/>
          <w:szCs w:val="24"/>
          <w:lang w:val="zh-CN"/>
        </w:rPr>
        <w:t>124</w:t>
      </w:r>
      <w:r>
        <w:rPr>
          <w:rFonts w:ascii="宋体" w:hAnsi="宋体" w:cs="宋体" w:hint="eastAsia"/>
          <w:sz w:val="24"/>
          <w:szCs w:val="24"/>
          <w:lang w:val="zh-CN"/>
        </w:rPr>
        <w:t>号）</w:t>
      </w:r>
    </w:p>
    <w:p w:rsidR="00EE18F9" w:rsidRDefault="00EE18F9">
      <w:pPr>
        <w:pStyle w:val="Heading2"/>
        <w:rPr>
          <w:rFonts w:ascii="宋体" w:cs="Times New Roman"/>
          <w:b w:val="0"/>
          <w:bCs w:val="0"/>
          <w:sz w:val="24"/>
          <w:szCs w:val="24"/>
        </w:rPr>
      </w:pPr>
      <w:bookmarkStart w:id="119" w:name="_Toc517420222"/>
      <w:bookmarkStart w:id="120" w:name="_Toc521395881"/>
      <w:r>
        <w:t>3.53-096</w:t>
      </w:r>
      <w:r>
        <w:rPr>
          <w:rFonts w:cs="宋体" w:hint="eastAsia"/>
          <w:kern w:val="0"/>
        </w:rPr>
        <w:t>增值税一般纳税人申报作废</w:t>
      </w:r>
      <w:bookmarkEnd w:id="119"/>
      <w:bookmarkEnd w:id="120"/>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jc w:val="left"/>
        <w:rPr>
          <w:rFonts w:ascii="宋体" w:cs="Times New Roman"/>
          <w:sz w:val="24"/>
          <w:szCs w:val="24"/>
          <w:lang w:val="zh-CN"/>
        </w:rPr>
      </w:pPr>
      <w:r>
        <w:rPr>
          <w:rFonts w:ascii="宋体" w:hAnsi="宋体" w:cs="宋体" w:hint="eastAsia"/>
          <w:sz w:val="24"/>
          <w:szCs w:val="24"/>
          <w:lang w:val="zh-CN"/>
        </w:rPr>
        <w:t>一般纳税人办理纳税申报后，发现申报表存在错误。</w:t>
      </w:r>
    </w:p>
    <w:p w:rsidR="00EE18F9" w:rsidRDefault="00EE18F9" w:rsidP="00264CFD">
      <w:pPr>
        <w:pStyle w:val="a"/>
        <w:ind w:firstLine="31680"/>
        <w:rPr>
          <w:rFonts w:cs="Times New Roman"/>
        </w:rPr>
      </w:pPr>
    </w:p>
    <w:p w:rsidR="00EE18F9" w:rsidRDefault="00EE18F9" w:rsidP="00264CFD">
      <w:pPr>
        <w:pStyle w:val="a"/>
        <w:ind w:firstLine="31680"/>
        <w:rPr>
          <w:rFonts w:cs="Times New Roman"/>
        </w:rPr>
      </w:pPr>
      <w:r>
        <w:rPr>
          <w:rFonts w:hint="eastAsia"/>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722"/>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719"/>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spacing w:line="360" w:lineRule="auto"/>
              <w:jc w:val="left"/>
              <w:rPr>
                <w:rFonts w:ascii="黑体" w:eastAsia="黑体" w:hAnsi="黑体" w:cs="Times New Roman"/>
                <w:sz w:val="18"/>
                <w:szCs w:val="18"/>
              </w:rPr>
            </w:pPr>
            <w:r>
              <w:rPr>
                <w:rFonts w:ascii="黑体" w:eastAsia="黑体" w:hAnsi="黑体" w:cs="黑体" w:hint="eastAsia"/>
                <w:sz w:val="18"/>
                <w:szCs w:val="18"/>
              </w:rPr>
              <w:t>《申报表作废申请单》</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bl>
    <w:p w:rsidR="00EE18F9" w:rsidRDefault="00EE18F9" w:rsidP="00EE18F9">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rsidP="00264CFD">
      <w:pPr>
        <w:spacing w:line="360" w:lineRule="auto"/>
        <w:ind w:firstLineChars="200" w:firstLine="31680"/>
        <w:jc w:val="left"/>
        <w:rPr>
          <w:rFonts w:ascii="宋体" w:cs="Times New Roman"/>
          <w:sz w:val="24"/>
          <w:szCs w:val="24"/>
          <w:lang w:val="zh-CN"/>
        </w:rPr>
      </w:pPr>
      <w:r>
        <w:rPr>
          <w:rFonts w:ascii="宋体" w:hAnsi="宋体" w:cs="宋体"/>
          <w:sz w:val="24"/>
          <w:szCs w:val="24"/>
          <w:lang w:val="zh-CN"/>
        </w:rPr>
        <w:t xml:space="preserve">1. </w:t>
      </w:r>
      <w:r>
        <w:rPr>
          <w:rFonts w:ascii="宋体" w:hAnsi="宋体" w:cs="宋体" w:hint="eastAsia"/>
          <w:sz w:val="24"/>
          <w:szCs w:val="24"/>
          <w:lang w:val="zh-CN"/>
        </w:rPr>
        <w:t>主管税务机关办税服务厅</w:t>
      </w:r>
      <w:r>
        <w:rPr>
          <w:rFonts w:cs="宋体" w:hint="eastAsia"/>
          <w:sz w:val="24"/>
          <w:szCs w:val="24"/>
        </w:rPr>
        <w:t>或省内任一办税服务厅（省内通办）</w:t>
      </w:r>
    </w:p>
    <w:p w:rsidR="00EE18F9" w:rsidRPr="009B52D1" w:rsidRDefault="00EE18F9" w:rsidP="009B52D1">
      <w:pPr>
        <w:pStyle w:val="a1"/>
        <w:ind w:firstLineChars="0"/>
        <w:rPr>
          <w:rFonts w:cs="Times New Roman"/>
          <w:kern w:val="2"/>
          <w:sz w:val="24"/>
          <w:szCs w:val="24"/>
        </w:rPr>
      </w:pPr>
      <w:r>
        <w:rPr>
          <w:sz w:val="24"/>
          <w:szCs w:val="24"/>
          <w:lang w:val="zh-CN"/>
        </w:rPr>
        <w:t xml:space="preserve">2. </w:t>
      </w:r>
      <w:r>
        <w:rPr>
          <w:rFonts w:hint="eastAsia"/>
          <w:sz w:val="24"/>
          <w:szCs w:val="24"/>
          <w:lang w:val="zh-CN"/>
        </w:rPr>
        <w:t>云南省网上税务局</w:t>
      </w:r>
      <w:r>
        <w:rPr>
          <w:sz w:val="24"/>
          <w:szCs w:val="24"/>
          <w:lang w:val="zh-CN"/>
        </w:rPr>
        <w:t>PC</w:t>
      </w:r>
      <w:r>
        <w:rPr>
          <w:rFonts w:hint="eastAsia"/>
          <w:sz w:val="24"/>
          <w:szCs w:val="24"/>
          <w:lang w:val="zh-CN"/>
        </w:rPr>
        <w:t>端网页版（</w:t>
      </w:r>
      <w:hyperlink r:id="rId29" w:history="1">
        <w:r>
          <w:rPr>
            <w:sz w:val="24"/>
            <w:szCs w:val="24"/>
            <w:lang w:val="zh-CN"/>
          </w:rPr>
          <w:t>http://xl1.yngs.gov.cn</w:t>
        </w:r>
      </w:hyperlink>
      <w:r>
        <w:rPr>
          <w:rFonts w:hint="eastAsia"/>
          <w:sz w:val="24"/>
          <w:szCs w:val="24"/>
          <w:lang w:val="zh-CN"/>
        </w:rPr>
        <w:t>），</w:t>
      </w:r>
      <w:r>
        <w:rPr>
          <w:rFonts w:hint="eastAsia"/>
          <w:kern w:val="2"/>
          <w:sz w:val="24"/>
          <w:szCs w:val="24"/>
        </w:rPr>
        <w:t>办理路径：【申报纳税】</w:t>
      </w:r>
      <w:r>
        <w:rPr>
          <w:kern w:val="2"/>
          <w:sz w:val="24"/>
          <w:szCs w:val="24"/>
        </w:rPr>
        <w:t>——</w:t>
      </w:r>
      <w:r>
        <w:rPr>
          <w:rFonts w:hint="eastAsia"/>
          <w:kern w:val="2"/>
          <w:sz w:val="24"/>
          <w:szCs w:val="24"/>
        </w:rPr>
        <w:t>【申报作废】，点击右侧刷新标志，勾选作废</w:t>
      </w:r>
      <w:r w:rsidRPr="0065267D">
        <w:rPr>
          <w:rFonts w:hint="eastAsia"/>
          <w:kern w:val="2"/>
          <w:sz w:val="24"/>
          <w:szCs w:val="24"/>
        </w:rPr>
        <w:t>。</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pPr>
        <w:pStyle w:val="a1"/>
        <w:ind w:firstLineChars="0"/>
        <w:rPr>
          <w:rFonts w:cs="Times New Roman"/>
        </w:rPr>
      </w:pPr>
      <w:r w:rsidRPr="00874BDE">
        <w:rPr>
          <w:rFonts w:cs="Times New Roman"/>
        </w:rPr>
        <w:pict>
          <v:shape id="_x0000_i1077"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jc w:val="left"/>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jc w:val="left"/>
        <w:rPr>
          <w:rFonts w:ascii="宋体" w:cs="Times New Roman"/>
          <w:sz w:val="24"/>
          <w:szCs w:val="24"/>
        </w:rPr>
      </w:pPr>
      <w:r>
        <w:rPr>
          <w:rFonts w:ascii="宋体" w:hAnsi="宋体" w:cs="宋体" w:hint="eastAsia"/>
          <w:sz w:val="24"/>
          <w:szCs w:val="24"/>
        </w:rPr>
        <w:t>税务机关反馈申报作废处理结果</w:t>
      </w:r>
      <w:r>
        <w:rPr>
          <w:rFonts w:ascii="宋体" w:hAnsi="宋体" w:cs="宋体" w:hint="eastAsia"/>
          <w:sz w:val="24"/>
          <w:szCs w:val="24"/>
          <w:lang w:val="zh-CN"/>
        </w:rPr>
        <w:t>。</w: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【纳税人注意事项】</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w:t>
      </w:r>
      <w:r>
        <w:rPr>
          <w:rFonts w:ascii="宋体" w:hAnsi="宋体" w:cs="宋体" w:hint="eastAsia"/>
          <w:sz w:val="24"/>
          <w:szCs w:val="24"/>
          <w:lang w:val="zh-CN"/>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．纳税人未按照规定的期限办理纳税申报和报送纳税资料的，将影响纳税信用评价结果。</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w:t>
      </w:r>
      <w:r w:rsidRPr="00087C6F">
        <w:rPr>
          <w:rFonts w:ascii="宋体" w:hAnsi="宋体" w:cs="宋体" w:hint="eastAsia"/>
          <w:sz w:val="24"/>
          <w:szCs w:val="24"/>
        </w:rPr>
        <w:t>省内通办岗仅受理零申报的作废。</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sidRPr="000C4B31">
        <w:rPr>
          <w:rFonts w:ascii="宋体" w:hAnsi="宋体" w:cs="宋体" w:hint="eastAsia"/>
          <w:sz w:val="24"/>
          <w:szCs w:val="24"/>
        </w:rPr>
        <w:t>通过网上税务局</w:t>
      </w:r>
      <w:r w:rsidRPr="000C4B31">
        <w:rPr>
          <w:rFonts w:ascii="宋体" w:hAnsi="宋体" w:cs="宋体"/>
          <w:sz w:val="24"/>
          <w:szCs w:val="24"/>
        </w:rPr>
        <w:t>PC</w:t>
      </w:r>
      <w:r w:rsidRPr="000C4B31">
        <w:rPr>
          <w:rFonts w:ascii="宋体" w:hAnsi="宋体" w:cs="宋体" w:hint="eastAsia"/>
          <w:sz w:val="24"/>
          <w:szCs w:val="24"/>
        </w:rPr>
        <w:t>端网页版办理的纳税人可通过【常规申报】模块，查询已该属期该税种的应申报记录。申报状态为【未申报未导入】</w:t>
      </w:r>
      <w:r w:rsidRPr="000C4B31">
        <w:rPr>
          <w:rFonts w:ascii="宋体" w:hAnsi="宋体" w:cs="宋体"/>
          <w:sz w:val="24"/>
          <w:szCs w:val="24"/>
        </w:rPr>
        <w:t>:</w:t>
      </w:r>
      <w:r w:rsidRPr="000C4B31">
        <w:rPr>
          <w:rFonts w:ascii="宋体" w:hAnsi="宋体" w:cs="宋体" w:hint="eastAsia"/>
          <w:sz w:val="24"/>
          <w:szCs w:val="24"/>
        </w:rPr>
        <w:t>表示作废申报成功</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cs="宋体"/>
          <w:sz w:val="24"/>
          <w:szCs w:val="24"/>
        </w:rPr>
        <w:t>.</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jc w:val="left"/>
        <w:rPr>
          <w:rFonts w:ascii="宋体" w:cs="Times New Roman"/>
          <w:b/>
          <w:bCs/>
          <w:sz w:val="24"/>
          <w:szCs w:val="24"/>
          <w:lang w:val="zh-CN"/>
        </w:rPr>
      </w:pPr>
      <w:r>
        <w:rPr>
          <w:rFonts w:ascii="宋体" w:hAnsi="宋体" w:cs="宋体" w:hint="eastAsia"/>
          <w:b/>
          <w:bCs/>
          <w:sz w:val="24"/>
          <w:szCs w:val="24"/>
          <w:lang w:val="zh-CN"/>
        </w:rPr>
        <w:t>【政策依据】</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w:t>
      </w:r>
      <w:r>
        <w:rPr>
          <w:rFonts w:ascii="宋体" w:hAnsi="宋体" w:cs="宋体" w:hint="eastAsia"/>
          <w:sz w:val="24"/>
          <w:szCs w:val="24"/>
          <w:lang w:val="zh-CN"/>
        </w:rPr>
        <w:t>《中华人民共和国增值税暂行条例》</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2</w:t>
      </w:r>
      <w:r>
        <w:rPr>
          <w:rFonts w:ascii="宋体" w:hAnsi="宋体" w:cs="宋体" w:hint="eastAsia"/>
          <w:sz w:val="24"/>
          <w:szCs w:val="24"/>
          <w:lang w:val="zh-CN"/>
        </w:rPr>
        <w:t>．《中华人民共和国增值税暂行条例实施细则》（财政部</w:t>
      </w:r>
      <w:r>
        <w:rPr>
          <w:rFonts w:ascii="宋体" w:hAnsi="宋体" w:cs="宋体"/>
          <w:sz w:val="24"/>
          <w:szCs w:val="24"/>
          <w:lang w:val="zh-CN"/>
        </w:rPr>
        <w:t xml:space="preserve"> </w:t>
      </w:r>
      <w:r>
        <w:rPr>
          <w:rFonts w:ascii="宋体" w:hAnsi="宋体" w:cs="宋体" w:hint="eastAsia"/>
          <w:sz w:val="24"/>
          <w:szCs w:val="24"/>
          <w:lang w:val="zh-CN"/>
        </w:rPr>
        <w:t>国家税务总局令第</w:t>
      </w:r>
      <w:r>
        <w:rPr>
          <w:rFonts w:ascii="宋体" w:hAnsi="宋体" w:cs="宋体"/>
          <w:sz w:val="24"/>
          <w:szCs w:val="24"/>
          <w:lang w:val="zh-CN"/>
        </w:rPr>
        <w:t xml:space="preserve">50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3.</w:t>
      </w:r>
      <w:r>
        <w:rPr>
          <w:rFonts w:ascii="宋体" w:hAnsi="宋体" w:cs="宋体" w:hint="eastAsia"/>
          <w:sz w:val="24"/>
          <w:szCs w:val="24"/>
          <w:lang w:val="zh-CN"/>
        </w:rPr>
        <w:t>《财政部</w:t>
      </w:r>
      <w:r>
        <w:rPr>
          <w:rFonts w:ascii="宋体" w:hAnsi="宋体" w:cs="宋体"/>
          <w:sz w:val="24"/>
          <w:szCs w:val="24"/>
          <w:lang w:val="zh-CN"/>
        </w:rPr>
        <w:t xml:space="preserve"> </w:t>
      </w:r>
      <w:r>
        <w:rPr>
          <w:rFonts w:ascii="宋体" w:hAnsi="宋体" w:cs="宋体" w:hint="eastAsia"/>
          <w:sz w:val="24"/>
          <w:szCs w:val="24"/>
          <w:lang w:val="zh-CN"/>
        </w:rPr>
        <w:t>税务总局关于调整增值税税率的通知》（财税〔</w:t>
      </w:r>
      <w:r>
        <w:rPr>
          <w:rFonts w:ascii="宋体" w:hAnsi="宋体" w:cs="宋体"/>
          <w:sz w:val="24"/>
          <w:szCs w:val="24"/>
          <w:lang w:val="zh-CN"/>
        </w:rPr>
        <w:t>2018</w:t>
      </w:r>
      <w:r>
        <w:rPr>
          <w:rFonts w:ascii="宋体" w:hAnsi="宋体" w:cs="宋体" w:hint="eastAsia"/>
          <w:sz w:val="24"/>
          <w:szCs w:val="24"/>
          <w:lang w:val="zh-CN"/>
        </w:rPr>
        <w:t>〕</w:t>
      </w:r>
      <w:r>
        <w:rPr>
          <w:rFonts w:ascii="宋体" w:hAnsi="宋体" w:cs="宋体"/>
          <w:sz w:val="24"/>
          <w:szCs w:val="24"/>
          <w:lang w:val="zh-CN"/>
        </w:rPr>
        <w:t>32</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4</w:t>
      </w:r>
      <w:r>
        <w:rPr>
          <w:rFonts w:ascii="宋体" w:hAnsi="宋体" w:cs="宋体" w:hint="eastAsia"/>
          <w:sz w:val="24"/>
          <w:szCs w:val="24"/>
          <w:lang w:val="zh-CN"/>
        </w:rPr>
        <w:t>．《成品油零售加油站增值税征收管理办法》（国家税务总局令第</w:t>
      </w:r>
      <w:r>
        <w:rPr>
          <w:rFonts w:ascii="宋体" w:hAnsi="宋体" w:cs="宋体"/>
          <w:sz w:val="24"/>
          <w:szCs w:val="24"/>
          <w:lang w:val="zh-CN"/>
        </w:rPr>
        <w:t xml:space="preserve"> 2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5</w:t>
      </w:r>
      <w:r>
        <w:rPr>
          <w:rFonts w:ascii="宋体" w:hAnsi="宋体" w:cs="宋体" w:hint="eastAsia"/>
          <w:sz w:val="24"/>
          <w:szCs w:val="24"/>
          <w:lang w:val="zh-CN"/>
        </w:rPr>
        <w:t>．《电力产品增值税征收管理办法》（国家税务总局令第</w:t>
      </w:r>
      <w:r>
        <w:rPr>
          <w:rFonts w:ascii="宋体" w:hAnsi="宋体" w:cs="宋体"/>
          <w:sz w:val="24"/>
          <w:szCs w:val="24"/>
          <w:lang w:val="zh-CN"/>
        </w:rPr>
        <w:t xml:space="preserve"> 10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6</w:t>
      </w:r>
      <w:r>
        <w:rPr>
          <w:rFonts w:ascii="宋体" w:hAnsi="宋体" w:cs="宋体" w:hint="eastAsia"/>
          <w:sz w:val="24"/>
          <w:szCs w:val="24"/>
          <w:lang w:val="zh-CN"/>
        </w:rPr>
        <w:t>．《国家税务总局关于全面推行增值税发票系统升级版有关问题的公告》（国家税务总局公告</w:t>
      </w:r>
      <w:r>
        <w:rPr>
          <w:rFonts w:ascii="宋体" w:hAnsi="宋体" w:cs="宋体"/>
          <w:sz w:val="24"/>
          <w:szCs w:val="24"/>
          <w:lang w:val="zh-CN"/>
        </w:rPr>
        <w:t xml:space="preserve"> 2015 </w:t>
      </w:r>
      <w:r>
        <w:rPr>
          <w:rFonts w:ascii="宋体" w:hAnsi="宋体" w:cs="宋体" w:hint="eastAsia"/>
          <w:sz w:val="24"/>
          <w:szCs w:val="24"/>
          <w:lang w:val="zh-CN"/>
        </w:rPr>
        <w:t>年第</w:t>
      </w:r>
      <w:r>
        <w:rPr>
          <w:rFonts w:ascii="宋体" w:hAnsi="宋体" w:cs="宋体"/>
          <w:sz w:val="24"/>
          <w:szCs w:val="24"/>
          <w:lang w:val="zh-CN"/>
        </w:rPr>
        <w:t xml:space="preserve"> 19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7</w:t>
      </w:r>
      <w:r>
        <w:rPr>
          <w:rFonts w:ascii="宋体" w:hAnsi="宋体" w:cs="宋体" w:hint="eastAsia"/>
          <w:sz w:val="24"/>
          <w:szCs w:val="24"/>
          <w:lang w:val="zh-CN"/>
        </w:rPr>
        <w:t>．《关于停止使用货物运输业增值税专用发票有关问题的公告》（国家税务总局公告</w:t>
      </w:r>
      <w:r>
        <w:rPr>
          <w:rFonts w:ascii="宋体" w:hAnsi="宋体" w:cs="宋体"/>
          <w:sz w:val="24"/>
          <w:szCs w:val="24"/>
          <w:lang w:val="zh-CN"/>
        </w:rPr>
        <w:t xml:space="preserve"> 2015 </w:t>
      </w:r>
      <w:r>
        <w:rPr>
          <w:rFonts w:ascii="宋体" w:hAnsi="宋体" w:cs="宋体" w:hint="eastAsia"/>
          <w:sz w:val="24"/>
          <w:szCs w:val="24"/>
          <w:lang w:val="zh-CN"/>
        </w:rPr>
        <w:t>年第</w:t>
      </w:r>
      <w:r>
        <w:rPr>
          <w:rFonts w:ascii="宋体" w:hAnsi="宋体" w:cs="宋体"/>
          <w:sz w:val="24"/>
          <w:szCs w:val="24"/>
          <w:lang w:val="zh-CN"/>
        </w:rPr>
        <w:t xml:space="preserve"> 99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8</w:t>
      </w:r>
      <w:r>
        <w:rPr>
          <w:rFonts w:ascii="宋体" w:hAnsi="宋体" w:cs="宋体" w:hint="eastAsia"/>
          <w:sz w:val="24"/>
          <w:szCs w:val="24"/>
          <w:lang w:val="zh-CN"/>
        </w:rPr>
        <w:t>．《国家税务总局关于全面推开营业税改征增值税试点后增值税纳税申报有关事项的公告》（国家税务总局公告</w:t>
      </w:r>
      <w:r>
        <w:rPr>
          <w:rFonts w:ascii="宋体" w:hAnsi="宋体" w:cs="宋体"/>
          <w:sz w:val="24"/>
          <w:szCs w:val="24"/>
          <w:lang w:val="zh-CN"/>
        </w:rPr>
        <w:t xml:space="preserve"> 2016 </w:t>
      </w:r>
      <w:r>
        <w:rPr>
          <w:rFonts w:ascii="宋体" w:hAnsi="宋体" w:cs="宋体" w:hint="eastAsia"/>
          <w:sz w:val="24"/>
          <w:szCs w:val="24"/>
          <w:lang w:val="zh-CN"/>
        </w:rPr>
        <w:t>年第</w:t>
      </w:r>
      <w:r>
        <w:rPr>
          <w:rFonts w:ascii="宋体" w:hAnsi="宋体" w:cs="宋体"/>
          <w:sz w:val="24"/>
          <w:szCs w:val="24"/>
          <w:lang w:val="zh-CN"/>
        </w:rPr>
        <w:t xml:space="preserve"> 13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9</w:t>
      </w:r>
      <w:r>
        <w:rPr>
          <w:rFonts w:ascii="宋体" w:hAnsi="宋体" w:cs="宋体" w:hint="eastAsia"/>
          <w:sz w:val="24"/>
          <w:szCs w:val="24"/>
          <w:lang w:val="zh-CN"/>
        </w:rPr>
        <w:t>．《国家税务总局关于调整增值税纳税申报有关事项的公告》（国家税务总局公告</w:t>
      </w:r>
      <w:r>
        <w:rPr>
          <w:rFonts w:ascii="宋体" w:hAnsi="宋体" w:cs="宋体"/>
          <w:sz w:val="24"/>
          <w:szCs w:val="24"/>
          <w:lang w:val="zh-CN"/>
        </w:rPr>
        <w:t xml:space="preserve"> 2016 </w:t>
      </w:r>
      <w:r>
        <w:rPr>
          <w:rFonts w:ascii="宋体" w:hAnsi="宋体" w:cs="宋体" w:hint="eastAsia"/>
          <w:sz w:val="24"/>
          <w:szCs w:val="24"/>
          <w:lang w:val="zh-CN"/>
        </w:rPr>
        <w:t>年第</w:t>
      </w:r>
      <w:r>
        <w:rPr>
          <w:rFonts w:ascii="宋体" w:hAnsi="宋体" w:cs="宋体"/>
          <w:sz w:val="24"/>
          <w:szCs w:val="24"/>
          <w:lang w:val="zh-CN"/>
        </w:rPr>
        <w:t xml:space="preserve"> 27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10</w:t>
      </w:r>
      <w:r>
        <w:rPr>
          <w:rFonts w:ascii="宋体" w:hAnsi="宋体" w:cs="宋体" w:hint="eastAsia"/>
          <w:sz w:val="24"/>
          <w:szCs w:val="24"/>
          <w:lang w:val="zh-CN"/>
        </w:rPr>
        <w:t>．《国家税务总局关于营业税改征增值税部分试点纳税人增值税纳税申报有关事项调整的公告》（国家税务总局公告</w:t>
      </w:r>
      <w:r>
        <w:rPr>
          <w:rFonts w:ascii="宋体" w:hAnsi="宋体" w:cs="宋体"/>
          <w:sz w:val="24"/>
          <w:szCs w:val="24"/>
          <w:lang w:val="zh-CN"/>
        </w:rPr>
        <w:t xml:space="preserve"> 2016 </w:t>
      </w:r>
      <w:r>
        <w:rPr>
          <w:rFonts w:ascii="宋体" w:hAnsi="宋体" w:cs="宋体" w:hint="eastAsia"/>
          <w:sz w:val="24"/>
          <w:szCs w:val="24"/>
          <w:lang w:val="zh-CN"/>
        </w:rPr>
        <w:t>年第</w:t>
      </w:r>
      <w:r>
        <w:rPr>
          <w:rFonts w:ascii="宋体" w:hAnsi="宋体" w:cs="宋体"/>
          <w:sz w:val="24"/>
          <w:szCs w:val="24"/>
          <w:lang w:val="zh-CN"/>
        </w:rPr>
        <w:t xml:space="preserve"> 30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11</w:t>
      </w:r>
      <w:r>
        <w:rPr>
          <w:rFonts w:ascii="宋体" w:hAnsi="宋体" w:cs="宋体" w:hint="eastAsia"/>
          <w:sz w:val="24"/>
          <w:szCs w:val="24"/>
          <w:lang w:val="zh-CN"/>
        </w:rPr>
        <w:t>．《国家税务总局关于重新修订〈增值税一般纳税人纳税申报办法〉的通知》（国税发〔</w:t>
      </w:r>
      <w:r>
        <w:rPr>
          <w:rFonts w:ascii="宋体" w:hAnsi="宋体" w:cs="宋体"/>
          <w:sz w:val="24"/>
          <w:szCs w:val="24"/>
          <w:lang w:val="zh-CN"/>
        </w:rPr>
        <w:t xml:space="preserve"> 2003</w:t>
      </w:r>
      <w:r>
        <w:rPr>
          <w:rFonts w:ascii="宋体" w:hAnsi="宋体" w:cs="宋体" w:hint="eastAsia"/>
          <w:sz w:val="24"/>
          <w:szCs w:val="24"/>
          <w:lang w:val="zh-CN"/>
        </w:rPr>
        <w:t>〕</w:t>
      </w:r>
      <w:r>
        <w:rPr>
          <w:rFonts w:ascii="宋体" w:hAnsi="宋体" w:cs="宋体"/>
          <w:sz w:val="24"/>
          <w:szCs w:val="24"/>
          <w:lang w:val="zh-CN"/>
        </w:rPr>
        <w:t xml:space="preserve"> 53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12</w:t>
      </w:r>
      <w:r>
        <w:rPr>
          <w:rFonts w:ascii="宋体" w:hAnsi="宋体" w:cs="宋体" w:hint="eastAsia"/>
          <w:sz w:val="24"/>
          <w:szCs w:val="24"/>
          <w:lang w:val="zh-CN"/>
        </w:rPr>
        <w:t>．《国家税务总局关于增值税网上申报有关问题的通知》（国税发〔</w:t>
      </w:r>
      <w:r>
        <w:rPr>
          <w:rFonts w:ascii="宋体" w:hAnsi="宋体" w:cs="宋体"/>
          <w:sz w:val="24"/>
          <w:szCs w:val="24"/>
          <w:lang w:val="zh-CN"/>
        </w:rPr>
        <w:t xml:space="preserve"> 2006</w:t>
      </w:r>
      <w:r>
        <w:rPr>
          <w:rFonts w:ascii="宋体" w:hAnsi="宋体" w:cs="宋体" w:hint="eastAsia"/>
          <w:sz w:val="24"/>
          <w:szCs w:val="24"/>
          <w:lang w:val="zh-CN"/>
        </w:rPr>
        <w:t>〕</w:t>
      </w:r>
      <w:r>
        <w:rPr>
          <w:rFonts w:ascii="宋体" w:hAnsi="宋体" w:cs="宋体"/>
          <w:sz w:val="24"/>
          <w:szCs w:val="24"/>
          <w:lang w:val="zh-CN"/>
        </w:rPr>
        <w:t xml:space="preserve">20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13</w:t>
      </w:r>
      <w:r>
        <w:rPr>
          <w:rFonts w:ascii="宋体" w:hAnsi="宋体" w:cs="宋体" w:hint="eastAsia"/>
          <w:sz w:val="24"/>
          <w:szCs w:val="24"/>
          <w:lang w:val="zh-CN"/>
        </w:rPr>
        <w:t>．《国家税务总局关于推行机动车销售统一发票税控系统有关工作的紧急通知》（国税发〔</w:t>
      </w:r>
      <w:r>
        <w:rPr>
          <w:rFonts w:ascii="宋体" w:hAnsi="宋体" w:cs="宋体"/>
          <w:sz w:val="24"/>
          <w:szCs w:val="24"/>
          <w:lang w:val="zh-CN"/>
        </w:rPr>
        <w:t xml:space="preserve"> 2008</w:t>
      </w:r>
      <w:r>
        <w:rPr>
          <w:rFonts w:ascii="宋体" w:hAnsi="宋体" w:cs="宋体" w:hint="eastAsia"/>
          <w:sz w:val="24"/>
          <w:szCs w:val="24"/>
          <w:lang w:val="zh-CN"/>
        </w:rPr>
        <w:t>〕</w:t>
      </w:r>
      <w:r>
        <w:rPr>
          <w:rFonts w:ascii="宋体" w:hAnsi="宋体" w:cs="宋体"/>
          <w:sz w:val="24"/>
          <w:szCs w:val="24"/>
          <w:lang w:val="zh-CN"/>
        </w:rPr>
        <w:t xml:space="preserve"> 117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14.</w:t>
      </w:r>
      <w:r>
        <w:rPr>
          <w:rFonts w:ascii="宋体" w:hAnsi="宋体" w:cs="宋体" w:hint="eastAsia"/>
          <w:sz w:val="24"/>
          <w:szCs w:val="24"/>
          <w:lang w:val="zh-CN"/>
        </w:rPr>
        <w:t>《增值税一般纳税人登记管理办法》（国家税务总局令</w:t>
      </w:r>
      <w:r>
        <w:rPr>
          <w:rFonts w:ascii="宋体" w:hAnsi="宋体" w:cs="宋体"/>
          <w:sz w:val="24"/>
          <w:szCs w:val="24"/>
          <w:lang w:val="zh-CN"/>
        </w:rPr>
        <w:t>43</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15</w:t>
      </w:r>
      <w:r>
        <w:rPr>
          <w:rFonts w:ascii="宋体" w:hAnsi="宋体" w:cs="宋体" w:hint="eastAsia"/>
          <w:sz w:val="24"/>
          <w:szCs w:val="24"/>
          <w:lang w:val="zh-CN"/>
        </w:rPr>
        <w:t>．《国家税务总局关于印发〈增值税一般纳税人纳税辅导期管理办法〉的通知》（国税发〔</w:t>
      </w:r>
      <w:r>
        <w:rPr>
          <w:rFonts w:ascii="宋体" w:hAnsi="宋体" w:cs="宋体"/>
          <w:sz w:val="24"/>
          <w:szCs w:val="24"/>
          <w:lang w:val="zh-CN"/>
        </w:rPr>
        <w:t xml:space="preserve"> 2010</w:t>
      </w:r>
      <w:r>
        <w:rPr>
          <w:rFonts w:ascii="宋体" w:hAnsi="宋体" w:cs="宋体" w:hint="eastAsia"/>
          <w:sz w:val="24"/>
          <w:szCs w:val="24"/>
          <w:lang w:val="zh-CN"/>
        </w:rPr>
        <w:t>〕</w:t>
      </w:r>
      <w:r>
        <w:rPr>
          <w:rFonts w:ascii="宋体" w:hAnsi="宋体" w:cs="宋体"/>
          <w:sz w:val="24"/>
          <w:szCs w:val="24"/>
          <w:lang w:val="zh-CN"/>
        </w:rPr>
        <w:t xml:space="preserve"> 40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16</w:t>
      </w:r>
      <w:r>
        <w:rPr>
          <w:rFonts w:ascii="宋体" w:hAnsi="宋体" w:cs="宋体" w:hint="eastAsia"/>
          <w:sz w:val="24"/>
          <w:szCs w:val="24"/>
          <w:lang w:val="zh-CN"/>
        </w:rPr>
        <w:t>．《国家税务总局关于创新税收服务和管理的意见》（税总发〔</w:t>
      </w:r>
      <w:r>
        <w:rPr>
          <w:rFonts w:ascii="宋体" w:hAnsi="宋体" w:cs="宋体"/>
          <w:sz w:val="24"/>
          <w:szCs w:val="24"/>
          <w:lang w:val="zh-CN"/>
        </w:rPr>
        <w:t xml:space="preserve"> 2014</w:t>
      </w:r>
      <w:r>
        <w:rPr>
          <w:rFonts w:ascii="宋体" w:hAnsi="宋体" w:cs="宋体" w:hint="eastAsia"/>
          <w:sz w:val="24"/>
          <w:szCs w:val="24"/>
          <w:lang w:val="zh-CN"/>
        </w:rPr>
        <w:t>〕</w:t>
      </w:r>
      <w:r>
        <w:rPr>
          <w:rFonts w:ascii="宋体" w:hAnsi="宋体" w:cs="宋体"/>
          <w:sz w:val="24"/>
          <w:szCs w:val="24"/>
          <w:lang w:val="zh-CN"/>
        </w:rPr>
        <w:t xml:space="preserve"> 85</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17</w:t>
      </w:r>
      <w:r>
        <w:rPr>
          <w:rFonts w:ascii="宋体" w:hAnsi="宋体" w:cs="宋体" w:hint="eastAsia"/>
          <w:sz w:val="24"/>
          <w:szCs w:val="24"/>
          <w:lang w:val="zh-CN"/>
        </w:rPr>
        <w:t>．《国家税务总局关于机动车辆生产企业和经销企业增值税纳税评估有关问题的通知》（国税函〔</w:t>
      </w:r>
      <w:r>
        <w:rPr>
          <w:rFonts w:ascii="宋体" w:hAnsi="宋体" w:cs="宋体"/>
          <w:sz w:val="24"/>
          <w:szCs w:val="24"/>
          <w:lang w:val="zh-CN"/>
        </w:rPr>
        <w:t xml:space="preserve"> 2006</w:t>
      </w:r>
      <w:r>
        <w:rPr>
          <w:rFonts w:ascii="宋体" w:hAnsi="宋体" w:cs="宋体" w:hint="eastAsia"/>
          <w:sz w:val="24"/>
          <w:szCs w:val="24"/>
          <w:lang w:val="zh-CN"/>
        </w:rPr>
        <w:t>〕</w:t>
      </w:r>
      <w:r>
        <w:rPr>
          <w:rFonts w:ascii="宋体" w:hAnsi="宋体" w:cs="宋体"/>
          <w:sz w:val="24"/>
          <w:szCs w:val="24"/>
          <w:lang w:val="zh-CN"/>
        </w:rPr>
        <w:t xml:space="preserve"> 546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18</w:t>
      </w:r>
      <w:r>
        <w:rPr>
          <w:rFonts w:ascii="宋体" w:hAnsi="宋体" w:cs="宋体" w:hint="eastAsia"/>
          <w:sz w:val="24"/>
          <w:szCs w:val="24"/>
          <w:lang w:val="zh-CN"/>
        </w:rPr>
        <w:t>．《国家税务总局关于在部分行业试行农产品增值税进项税额核定扣除办法有关问题的公告》（国家税务总局公告</w:t>
      </w:r>
      <w:r>
        <w:rPr>
          <w:rFonts w:ascii="宋体" w:hAnsi="宋体" w:cs="宋体"/>
          <w:sz w:val="24"/>
          <w:szCs w:val="24"/>
          <w:lang w:val="zh-CN"/>
        </w:rPr>
        <w:t xml:space="preserve"> 2012 </w:t>
      </w:r>
      <w:r>
        <w:rPr>
          <w:rFonts w:ascii="宋体" w:hAnsi="宋体" w:cs="宋体" w:hint="eastAsia"/>
          <w:sz w:val="24"/>
          <w:szCs w:val="24"/>
          <w:lang w:val="zh-CN"/>
        </w:rPr>
        <w:t>年第</w:t>
      </w:r>
      <w:r>
        <w:rPr>
          <w:rFonts w:ascii="宋体" w:hAnsi="宋体" w:cs="宋体"/>
          <w:sz w:val="24"/>
          <w:szCs w:val="24"/>
          <w:lang w:val="zh-CN"/>
        </w:rPr>
        <w:t xml:space="preserve"> 35 </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19.</w:t>
      </w:r>
      <w:r>
        <w:rPr>
          <w:rFonts w:ascii="宋体" w:hAnsi="宋体" w:cs="宋体" w:hint="eastAsia"/>
          <w:sz w:val="24"/>
          <w:szCs w:val="24"/>
          <w:lang w:val="zh-CN"/>
        </w:rPr>
        <w:t>《国家税务总局关于增值税一般纳税人登记管理若干事项的公告》（国家税务总局公告</w:t>
      </w:r>
      <w:r>
        <w:rPr>
          <w:rFonts w:ascii="宋体" w:hAnsi="宋体" w:cs="宋体"/>
          <w:sz w:val="24"/>
          <w:szCs w:val="24"/>
          <w:lang w:val="zh-CN"/>
        </w:rPr>
        <w:t>2018</w:t>
      </w:r>
      <w:r>
        <w:rPr>
          <w:rFonts w:ascii="宋体" w:hAnsi="宋体" w:cs="宋体" w:hint="eastAsia"/>
          <w:sz w:val="24"/>
          <w:szCs w:val="24"/>
          <w:lang w:val="zh-CN"/>
        </w:rPr>
        <w:t>年</w:t>
      </w:r>
      <w:r>
        <w:rPr>
          <w:rFonts w:ascii="宋体" w:hAnsi="宋体" w:cs="宋体"/>
          <w:sz w:val="24"/>
          <w:szCs w:val="24"/>
          <w:lang w:val="zh-CN"/>
        </w:rPr>
        <w:t>6</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20.</w:t>
      </w:r>
      <w:r>
        <w:rPr>
          <w:rFonts w:ascii="宋体" w:hAnsi="宋体" w:cs="宋体" w:hint="eastAsia"/>
          <w:sz w:val="24"/>
          <w:szCs w:val="24"/>
          <w:lang w:val="zh-CN"/>
        </w:rPr>
        <w:t>《国家税务总局关于调整增值税纳税申报有关事项的公告》（国家税务总局公告</w:t>
      </w:r>
      <w:r>
        <w:rPr>
          <w:rFonts w:ascii="宋体" w:hAnsi="宋体" w:cs="宋体"/>
          <w:sz w:val="24"/>
          <w:szCs w:val="24"/>
          <w:lang w:val="zh-CN"/>
        </w:rPr>
        <w:t>2018</w:t>
      </w:r>
      <w:r>
        <w:rPr>
          <w:rFonts w:ascii="宋体" w:hAnsi="宋体" w:cs="宋体" w:hint="eastAsia"/>
          <w:sz w:val="24"/>
          <w:szCs w:val="24"/>
          <w:lang w:val="zh-CN"/>
        </w:rPr>
        <w:t>年第</w:t>
      </w:r>
      <w:r>
        <w:rPr>
          <w:rFonts w:ascii="宋体" w:hAnsi="宋体" w:cs="宋体"/>
          <w:sz w:val="24"/>
          <w:szCs w:val="24"/>
          <w:lang w:val="zh-CN"/>
        </w:rPr>
        <w:t>17</w:t>
      </w:r>
      <w:r>
        <w:rPr>
          <w:rFonts w:ascii="宋体" w:hAnsi="宋体" w:cs="宋体" w:hint="eastAsia"/>
          <w:sz w:val="24"/>
          <w:szCs w:val="24"/>
          <w:lang w:val="zh-CN"/>
        </w:rPr>
        <w:t>号）</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21.</w:t>
      </w:r>
      <w:r>
        <w:rPr>
          <w:rFonts w:ascii="宋体" w:hAnsi="宋体" w:cs="宋体" w:hint="eastAsia"/>
          <w:sz w:val="24"/>
          <w:szCs w:val="24"/>
          <w:lang w:val="zh-CN"/>
        </w:rPr>
        <w:t>《国家税务总局关于统一小规模纳税人标准等若干增值税问题的公告》（国家税务总局公告</w:t>
      </w:r>
      <w:r>
        <w:rPr>
          <w:rFonts w:ascii="宋体" w:hAnsi="宋体" w:cs="宋体"/>
          <w:sz w:val="24"/>
          <w:szCs w:val="24"/>
          <w:lang w:val="zh-CN"/>
        </w:rPr>
        <w:t>2018</w:t>
      </w:r>
      <w:r>
        <w:rPr>
          <w:rFonts w:ascii="宋体" w:hAnsi="宋体" w:cs="宋体" w:hint="eastAsia"/>
          <w:sz w:val="24"/>
          <w:szCs w:val="24"/>
          <w:lang w:val="zh-CN"/>
        </w:rPr>
        <w:t>年第</w:t>
      </w:r>
      <w:r>
        <w:rPr>
          <w:rFonts w:ascii="宋体" w:hAnsi="宋体" w:cs="宋体"/>
          <w:sz w:val="24"/>
          <w:szCs w:val="24"/>
          <w:lang w:val="zh-CN"/>
        </w:rPr>
        <w:t>18</w:t>
      </w:r>
      <w:r>
        <w:rPr>
          <w:rFonts w:ascii="宋体" w:hAnsi="宋体" w:cs="宋体" w:hint="eastAsia"/>
          <w:sz w:val="24"/>
          <w:szCs w:val="24"/>
          <w:lang w:val="zh-CN"/>
        </w:rPr>
        <w:t>号）</w:t>
      </w:r>
    </w:p>
    <w:p w:rsidR="00EE18F9" w:rsidRPr="00DC366C"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 xml:space="preserve">22. </w:t>
      </w:r>
      <w:r>
        <w:rPr>
          <w:rFonts w:ascii="宋体" w:hAnsi="宋体" w:cs="宋体" w:hint="eastAsia"/>
          <w:sz w:val="24"/>
          <w:szCs w:val="24"/>
          <w:lang w:val="zh-CN"/>
        </w:rPr>
        <w:t>《国家税务总局关于印发〈增值税纳税申报比对管理操作规程（试行）〉的通知》（</w:t>
      </w:r>
      <w:r w:rsidRPr="00DC366C">
        <w:rPr>
          <w:rFonts w:ascii="宋体" w:hAnsi="宋体" w:cs="宋体" w:hint="eastAsia"/>
          <w:sz w:val="24"/>
          <w:szCs w:val="24"/>
          <w:lang w:val="zh-CN"/>
        </w:rPr>
        <w:t>税总发〔</w:t>
      </w:r>
      <w:r w:rsidRPr="00DC366C">
        <w:rPr>
          <w:rFonts w:ascii="宋体" w:hAnsi="宋体" w:cs="宋体"/>
          <w:sz w:val="24"/>
          <w:szCs w:val="24"/>
          <w:lang w:val="zh-CN"/>
        </w:rPr>
        <w:t>2017</w:t>
      </w:r>
      <w:r w:rsidRPr="00DC366C">
        <w:rPr>
          <w:rFonts w:ascii="宋体" w:hAnsi="宋体" w:cs="宋体" w:hint="eastAsia"/>
          <w:sz w:val="24"/>
          <w:szCs w:val="24"/>
          <w:lang w:val="zh-CN"/>
        </w:rPr>
        <w:t>〕</w:t>
      </w:r>
      <w:r w:rsidRPr="00DC366C">
        <w:rPr>
          <w:rFonts w:ascii="宋体" w:hAnsi="宋体" w:cs="宋体"/>
          <w:sz w:val="24"/>
          <w:szCs w:val="24"/>
          <w:lang w:val="zh-CN"/>
        </w:rPr>
        <w:t>124</w:t>
      </w:r>
      <w:r w:rsidRPr="00DC366C">
        <w:rPr>
          <w:rFonts w:ascii="宋体" w:hAnsi="宋体" w:cs="宋体" w:hint="eastAsia"/>
          <w:sz w:val="24"/>
          <w:szCs w:val="24"/>
          <w:lang w:val="zh-CN"/>
        </w:rPr>
        <w:t>号</w:t>
      </w:r>
      <w:r>
        <w:rPr>
          <w:rFonts w:ascii="宋体" w:hAnsi="宋体" w:cs="宋体" w:hint="eastAsia"/>
          <w:sz w:val="24"/>
          <w:szCs w:val="24"/>
          <w:lang w:val="zh-CN"/>
        </w:rPr>
        <w:t>）</w:t>
      </w:r>
    </w:p>
    <w:p w:rsidR="00EE18F9" w:rsidRDefault="00EE18F9">
      <w:pPr>
        <w:pStyle w:val="Heading2"/>
        <w:rPr>
          <w:rFonts w:ascii="宋体" w:cs="Times New Roman"/>
          <w:kern w:val="0"/>
          <w:sz w:val="24"/>
          <w:szCs w:val="24"/>
        </w:rPr>
      </w:pPr>
      <w:bookmarkStart w:id="121" w:name="_Toc517420223"/>
      <w:bookmarkStart w:id="122" w:name="_Toc521395882"/>
      <w:r>
        <w:t>3.54-097</w:t>
      </w:r>
      <w:r>
        <w:rPr>
          <w:rFonts w:ascii="宋体" w:hAnsi="宋体" w:cs="宋体" w:hint="eastAsia"/>
          <w:kern w:val="0"/>
          <w:sz w:val="24"/>
          <w:szCs w:val="24"/>
        </w:rPr>
        <w:t>耕地占用税退税审核</w:t>
      </w:r>
      <w:bookmarkEnd w:id="121"/>
      <w:bookmarkEnd w:id="122"/>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已缴纳耕地占用税的纳税人，在批准临时占用耕地的期限内或在</w:t>
      </w:r>
      <w:r>
        <w:rPr>
          <w:rFonts w:ascii="宋体" w:hAnsi="宋体" w:cs="宋体"/>
          <w:sz w:val="24"/>
          <w:szCs w:val="24"/>
        </w:rPr>
        <w:t>2</w:t>
      </w:r>
      <w:r>
        <w:rPr>
          <w:rFonts w:ascii="宋体" w:hAnsi="宋体" w:cs="宋体" w:hint="eastAsia"/>
          <w:sz w:val="24"/>
          <w:szCs w:val="24"/>
        </w:rPr>
        <w:t>年内恢复所占用，损毁耕地原状的，向税务机关申请全额已缴纳的耕地占用税。</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val="850"/>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《退（抵）税申请表》</w:t>
            </w:r>
          </w:p>
        </w:tc>
        <w:tc>
          <w:tcPr>
            <w:tcW w:w="708" w:type="dxa"/>
            <w:vAlign w:val="center"/>
          </w:tcPr>
          <w:p w:rsidR="00EE18F9" w:rsidRDefault="00EE18F9">
            <w:pPr>
              <w:spacing w:line="320" w:lineRule="exact"/>
              <w:jc w:val="center"/>
              <w:rPr>
                <w:rFonts w:ascii="黑体" w:eastAsia="黑体" w:hAnsi="黑体" w:cs="Times New Roman"/>
                <w:sz w:val="18"/>
                <w:szCs w:val="18"/>
              </w:rPr>
            </w:pPr>
            <w:r>
              <w:rPr>
                <w:rFonts w:ascii="黑体" w:eastAsia="黑体" w:hAnsi="黑体" w:cs="黑体"/>
                <w:sz w:val="18"/>
                <w:szCs w:val="18"/>
              </w:rPr>
              <w:t>3</w:t>
            </w:r>
            <w:r>
              <w:rPr>
                <w:rFonts w:ascii="黑体" w:eastAsia="黑体" w:hAnsi="黑体" w:cs="黑体" w:hint="eastAsia"/>
                <w:sz w:val="18"/>
                <w:szCs w:val="18"/>
              </w:rPr>
              <w:t>份</w:t>
            </w:r>
          </w:p>
        </w:tc>
        <w:tc>
          <w:tcPr>
            <w:tcW w:w="2268"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提供免填单服务</w:t>
            </w:r>
          </w:p>
        </w:tc>
      </w:tr>
      <w:tr w:rsidR="00EE18F9">
        <w:trPr>
          <w:trHeight w:val="850"/>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2</w:t>
            </w:r>
          </w:p>
        </w:tc>
        <w:tc>
          <w:tcPr>
            <w:tcW w:w="42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临时占用耕地批准书</w:t>
            </w:r>
          </w:p>
        </w:tc>
        <w:tc>
          <w:tcPr>
            <w:tcW w:w="708" w:type="dxa"/>
            <w:vAlign w:val="center"/>
          </w:tcPr>
          <w:p w:rsidR="00EE18F9" w:rsidRDefault="00EE18F9">
            <w:pPr>
              <w:spacing w:line="320" w:lineRule="exact"/>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rPr>
                <w:rFonts w:ascii="黑体" w:eastAsia="黑体" w:hAnsi="黑体" w:cs="Times New Roman"/>
                <w:sz w:val="18"/>
                <w:szCs w:val="18"/>
              </w:rPr>
            </w:pPr>
          </w:p>
        </w:tc>
      </w:tr>
      <w:tr w:rsidR="00EE18F9">
        <w:trPr>
          <w:trHeight w:val="850"/>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3</w:t>
            </w:r>
          </w:p>
        </w:tc>
        <w:tc>
          <w:tcPr>
            <w:tcW w:w="42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土地管理部门出具的，在批准临时占用耕地的期限内或在</w:t>
            </w:r>
            <w:r>
              <w:rPr>
                <w:rFonts w:ascii="黑体" w:eastAsia="黑体" w:hAnsi="黑体" w:cs="黑体"/>
                <w:sz w:val="18"/>
                <w:szCs w:val="18"/>
              </w:rPr>
              <w:t>2</w:t>
            </w:r>
            <w:r>
              <w:rPr>
                <w:rFonts w:ascii="黑体" w:eastAsia="黑体" w:hAnsi="黑体" w:cs="黑体" w:hint="eastAsia"/>
                <w:sz w:val="18"/>
                <w:szCs w:val="18"/>
              </w:rPr>
              <w:t>年内恢复所占用、损毁耕地原状的证明</w:t>
            </w:r>
          </w:p>
        </w:tc>
        <w:tc>
          <w:tcPr>
            <w:tcW w:w="708" w:type="dxa"/>
            <w:vAlign w:val="center"/>
          </w:tcPr>
          <w:p w:rsidR="00EE18F9" w:rsidRDefault="00EE18F9">
            <w:pPr>
              <w:spacing w:line="320" w:lineRule="exact"/>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rPr>
                <w:rFonts w:ascii="黑体" w:eastAsia="黑体" w:hAnsi="黑体" w:cs="Times New Roman"/>
                <w:sz w:val="18"/>
                <w:szCs w:val="18"/>
              </w:rPr>
            </w:pPr>
          </w:p>
        </w:tc>
      </w:tr>
      <w:tr w:rsidR="00EE18F9">
        <w:trPr>
          <w:trHeight w:val="850"/>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4</w:t>
            </w:r>
          </w:p>
        </w:tc>
        <w:tc>
          <w:tcPr>
            <w:tcW w:w="42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《耕地占用税纳税申报表》</w:t>
            </w:r>
          </w:p>
        </w:tc>
        <w:tc>
          <w:tcPr>
            <w:tcW w:w="708" w:type="dxa"/>
            <w:vAlign w:val="center"/>
          </w:tcPr>
          <w:p w:rsidR="00EE18F9" w:rsidRDefault="00EE18F9">
            <w:pPr>
              <w:spacing w:line="320" w:lineRule="exact"/>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rPr>
                <w:rFonts w:ascii="黑体" w:eastAsia="黑体" w:hAnsi="黑体" w:cs="Times New Roman"/>
                <w:sz w:val="18"/>
                <w:szCs w:val="18"/>
              </w:rPr>
            </w:pPr>
          </w:p>
        </w:tc>
      </w:tr>
      <w:tr w:rsidR="00EE18F9">
        <w:trPr>
          <w:trHeight w:val="850"/>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5</w:t>
            </w:r>
          </w:p>
        </w:tc>
        <w:tc>
          <w:tcPr>
            <w:tcW w:w="42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原完税凭证</w:t>
            </w:r>
          </w:p>
        </w:tc>
        <w:tc>
          <w:tcPr>
            <w:tcW w:w="708" w:type="dxa"/>
            <w:vAlign w:val="center"/>
          </w:tcPr>
          <w:p w:rsidR="00EE18F9" w:rsidRDefault="00EE18F9">
            <w:pPr>
              <w:spacing w:line="320" w:lineRule="exact"/>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rPr>
                <w:rFonts w:ascii="黑体" w:eastAsia="黑体" w:hAnsi="黑体" w:cs="Times New Roman"/>
                <w:sz w:val="18"/>
                <w:szCs w:val="18"/>
              </w:rPr>
            </w:pPr>
          </w:p>
        </w:tc>
      </w:tr>
      <w:tr w:rsidR="00EE18F9">
        <w:trPr>
          <w:trHeight w:val="850"/>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6</w:t>
            </w:r>
          </w:p>
        </w:tc>
        <w:tc>
          <w:tcPr>
            <w:tcW w:w="42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纳税人身份证明</w:t>
            </w:r>
          </w:p>
        </w:tc>
        <w:tc>
          <w:tcPr>
            <w:tcW w:w="708" w:type="dxa"/>
            <w:vAlign w:val="center"/>
          </w:tcPr>
          <w:p w:rsidR="00EE18F9" w:rsidRDefault="00EE18F9">
            <w:pPr>
              <w:spacing w:line="320" w:lineRule="exact"/>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rPr>
                <w:rFonts w:ascii="黑体" w:eastAsia="黑体" w:hAnsi="黑体" w:cs="Times New Roman"/>
                <w:sz w:val="18"/>
                <w:szCs w:val="18"/>
              </w:rPr>
            </w:pPr>
          </w:p>
        </w:tc>
      </w:tr>
    </w:tbl>
    <w:p w:rsidR="00EE18F9" w:rsidRDefault="00EE18F9" w:rsidP="00EE18F9">
      <w:pPr>
        <w:spacing w:line="360" w:lineRule="auto"/>
        <w:ind w:firstLineChars="200" w:firstLine="31680"/>
        <w:rPr>
          <w:rFonts w:ascii="宋体" w:cs="Times New Roman"/>
          <w:b/>
          <w:bCs/>
          <w:sz w:val="10"/>
          <w:szCs w:val="10"/>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pPr>
        <w:pStyle w:val="a1"/>
        <w:ind w:firstLineChars="0"/>
        <w:rPr>
          <w:rFonts w:cs="Times New Roman"/>
          <w:kern w:val="2"/>
          <w:sz w:val="24"/>
          <w:szCs w:val="24"/>
        </w:rPr>
      </w:pPr>
      <w:r>
        <w:rPr>
          <w:kern w:val="2"/>
          <w:sz w:val="24"/>
          <w:szCs w:val="24"/>
        </w:rPr>
        <w:t>1.</w:t>
      </w:r>
      <w:r>
        <w:rPr>
          <w:rFonts w:hint="eastAsia"/>
          <w:kern w:val="2"/>
          <w:sz w:val="24"/>
          <w:szCs w:val="24"/>
        </w:rPr>
        <w:t>主管税务机关办税服务厅</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pPr>
        <w:pStyle w:val="a1"/>
        <w:ind w:firstLineChars="0"/>
        <w:rPr>
          <w:rFonts w:cs="Times New Roman"/>
        </w:rPr>
      </w:pPr>
      <w:r w:rsidRPr="00874BDE">
        <w:rPr>
          <w:rFonts w:cs="Times New Roman"/>
        </w:rPr>
        <w:pict>
          <v:shape id="_x0000_i1078"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报送资料齐全、符合法定形式、填写内容完整，受理后</w:t>
      </w:r>
      <w:r>
        <w:rPr>
          <w:rFonts w:ascii="宋体" w:hAnsi="宋体" w:cs="宋体"/>
          <w:sz w:val="24"/>
          <w:szCs w:val="24"/>
        </w:rPr>
        <w:t>20</w:t>
      </w:r>
      <w:r>
        <w:rPr>
          <w:rFonts w:ascii="宋体" w:hAnsi="宋体" w:cs="宋体" w:hint="eastAsia"/>
          <w:sz w:val="24"/>
          <w:szCs w:val="24"/>
        </w:rPr>
        <w:t>个工作日内办结。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加盖税务机关业务专用章的《耕地占用税纳税申报表》和中华人民共和国税收完税证明</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《中华人民共和国耕地占用税暂行条例》</w:t>
      </w:r>
      <w:r>
        <w:rPr>
          <w:rFonts w:ascii="宋体" w:hAnsi="宋体" w:cs="宋体"/>
          <w:sz w:val="24"/>
          <w:szCs w:val="24"/>
        </w:rPr>
        <w:t xml:space="preserve"> </w:t>
      </w:r>
      <w:r>
        <w:rPr>
          <w:rFonts w:ascii="宋体" w:hAnsi="宋体" w:cs="宋体" w:hint="eastAsia"/>
          <w:sz w:val="24"/>
          <w:szCs w:val="24"/>
        </w:rPr>
        <w:t>（国务院令</w:t>
      </w:r>
      <w:r>
        <w:rPr>
          <w:rFonts w:ascii="宋体" w:hAnsi="宋体" w:cs="宋体"/>
          <w:sz w:val="24"/>
          <w:szCs w:val="24"/>
        </w:rPr>
        <w:t>511</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《中华人民共和国耕地占用税暂行条例实施细则》（财政部</w:t>
      </w:r>
      <w:r>
        <w:rPr>
          <w:rFonts w:ascii="宋体" w:hAnsi="宋体" w:cs="宋体"/>
          <w:sz w:val="24"/>
          <w:szCs w:val="24"/>
        </w:rPr>
        <w:t xml:space="preserve"> </w:t>
      </w:r>
      <w:r>
        <w:rPr>
          <w:rFonts w:ascii="宋体" w:hAnsi="宋体" w:cs="宋体" w:hint="eastAsia"/>
          <w:sz w:val="24"/>
          <w:szCs w:val="24"/>
        </w:rPr>
        <w:t>国家税务总局令第</w:t>
      </w:r>
      <w:r>
        <w:rPr>
          <w:rFonts w:ascii="宋体" w:hAnsi="宋体" w:cs="宋体"/>
          <w:sz w:val="24"/>
          <w:szCs w:val="24"/>
        </w:rPr>
        <w:t>49</w:t>
      </w:r>
      <w:r>
        <w:rPr>
          <w:rFonts w:ascii="宋体" w:hAnsi="宋体" w:cs="宋体" w:hint="eastAsia"/>
          <w:sz w:val="24"/>
          <w:szCs w:val="24"/>
        </w:rPr>
        <w:t>号）</w:t>
      </w:r>
    </w:p>
    <w:p w:rsidR="00EE18F9" w:rsidRDefault="00EE18F9">
      <w:pPr>
        <w:pStyle w:val="Heading2"/>
        <w:rPr>
          <w:rFonts w:cs="Times New Roman"/>
          <w:kern w:val="0"/>
        </w:rPr>
      </w:pPr>
      <w:bookmarkStart w:id="123" w:name="_Toc517420224"/>
      <w:bookmarkStart w:id="124" w:name="_Toc521395883"/>
      <w:r>
        <w:t>3.55-098</w:t>
      </w:r>
      <w:r>
        <w:rPr>
          <w:rFonts w:cs="宋体" w:hint="eastAsia"/>
          <w:kern w:val="0"/>
        </w:rPr>
        <w:t>社会保险费缴费申报</w:t>
      </w:r>
      <w:bookmarkEnd w:id="123"/>
      <w:bookmarkEnd w:id="124"/>
    </w:p>
    <w:p w:rsidR="00EE18F9" w:rsidRDefault="00EE18F9" w:rsidP="000838B4">
      <w:pPr>
        <w:topLinePunct/>
        <w:spacing w:beforeLines="100" w:line="360" w:lineRule="auto"/>
        <w:ind w:firstLine="510"/>
        <w:rPr>
          <w:rFonts w:ascii="宋体" w:cs="Times New Roman"/>
          <w:b/>
          <w:bCs/>
          <w:kern w:val="24"/>
          <w:sz w:val="24"/>
          <w:szCs w:val="24"/>
        </w:rPr>
      </w:pPr>
      <w:r>
        <w:rPr>
          <w:rFonts w:ascii="宋体" w:hAnsi="宋体" w:cs="宋体" w:hint="eastAsia"/>
          <w:b/>
          <w:bCs/>
          <w:kern w:val="24"/>
          <w:sz w:val="24"/>
          <w:szCs w:val="24"/>
        </w:rPr>
        <w:t>【事项描述】</w:t>
      </w:r>
    </w:p>
    <w:p w:rsidR="00EE18F9" w:rsidRDefault="00EE18F9">
      <w:pPr>
        <w:topLinePunct/>
        <w:spacing w:line="360" w:lineRule="auto"/>
        <w:ind w:firstLine="510"/>
        <w:rPr>
          <w:rFonts w:ascii="Times New Roman" w:hAnsi="Times New Roman" w:cs="Times New Roman"/>
          <w:sz w:val="24"/>
          <w:szCs w:val="24"/>
        </w:rPr>
      </w:pPr>
      <w:r>
        <w:rPr>
          <w:rFonts w:ascii="Times New Roman" w:hAnsi="Times New Roman" w:cs="宋体" w:hint="eastAsia"/>
          <w:sz w:val="24"/>
          <w:szCs w:val="24"/>
        </w:rPr>
        <w:t>社会保险费缴费人依照法律法规的规定，向税务机关办理社会保险费缴费申报。</w:t>
      </w:r>
    </w:p>
    <w:p w:rsidR="00EE18F9" w:rsidRDefault="00EE18F9">
      <w:pPr>
        <w:topLinePunct/>
        <w:spacing w:line="360" w:lineRule="auto"/>
        <w:ind w:firstLine="510"/>
        <w:rPr>
          <w:rFonts w:ascii="Times New Roman" w:hAnsi="Times New Roman" w:cs="Times New Roman"/>
          <w:b/>
          <w:bCs/>
          <w:kern w:val="24"/>
          <w:sz w:val="24"/>
          <w:szCs w:val="24"/>
        </w:rPr>
      </w:pPr>
      <w:r>
        <w:rPr>
          <w:rFonts w:ascii="Times New Roman" w:hAnsi="Times New Roman" w:cs="宋体" w:hint="eastAsia"/>
          <w:b/>
          <w:bCs/>
          <w:kern w:val="24"/>
          <w:sz w:val="24"/>
          <w:szCs w:val="24"/>
        </w:rPr>
        <w:t>【报送资料】</w:t>
      </w:r>
    </w:p>
    <w:p w:rsidR="00EE18F9" w:rsidRDefault="00EE18F9" w:rsidP="00264CFD">
      <w:pPr>
        <w:topLinePunct/>
        <w:spacing w:line="360" w:lineRule="auto"/>
        <w:ind w:firstLineChars="200" w:firstLine="31680"/>
        <w:rPr>
          <w:rFonts w:ascii="Times New Roman" w:hAnsi="Times New Roman" w:cs="Times New Roman"/>
          <w:sz w:val="2"/>
          <w:szCs w:val="2"/>
        </w:rPr>
      </w:pPr>
      <w:r>
        <w:rPr>
          <w:rFonts w:ascii="宋体" w:hAnsi="宋体" w:cs="宋体"/>
          <w:sz w:val="24"/>
          <w:szCs w:val="24"/>
        </w:rPr>
        <w:t>1</w:t>
      </w:r>
      <w:r>
        <w:rPr>
          <w:rFonts w:ascii="宋体" w:hAnsi="宋体" w:cs="宋体" w:hint="eastAsia"/>
          <w:sz w:val="24"/>
          <w:szCs w:val="24"/>
        </w:rPr>
        <w:t>．</w:t>
      </w:r>
      <w:r>
        <w:rPr>
          <w:rFonts w:ascii="Times New Roman" w:hAnsi="Times New Roman" w:cs="宋体" w:hint="eastAsia"/>
          <w:sz w:val="24"/>
          <w:szCs w:val="24"/>
        </w:rPr>
        <w:t>按期申报社会保险费的单位缴费人，应提交：</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249"/>
        <w:gridCol w:w="3004"/>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gridSpan w:val="2"/>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606"/>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《社会保险费缴费申报表（适用于单位缴费人）》</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641"/>
          <w:jc w:val="center"/>
        </w:trPr>
        <w:tc>
          <w:tcPr>
            <w:tcW w:w="7933" w:type="dxa"/>
            <w:gridSpan w:val="5"/>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hRule="exact" w:val="968"/>
          <w:jc w:val="center"/>
        </w:trPr>
        <w:tc>
          <w:tcPr>
            <w:tcW w:w="1953" w:type="dxa"/>
            <w:gridSpan w:val="2"/>
            <w:vAlign w:val="center"/>
          </w:tcPr>
          <w:p w:rsidR="00EE18F9" w:rsidRDefault="00EE18F9">
            <w:pPr>
              <w:rPr>
                <w:rFonts w:ascii="仿宋" w:eastAsia="仿宋" w:hAnsi="仿宋" w:cs="Times New Roman"/>
                <w:sz w:val="18"/>
                <w:szCs w:val="18"/>
              </w:rPr>
            </w:pPr>
            <w:r>
              <w:rPr>
                <w:rFonts w:ascii="黑体" w:eastAsia="黑体" w:hAnsi="黑体" w:cs="黑体" w:hint="eastAsia"/>
                <w:sz w:val="18"/>
                <w:szCs w:val="18"/>
              </w:rPr>
              <w:t>适用于采取社会保险费明细管理地区</w:t>
            </w:r>
          </w:p>
        </w:tc>
        <w:tc>
          <w:tcPr>
            <w:tcW w:w="3004"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《员工社会保险费缴费明细申报表（适用明细申报地区）》</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rPr>
                <w:rFonts w:ascii="黑体" w:eastAsia="黑体" w:hAnsi="黑体" w:cs="Times New Roman"/>
                <w:sz w:val="18"/>
                <w:szCs w:val="18"/>
              </w:rPr>
            </w:pPr>
          </w:p>
        </w:tc>
      </w:tr>
    </w:tbl>
    <w:p w:rsidR="00EE18F9" w:rsidRDefault="00EE18F9" w:rsidP="00EE18F9">
      <w:pPr>
        <w:topLinePunct/>
        <w:spacing w:line="360" w:lineRule="auto"/>
        <w:ind w:firstLineChars="200" w:firstLine="31680"/>
        <w:rPr>
          <w:rFonts w:ascii="宋体" w:cs="Times New Roman"/>
          <w:sz w:val="24"/>
          <w:szCs w:val="24"/>
        </w:rPr>
      </w:pPr>
    </w:p>
    <w:p w:rsidR="00EE18F9" w:rsidRDefault="00EE18F9" w:rsidP="00264CFD">
      <w:pPr>
        <w:topLinePunct/>
        <w:spacing w:line="360" w:lineRule="auto"/>
        <w:ind w:firstLineChars="200" w:firstLine="31680"/>
        <w:rPr>
          <w:rFonts w:ascii="Times New Roman" w:hAnsi="Times New Roman" w:cs="Times New Roman"/>
          <w:sz w:val="24"/>
          <w:szCs w:val="24"/>
        </w:rPr>
      </w:pPr>
      <w:r>
        <w:rPr>
          <w:rFonts w:ascii="宋体" w:hAnsi="宋体" w:cs="宋体"/>
          <w:sz w:val="24"/>
          <w:szCs w:val="24"/>
        </w:rPr>
        <w:t>2</w:t>
      </w:r>
      <w:r>
        <w:rPr>
          <w:rFonts w:ascii="宋体" w:hAnsi="宋体" w:cs="宋体" w:hint="eastAsia"/>
          <w:sz w:val="24"/>
          <w:szCs w:val="24"/>
        </w:rPr>
        <w:t>．</w:t>
      </w:r>
      <w:r>
        <w:rPr>
          <w:rFonts w:ascii="Times New Roman" w:hAnsi="Times New Roman" w:cs="宋体" w:hint="eastAsia"/>
          <w:sz w:val="24"/>
          <w:szCs w:val="24"/>
        </w:rPr>
        <w:t>自行结算上年度或缴费终结前应缴社会保险费的缴费人，应提交：</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249"/>
        <w:gridCol w:w="3004"/>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gridSpan w:val="2"/>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606"/>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《社会保险费年度结算申报表（适用明细申报地区）》</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641"/>
          <w:jc w:val="center"/>
        </w:trPr>
        <w:tc>
          <w:tcPr>
            <w:tcW w:w="7933" w:type="dxa"/>
            <w:gridSpan w:val="5"/>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hRule="exact" w:val="968"/>
          <w:jc w:val="center"/>
        </w:trPr>
        <w:tc>
          <w:tcPr>
            <w:tcW w:w="1953" w:type="dxa"/>
            <w:gridSpan w:val="2"/>
            <w:vAlign w:val="center"/>
          </w:tcPr>
          <w:p w:rsidR="00EE18F9" w:rsidRDefault="00EE18F9">
            <w:pPr>
              <w:rPr>
                <w:rFonts w:ascii="仿宋" w:eastAsia="仿宋" w:hAnsi="仿宋" w:cs="Times New Roman"/>
                <w:sz w:val="18"/>
                <w:szCs w:val="18"/>
              </w:rPr>
            </w:pPr>
            <w:r>
              <w:rPr>
                <w:rFonts w:ascii="黑体" w:eastAsia="黑体" w:hAnsi="黑体" w:cs="黑体" w:hint="eastAsia"/>
                <w:sz w:val="18"/>
                <w:szCs w:val="18"/>
              </w:rPr>
              <w:t>适用于能准确核算工资总额，不能准确核算扣除项目的缴费人</w:t>
            </w:r>
          </w:p>
        </w:tc>
        <w:tc>
          <w:tcPr>
            <w:tcW w:w="3004"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《社会保险费工资总额调整项目汇总表（适用明细申报地区）》</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rPr>
                <w:rFonts w:ascii="黑体" w:eastAsia="黑体" w:hAnsi="黑体" w:cs="Times New Roman"/>
                <w:sz w:val="18"/>
                <w:szCs w:val="18"/>
              </w:rPr>
            </w:pPr>
          </w:p>
        </w:tc>
      </w:tr>
      <w:tr w:rsidR="00EE18F9">
        <w:trPr>
          <w:trHeight w:hRule="exact" w:val="968"/>
          <w:jc w:val="center"/>
        </w:trPr>
        <w:tc>
          <w:tcPr>
            <w:tcW w:w="19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适用于涉及本期退（补）个人缴费部分的缴费人</w:t>
            </w:r>
          </w:p>
        </w:tc>
        <w:tc>
          <w:tcPr>
            <w:tcW w:w="3004"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《员工应补（退）社保费明细表（适用明细申报地区）》</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rPr>
                <w:rFonts w:ascii="黑体" w:eastAsia="黑体" w:hAnsi="黑体" w:cs="Times New Roman"/>
                <w:sz w:val="18"/>
                <w:szCs w:val="18"/>
              </w:rPr>
            </w:pPr>
          </w:p>
        </w:tc>
      </w:tr>
    </w:tbl>
    <w:p w:rsidR="00EE18F9" w:rsidRDefault="00EE18F9">
      <w:pPr>
        <w:topLinePunct/>
        <w:spacing w:line="360" w:lineRule="auto"/>
        <w:rPr>
          <w:rFonts w:ascii="宋体" w:cs="Times New Roman"/>
          <w:sz w:val="24"/>
          <w:szCs w:val="24"/>
        </w:rPr>
      </w:pPr>
    </w:p>
    <w:p w:rsidR="00EE18F9" w:rsidRDefault="00EE18F9" w:rsidP="00264CFD">
      <w:pPr>
        <w:topLinePunct/>
        <w:spacing w:line="360" w:lineRule="auto"/>
        <w:ind w:firstLineChars="200" w:firstLine="31680"/>
        <w:rPr>
          <w:rFonts w:ascii="Times New Roman" w:hAnsi="Times New Roman" w:cs="Times New Roman"/>
          <w:sz w:val="24"/>
          <w:szCs w:val="24"/>
        </w:rPr>
      </w:pPr>
      <w:r>
        <w:rPr>
          <w:rFonts w:ascii="宋体" w:hAnsi="宋体" w:cs="宋体"/>
          <w:sz w:val="24"/>
          <w:szCs w:val="24"/>
        </w:rPr>
        <w:t>3</w:t>
      </w:r>
      <w:r>
        <w:rPr>
          <w:rFonts w:ascii="宋体" w:hAnsi="宋体" w:cs="宋体" w:hint="eastAsia"/>
          <w:sz w:val="24"/>
          <w:szCs w:val="24"/>
        </w:rPr>
        <w:t>．</w:t>
      </w:r>
      <w:r>
        <w:rPr>
          <w:rFonts w:ascii="Times New Roman" w:hAnsi="Times New Roman" w:cs="宋体" w:hint="eastAsia"/>
          <w:sz w:val="24"/>
          <w:szCs w:val="24"/>
        </w:rPr>
        <w:t>灵活就业人员社会保险费的缴费人，应提交：</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606"/>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《社会保险费缴费申报表（适用灵活就业人员）》</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bl>
    <w:p w:rsidR="00EE18F9" w:rsidRDefault="00EE18F9">
      <w:pPr>
        <w:topLinePunct/>
        <w:spacing w:line="360" w:lineRule="auto"/>
        <w:ind w:firstLine="510"/>
        <w:rPr>
          <w:rFonts w:ascii="Times New Roman" w:hAnsi="Times New Roman" w:cs="Times New Roman"/>
          <w:b/>
          <w:bCs/>
          <w:kern w:val="24"/>
          <w:sz w:val="11"/>
          <w:szCs w:val="11"/>
        </w:rPr>
      </w:pPr>
    </w:p>
    <w:p w:rsidR="00EE18F9" w:rsidRDefault="00EE18F9">
      <w:pPr>
        <w:topLinePunct/>
        <w:spacing w:line="360" w:lineRule="auto"/>
        <w:ind w:firstLine="510"/>
        <w:rPr>
          <w:rFonts w:ascii="Times New Roman" w:hAnsi="Times New Roman" w:cs="Times New Roman"/>
          <w:b/>
          <w:bCs/>
          <w:kern w:val="24"/>
          <w:sz w:val="24"/>
          <w:szCs w:val="24"/>
        </w:rPr>
      </w:pPr>
      <w:r>
        <w:rPr>
          <w:rFonts w:ascii="Times New Roman" w:hAnsi="Times New Roman" w:cs="宋体" w:hint="eastAsia"/>
          <w:b/>
          <w:bCs/>
          <w:kern w:val="24"/>
          <w:sz w:val="24"/>
          <w:szCs w:val="24"/>
        </w:rPr>
        <w:t>【办理渠道】</w:t>
      </w:r>
    </w:p>
    <w:p w:rsidR="00EE18F9" w:rsidRPr="00962125"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sidRPr="00962125">
        <w:rPr>
          <w:rFonts w:ascii="宋体" w:hAnsi="宋体" w:cs="宋体" w:hint="eastAsia"/>
          <w:sz w:val="24"/>
          <w:szCs w:val="24"/>
        </w:rPr>
        <w:t>主管税务机关办税服务厅</w:t>
      </w:r>
    </w:p>
    <w:p w:rsidR="00EE18F9" w:rsidRDefault="00EE18F9" w:rsidP="00264CFD">
      <w:pPr>
        <w:spacing w:line="360" w:lineRule="auto"/>
        <w:ind w:firstLineChars="200" w:firstLine="31680"/>
        <w:rPr>
          <w:rFonts w:ascii="宋体" w:cs="Times New Roman"/>
          <w:sz w:val="24"/>
          <w:szCs w:val="24"/>
        </w:rPr>
      </w:pPr>
      <w:r w:rsidRPr="00962125">
        <w:rPr>
          <w:rFonts w:ascii="宋体" w:hAnsi="宋体" w:cs="宋体"/>
          <w:sz w:val="24"/>
          <w:szCs w:val="24"/>
        </w:rPr>
        <w:t xml:space="preserve">2. </w:t>
      </w:r>
      <w:r w:rsidRPr="00962125">
        <w:rPr>
          <w:rFonts w:ascii="宋体" w:hAnsi="宋体" w:cs="宋体" w:hint="eastAsia"/>
          <w:sz w:val="24"/>
          <w:szCs w:val="24"/>
        </w:rPr>
        <w:t>云南税务网上税务局（客户端</w:t>
      </w:r>
      <w:r w:rsidRPr="00962125">
        <w:rPr>
          <w:rFonts w:ascii="宋体" w:hAnsi="宋体" w:cs="宋体"/>
          <w:sz w:val="24"/>
          <w:szCs w:val="24"/>
        </w:rPr>
        <w:t>)</w:t>
      </w:r>
      <w:r w:rsidRPr="00962125">
        <w:rPr>
          <w:rFonts w:ascii="宋体" w:hAnsi="宋体" w:cs="宋体" w:hint="eastAsia"/>
          <w:sz w:val="24"/>
          <w:szCs w:val="24"/>
        </w:rPr>
        <w:t>，下载途径：在浏览器地址栏中，粘贴云南税务网站主站地址（</w:t>
      </w:r>
      <w:hyperlink r:id="rId30" w:history="1">
        <w:r w:rsidRPr="00962125">
          <w:rPr>
            <w:rFonts w:ascii="宋体" w:hAnsi="宋体" w:cs="宋体"/>
            <w:sz w:val="24"/>
            <w:szCs w:val="24"/>
          </w:rPr>
          <w:t>http://www.oldltax.yn.gov.cn</w:t>
        </w:r>
      </w:hyperlink>
      <w:r w:rsidRPr="00962125">
        <w:rPr>
          <w:rFonts w:ascii="宋体" w:hAnsi="宋体" w:cs="宋体" w:hint="eastAsia"/>
          <w:sz w:val="24"/>
          <w:szCs w:val="24"/>
        </w:rPr>
        <w:t>）点击省局主站→资料下载→涉税软件→【云南省网上税务局</w:t>
      </w:r>
      <w:r w:rsidRPr="00962125">
        <w:rPr>
          <w:rFonts w:ascii="宋体" w:hAnsi="宋体" w:cs="宋体"/>
          <w:sz w:val="24"/>
          <w:szCs w:val="24"/>
        </w:rPr>
        <w:t xml:space="preserve">1.0 </w:t>
      </w:r>
      <w:r w:rsidRPr="00962125">
        <w:rPr>
          <w:rFonts w:ascii="宋体" w:hAnsi="宋体" w:cs="宋体" w:hint="eastAsia"/>
          <w:sz w:val="24"/>
          <w:szCs w:val="24"/>
        </w:rPr>
        <w:t>】</w:t>
      </w:r>
    </w:p>
    <w:p w:rsidR="00EE18F9" w:rsidRPr="00962125" w:rsidRDefault="00EE18F9" w:rsidP="00264CFD">
      <w:pPr>
        <w:spacing w:line="360" w:lineRule="auto"/>
        <w:ind w:firstLineChars="200" w:firstLine="31680"/>
        <w:rPr>
          <w:rFonts w:ascii="宋体" w:cs="Times New Roman"/>
          <w:sz w:val="24"/>
          <w:szCs w:val="24"/>
        </w:rPr>
      </w:pPr>
      <w:r w:rsidRPr="00962125">
        <w:rPr>
          <w:rFonts w:ascii="宋体" w:hAnsi="宋体" w:cs="宋体" w:hint="eastAsia"/>
          <w:sz w:val="24"/>
          <w:szCs w:val="24"/>
        </w:rPr>
        <w:t>办理路径：【登录】</w:t>
      </w:r>
      <w:r w:rsidRPr="00962125">
        <w:rPr>
          <w:rFonts w:ascii="宋体" w:cs="宋体"/>
          <w:sz w:val="24"/>
          <w:szCs w:val="24"/>
        </w:rPr>
        <w:t>-</w:t>
      </w:r>
      <w:r w:rsidRPr="00962125">
        <w:rPr>
          <w:rFonts w:ascii="宋体" w:hAnsi="宋体" w:cs="宋体" w:hint="eastAsia"/>
          <w:sz w:val="24"/>
          <w:szCs w:val="24"/>
        </w:rPr>
        <w:t>【办税中心】</w:t>
      </w:r>
      <w:r w:rsidRPr="00962125">
        <w:rPr>
          <w:rFonts w:ascii="宋体" w:cs="宋体"/>
          <w:sz w:val="24"/>
          <w:szCs w:val="24"/>
        </w:rPr>
        <w:t>-</w:t>
      </w:r>
      <w:r w:rsidRPr="00962125">
        <w:rPr>
          <w:rFonts w:ascii="宋体" w:hAnsi="宋体" w:cs="宋体" w:hint="eastAsia"/>
          <w:sz w:val="24"/>
          <w:szCs w:val="24"/>
        </w:rPr>
        <w:t>【申报】</w:t>
      </w:r>
      <w:r w:rsidRPr="00962125">
        <w:rPr>
          <w:rFonts w:ascii="宋体" w:cs="宋体"/>
          <w:sz w:val="24"/>
          <w:szCs w:val="24"/>
        </w:rPr>
        <w:t>-</w:t>
      </w:r>
      <w:r w:rsidRPr="00962125">
        <w:rPr>
          <w:rFonts w:ascii="宋体" w:hAnsi="宋体" w:cs="宋体" w:hint="eastAsia"/>
          <w:sz w:val="24"/>
          <w:szCs w:val="24"/>
        </w:rPr>
        <w:t>【社会保险费缴费申报表</w:t>
      </w:r>
    </w:p>
    <w:p w:rsidR="00EE18F9" w:rsidRDefault="00EE18F9" w:rsidP="00355A9B">
      <w:pPr>
        <w:spacing w:line="360" w:lineRule="auto"/>
        <w:rPr>
          <w:rFonts w:cs="Times New Roman"/>
        </w:rPr>
      </w:pPr>
      <w:r w:rsidRPr="00962125">
        <w:rPr>
          <w:rFonts w:ascii="宋体" w:hAnsi="宋体" w:cs="宋体" w:hint="eastAsia"/>
          <w:sz w:val="24"/>
          <w:szCs w:val="24"/>
        </w:rPr>
        <w:t>填写】。</w:t>
      </w:r>
    </w:p>
    <w:p w:rsidR="00EE18F9" w:rsidRDefault="00EE18F9" w:rsidP="00962125">
      <w:pPr>
        <w:pStyle w:val="a1"/>
        <w:ind w:firstLineChars="0"/>
        <w:jc w:val="left"/>
        <w:rPr>
          <w:rFonts w:ascii="Times New Roman" w:hAnsi="Times New Roman" w:cs="Times New Roman"/>
          <w:b/>
          <w:bCs/>
          <w:kern w:val="24"/>
          <w:sz w:val="24"/>
          <w:szCs w:val="24"/>
        </w:rPr>
      </w:pPr>
      <w:r>
        <w:rPr>
          <w:rFonts w:ascii="Times New Roman" w:hAnsi="Times New Roman" w:hint="eastAsia"/>
          <w:b/>
          <w:bCs/>
          <w:kern w:val="24"/>
          <w:sz w:val="24"/>
          <w:szCs w:val="24"/>
        </w:rPr>
        <w:t>【办理流程】</w:t>
      </w:r>
    </w:p>
    <w:p w:rsidR="00EE18F9" w:rsidRDefault="00EE18F9" w:rsidP="00264CFD">
      <w:pPr>
        <w:spacing w:line="360" w:lineRule="auto"/>
        <w:ind w:firstLineChars="200" w:firstLine="31680"/>
        <w:rPr>
          <w:rFonts w:cs="Times New Roman"/>
        </w:rPr>
      </w:pPr>
      <w:r w:rsidRPr="00874BDE">
        <w:rPr>
          <w:rFonts w:cs="Times New Roman"/>
        </w:rPr>
        <w:pict>
          <v:shape id="_x0000_i1079"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w:t>
      </w:r>
      <w:r>
        <w:rPr>
          <w:rFonts w:ascii="宋体" w:hAnsi="宋体" w:cs="宋体" w:hint="eastAsia"/>
          <w:b/>
          <w:bCs/>
          <w:sz w:val="24"/>
          <w:szCs w:val="24"/>
        </w:rPr>
        <w:t>办理结果</w:t>
      </w:r>
      <w:r>
        <w:rPr>
          <w:rFonts w:ascii="宋体" w:hAnsi="宋体" w:cs="宋体" w:hint="eastAsia"/>
          <w:b/>
          <w:bCs/>
          <w:sz w:val="24"/>
          <w:szCs w:val="24"/>
          <w:lang w:val="zh-CN"/>
        </w:rPr>
        <w:t>】</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hint="eastAsia"/>
          <w:sz w:val="24"/>
          <w:szCs w:val="24"/>
        </w:rPr>
        <w:t>税务机关反馈申报结果</w:t>
      </w:r>
      <w:r>
        <w:rPr>
          <w:rFonts w:ascii="宋体" w:hAnsi="宋体" w:cs="宋体" w:hint="eastAsia"/>
          <w:sz w:val="24"/>
          <w:szCs w:val="24"/>
          <w:lang w:val="zh-CN"/>
        </w:rPr>
        <w:t>。</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【缴费人注意事项】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．缴费人对报送材料的真实性和合法性承担责任。</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rPr>
        <w:t>2</w:t>
      </w:r>
      <w:r>
        <w:rPr>
          <w:rFonts w:ascii="宋体" w:hAnsi="宋体" w:cs="宋体" w:hint="eastAsia"/>
          <w:sz w:val="24"/>
          <w:szCs w:val="24"/>
          <w:lang w:val="zh-CN"/>
        </w:rPr>
        <w:t>．办税服务厅地址、网上税务局网址，可在省税务机关门户网站或拨打</w:t>
      </w:r>
      <w:r>
        <w:rPr>
          <w:rFonts w:ascii="宋体" w:hAnsi="宋体" w:cs="宋体"/>
          <w:sz w:val="24"/>
          <w:szCs w:val="24"/>
          <w:lang w:val="zh-CN"/>
        </w:rPr>
        <w:t>12366</w:t>
      </w:r>
      <w:r>
        <w:rPr>
          <w:rFonts w:ascii="宋体" w:hAnsi="宋体" w:cs="宋体" w:hint="eastAsia"/>
          <w:sz w:val="24"/>
          <w:szCs w:val="24"/>
          <w:lang w:val="zh-CN"/>
        </w:rPr>
        <w:t>纳税服务热线查询。</w:t>
      </w:r>
    </w:p>
    <w:p w:rsidR="00EE18F9" w:rsidRDefault="00EE18F9">
      <w:pPr>
        <w:topLinePunct/>
        <w:spacing w:line="360" w:lineRule="auto"/>
        <w:ind w:firstLine="510"/>
        <w:rPr>
          <w:rFonts w:ascii="Times New Roman" w:hAnsi="Times New Roman" w:cs="Times New Roman"/>
          <w:b/>
          <w:bCs/>
          <w:kern w:val="24"/>
          <w:sz w:val="24"/>
          <w:szCs w:val="24"/>
        </w:rPr>
      </w:pPr>
      <w:r>
        <w:rPr>
          <w:rFonts w:ascii="Times New Roman" w:hAnsi="Times New Roman" w:cs="宋体" w:hint="eastAsia"/>
          <w:b/>
          <w:bCs/>
          <w:kern w:val="24"/>
          <w:sz w:val="24"/>
          <w:szCs w:val="24"/>
        </w:rPr>
        <w:t>【政策依据】</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1</w:t>
      </w:r>
      <w:r>
        <w:rPr>
          <w:rFonts w:ascii="Times New Roman" w:hAnsi="Times New Roman" w:cs="宋体" w:hint="eastAsia"/>
          <w:kern w:val="24"/>
          <w:sz w:val="24"/>
          <w:szCs w:val="24"/>
        </w:rPr>
        <w:t>．《中华人民共和国社会保险法》</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2</w:t>
      </w:r>
      <w:r>
        <w:rPr>
          <w:rFonts w:ascii="Times New Roman" w:hAnsi="Times New Roman" w:cs="宋体" w:hint="eastAsia"/>
          <w:kern w:val="24"/>
          <w:sz w:val="24"/>
          <w:szCs w:val="24"/>
        </w:rPr>
        <w:t>．《社会保险费征缴暂行条例》</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3</w:t>
      </w:r>
      <w:r>
        <w:rPr>
          <w:rFonts w:ascii="Times New Roman" w:hAnsi="Times New Roman" w:cs="宋体" w:hint="eastAsia"/>
          <w:kern w:val="24"/>
          <w:sz w:val="24"/>
          <w:szCs w:val="24"/>
        </w:rPr>
        <w:t>．《社会保险费申报缴纳管理规定》（人力资源和社会保障部令第</w:t>
      </w:r>
      <w:r>
        <w:rPr>
          <w:rFonts w:ascii="Times New Roman" w:hAnsi="Times New Roman" w:cs="Times New Roman"/>
          <w:kern w:val="24"/>
          <w:sz w:val="24"/>
          <w:szCs w:val="24"/>
        </w:rPr>
        <w:t>20</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4</w:t>
      </w:r>
      <w:r>
        <w:rPr>
          <w:rFonts w:ascii="Times New Roman" w:hAnsi="Times New Roman" w:cs="宋体" w:hint="eastAsia"/>
          <w:kern w:val="24"/>
          <w:sz w:val="24"/>
          <w:szCs w:val="24"/>
        </w:rPr>
        <w:t>．《国家税务总局关于发布〈社会保险费及其他基金规费文书式样〉的公告》（国家税务总局公告</w:t>
      </w:r>
      <w:r>
        <w:rPr>
          <w:rFonts w:ascii="Times New Roman" w:hAnsi="Times New Roman" w:cs="Times New Roman"/>
          <w:kern w:val="24"/>
          <w:sz w:val="24"/>
          <w:szCs w:val="24"/>
        </w:rPr>
        <w:t>2015</w:t>
      </w:r>
      <w:r>
        <w:rPr>
          <w:rFonts w:ascii="Times New Roman" w:hAnsi="Times New Roman" w:cs="宋体" w:hint="eastAsia"/>
          <w:kern w:val="24"/>
          <w:sz w:val="24"/>
          <w:szCs w:val="24"/>
        </w:rPr>
        <w:t>年</w:t>
      </w:r>
      <w:r>
        <w:rPr>
          <w:rFonts w:ascii="Times New Roman" w:hAnsi="Times New Roman" w:cs="Times New Roman"/>
          <w:kern w:val="24"/>
          <w:sz w:val="24"/>
          <w:szCs w:val="24"/>
        </w:rPr>
        <w:t>98</w:t>
      </w:r>
      <w:r>
        <w:rPr>
          <w:rFonts w:ascii="Times New Roman" w:hAnsi="Times New Roman" w:cs="宋体" w:hint="eastAsia"/>
          <w:kern w:val="24"/>
          <w:sz w:val="24"/>
          <w:szCs w:val="24"/>
        </w:rPr>
        <w:t>号）</w:t>
      </w:r>
    </w:p>
    <w:p w:rsidR="00EE18F9" w:rsidRDefault="00EE18F9">
      <w:pPr>
        <w:pStyle w:val="Heading2"/>
        <w:rPr>
          <w:rFonts w:cs="Times New Roman"/>
        </w:rPr>
      </w:pPr>
      <w:bookmarkStart w:id="125" w:name="_Toc517420225"/>
      <w:bookmarkStart w:id="126" w:name="_Toc521395884"/>
      <w:r>
        <w:t>3.56-99</w:t>
      </w:r>
      <w:r>
        <w:rPr>
          <w:rFonts w:cs="宋体" w:hint="eastAsia"/>
        </w:rPr>
        <w:t>耕地占用税优惠办理</w:t>
      </w:r>
      <w:bookmarkEnd w:id="125"/>
      <w:bookmarkEnd w:id="126"/>
    </w:p>
    <w:p w:rsidR="00EE18F9" w:rsidRDefault="00EE18F9" w:rsidP="000838B4">
      <w:pPr>
        <w:topLinePunct/>
        <w:spacing w:beforeLines="100" w:line="360" w:lineRule="auto"/>
        <w:ind w:firstLine="510"/>
        <w:rPr>
          <w:rFonts w:ascii="宋体" w:cs="Times New Roman"/>
          <w:b/>
          <w:bCs/>
          <w:kern w:val="24"/>
          <w:sz w:val="24"/>
          <w:szCs w:val="24"/>
        </w:rPr>
      </w:pPr>
      <w:r>
        <w:rPr>
          <w:rFonts w:ascii="宋体" w:hAnsi="宋体" w:cs="宋体" w:hint="eastAsia"/>
          <w:b/>
          <w:bCs/>
          <w:kern w:val="24"/>
          <w:sz w:val="24"/>
          <w:szCs w:val="24"/>
        </w:rPr>
        <w:t>【事项描述】</w:t>
      </w:r>
    </w:p>
    <w:p w:rsidR="00EE18F9" w:rsidRDefault="00EE18F9">
      <w:pPr>
        <w:pStyle w:val="customunionstyle"/>
        <w:shd w:val="clear" w:color="auto" w:fill="FFFFFF"/>
        <w:spacing w:before="0" w:beforeAutospacing="0" w:after="0" w:afterAutospacing="0" w:line="450" w:lineRule="atLeast"/>
        <w:rPr>
          <w:rFonts w:ascii="微软雅黑" w:eastAsia="微软雅黑" w:cs="Times New Roman"/>
          <w:color w:val="333333"/>
          <w:sz w:val="23"/>
          <w:szCs w:val="23"/>
        </w:rPr>
      </w:pPr>
      <w:r>
        <w:rPr>
          <w:rFonts w:ascii="微软雅黑" w:hAnsi="微软雅黑" w:hint="eastAsia"/>
          <w:color w:val="333333"/>
          <w:sz w:val="23"/>
          <w:szCs w:val="23"/>
        </w:rPr>
        <w:t xml:space="preserve">　</w:t>
      </w:r>
      <w:r>
        <w:rPr>
          <w:rFonts w:ascii="微软雅黑" w:hAnsi="微软雅黑" w:cs="微软雅黑"/>
          <w:color w:val="333333"/>
          <w:sz w:val="23"/>
          <w:szCs w:val="23"/>
        </w:rPr>
        <w:t xml:space="preserve">  </w:t>
      </w:r>
      <w:r>
        <w:rPr>
          <w:rFonts w:ascii="微软雅黑" w:hAnsi="微软雅黑" w:hint="eastAsia"/>
          <w:color w:val="333333"/>
          <w:sz w:val="23"/>
          <w:szCs w:val="23"/>
        </w:rPr>
        <w:t>耕地占用税优惠办理是指符合耕地占用税优惠条件的纳税人，按规定将相关资料报税务机关按规定程序办理。</w:t>
      </w:r>
    </w:p>
    <w:p w:rsidR="00EE18F9" w:rsidRDefault="00EE18F9">
      <w:pPr>
        <w:topLinePunct/>
        <w:spacing w:line="360" w:lineRule="auto"/>
        <w:ind w:firstLine="510"/>
        <w:rPr>
          <w:rFonts w:ascii="Times New Roman" w:hAnsi="Times New Roman" w:cs="Times New Roman"/>
          <w:b/>
          <w:bCs/>
          <w:kern w:val="24"/>
          <w:sz w:val="24"/>
          <w:szCs w:val="24"/>
        </w:rPr>
      </w:pPr>
      <w:r>
        <w:rPr>
          <w:rFonts w:ascii="Times New Roman" w:hAnsi="Times New Roman" w:cs="宋体" w:hint="eastAsia"/>
          <w:b/>
          <w:bCs/>
          <w:kern w:val="24"/>
          <w:sz w:val="24"/>
          <w:szCs w:val="24"/>
        </w:rPr>
        <w:t>【报送资料】</w:t>
      </w:r>
    </w:p>
    <w:p w:rsidR="00EE18F9" w:rsidRDefault="00EE18F9" w:rsidP="00264CFD">
      <w:pPr>
        <w:topLinePunct/>
        <w:spacing w:line="360" w:lineRule="auto"/>
        <w:ind w:firstLineChars="200" w:firstLine="31680"/>
        <w:rPr>
          <w:rFonts w:ascii="Times New Roman" w:hAnsi="Times New Roman" w:cs="Times New Roman"/>
          <w:sz w:val="2"/>
          <w:szCs w:val="2"/>
        </w:rPr>
      </w:pPr>
      <w:r>
        <w:rPr>
          <w:rFonts w:ascii="宋体" w:hAnsi="宋体" w:cs="宋体"/>
          <w:sz w:val="24"/>
          <w:szCs w:val="24"/>
        </w:rPr>
        <w:t>1</w:t>
      </w:r>
      <w:r>
        <w:rPr>
          <w:rFonts w:ascii="宋体" w:hAnsi="宋体" w:cs="宋体" w:hint="eastAsia"/>
          <w:sz w:val="24"/>
          <w:szCs w:val="24"/>
        </w:rPr>
        <w:t>．</w:t>
      </w:r>
      <w:r>
        <w:rPr>
          <w:rFonts w:ascii="Times New Roman" w:hAnsi="Times New Roman" w:cs="宋体" w:hint="eastAsia"/>
          <w:sz w:val="24"/>
          <w:szCs w:val="24"/>
        </w:rPr>
        <w:t>按期申报社会保险费的单位缴费人，应提交：</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5"/>
        <w:gridCol w:w="39"/>
        <w:gridCol w:w="2107"/>
        <w:gridCol w:w="2146"/>
        <w:gridCol w:w="708"/>
        <w:gridCol w:w="2268"/>
      </w:tblGrid>
      <w:tr w:rsidR="00EE18F9">
        <w:trPr>
          <w:trHeight w:hRule="exact" w:val="809"/>
          <w:jc w:val="center"/>
        </w:trPr>
        <w:tc>
          <w:tcPr>
            <w:tcW w:w="704" w:type="dxa"/>
            <w:gridSpan w:val="2"/>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gridSpan w:val="2"/>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606"/>
          <w:jc w:val="center"/>
        </w:trPr>
        <w:tc>
          <w:tcPr>
            <w:tcW w:w="704" w:type="dxa"/>
            <w:gridSpan w:val="2"/>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《耕地占用税纳税申报表》</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r w:rsidR="00EE18F9">
        <w:trPr>
          <w:trHeight w:hRule="exact" w:val="606"/>
          <w:jc w:val="center"/>
        </w:trPr>
        <w:tc>
          <w:tcPr>
            <w:tcW w:w="704" w:type="dxa"/>
            <w:gridSpan w:val="2"/>
            <w:vAlign w:val="center"/>
          </w:tcPr>
          <w:p w:rsidR="00EE18F9" w:rsidRDefault="00EE18F9">
            <w:pPr>
              <w:jc w:val="center"/>
              <w:rPr>
                <w:rFonts w:ascii="黑体" w:eastAsia="黑体" w:hAnsi="黑体" w:cs="黑体"/>
              </w:rPr>
            </w:pPr>
            <w:r>
              <w:rPr>
                <w:rFonts w:ascii="黑体" w:eastAsia="黑体" w:hAnsi="黑体" w:cs="黑体"/>
              </w:rPr>
              <w:t>2</w:t>
            </w:r>
          </w:p>
        </w:tc>
        <w:tc>
          <w:tcPr>
            <w:tcW w:w="42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纳税人身份证明原件及复印件</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r>
              <w:rPr>
                <w:rFonts w:ascii="黑体" w:eastAsia="黑体" w:hAnsi="黑体" w:cs="黑体" w:hint="eastAsia"/>
                <w:sz w:val="18"/>
                <w:szCs w:val="18"/>
              </w:rPr>
              <w:t>原件查验</w:t>
            </w:r>
          </w:p>
        </w:tc>
      </w:tr>
      <w:tr w:rsidR="00EE18F9">
        <w:trPr>
          <w:trHeight w:hRule="exact" w:val="606"/>
          <w:jc w:val="center"/>
        </w:trPr>
        <w:tc>
          <w:tcPr>
            <w:tcW w:w="704" w:type="dxa"/>
            <w:gridSpan w:val="2"/>
            <w:vAlign w:val="center"/>
          </w:tcPr>
          <w:p w:rsidR="00EE18F9" w:rsidRDefault="00EE18F9">
            <w:pPr>
              <w:jc w:val="center"/>
              <w:rPr>
                <w:rFonts w:ascii="黑体" w:eastAsia="黑体" w:hAnsi="黑体" w:cs="黑体"/>
              </w:rPr>
            </w:pPr>
            <w:r>
              <w:rPr>
                <w:rFonts w:ascii="黑体" w:eastAsia="黑体" w:hAnsi="黑体" w:cs="黑体"/>
              </w:rPr>
              <w:t>3</w:t>
            </w:r>
          </w:p>
        </w:tc>
        <w:tc>
          <w:tcPr>
            <w:tcW w:w="4253"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农用地转用审批文件原件及复印件</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r>
              <w:rPr>
                <w:rFonts w:ascii="黑体" w:eastAsia="黑体" w:hAnsi="黑体" w:cs="黑体" w:hint="eastAsia"/>
                <w:sz w:val="18"/>
                <w:szCs w:val="18"/>
              </w:rPr>
              <w:t>原件查验</w:t>
            </w:r>
          </w:p>
        </w:tc>
      </w:tr>
      <w:tr w:rsidR="00EE18F9">
        <w:trPr>
          <w:trHeight w:hRule="exact" w:val="641"/>
          <w:jc w:val="center"/>
        </w:trPr>
        <w:tc>
          <w:tcPr>
            <w:tcW w:w="7933" w:type="dxa"/>
            <w:gridSpan w:val="6"/>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以下为条件报送资料</w:t>
            </w:r>
          </w:p>
        </w:tc>
      </w:tr>
      <w:tr w:rsidR="00EE18F9">
        <w:trPr>
          <w:trHeight w:hRule="exact" w:val="968"/>
          <w:jc w:val="center"/>
        </w:trPr>
        <w:tc>
          <w:tcPr>
            <w:tcW w:w="665" w:type="dxa"/>
            <w:vAlign w:val="center"/>
          </w:tcPr>
          <w:p w:rsidR="00EE18F9" w:rsidRDefault="00EE18F9">
            <w:pPr>
              <w:jc w:val="center"/>
              <w:rPr>
                <w:rFonts w:ascii="仿宋" w:eastAsia="仿宋" w:hAnsi="仿宋" w:cs="Times New Roman"/>
                <w:sz w:val="18"/>
                <w:szCs w:val="18"/>
              </w:rPr>
            </w:pPr>
            <w:r>
              <w:rPr>
                <w:rFonts w:ascii="黑体" w:eastAsia="黑体" w:hAnsi="黑体" w:cs="黑体"/>
                <w:sz w:val="18"/>
                <w:szCs w:val="18"/>
              </w:rPr>
              <w:t>1</w:t>
            </w:r>
          </w:p>
        </w:tc>
        <w:tc>
          <w:tcPr>
            <w:tcW w:w="4292" w:type="dxa"/>
            <w:gridSpan w:val="3"/>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未经批准占用耕地的，需提供实际占用耕地的证明的材料</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rPr>
                <w:rFonts w:ascii="黑体" w:eastAsia="黑体" w:hAnsi="黑体" w:cs="Times New Roman"/>
                <w:sz w:val="18"/>
                <w:szCs w:val="18"/>
              </w:rPr>
            </w:pPr>
          </w:p>
        </w:tc>
      </w:tr>
      <w:tr w:rsidR="00EE18F9">
        <w:trPr>
          <w:trHeight w:hRule="exact" w:val="968"/>
          <w:jc w:val="center"/>
        </w:trPr>
        <w:tc>
          <w:tcPr>
            <w:tcW w:w="665" w:type="dxa"/>
            <w:vAlign w:val="center"/>
          </w:tcPr>
          <w:p w:rsidR="00EE18F9" w:rsidRDefault="00EE18F9">
            <w:pPr>
              <w:jc w:val="center"/>
              <w:rPr>
                <w:rFonts w:ascii="黑体" w:eastAsia="黑体" w:hAnsi="黑体" w:cs="黑体"/>
                <w:sz w:val="18"/>
                <w:szCs w:val="18"/>
              </w:rPr>
            </w:pPr>
            <w:r>
              <w:rPr>
                <w:rFonts w:ascii="黑体" w:eastAsia="黑体" w:hAnsi="黑体" w:cs="黑体"/>
                <w:sz w:val="18"/>
                <w:szCs w:val="18"/>
              </w:rPr>
              <w:t>2</w:t>
            </w:r>
          </w:p>
        </w:tc>
        <w:tc>
          <w:tcPr>
            <w:tcW w:w="2146"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军事设施占用耕地的耕地占用税优惠</w:t>
            </w:r>
          </w:p>
        </w:tc>
        <w:tc>
          <w:tcPr>
            <w:tcW w:w="2146" w:type="dxa"/>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项目主管部门批准的立项文件和规划图纸（如免税项目属于军事机密的，应出示保密证明材料）</w:t>
            </w:r>
          </w:p>
        </w:tc>
        <w:tc>
          <w:tcPr>
            <w:tcW w:w="708" w:type="dxa"/>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rPr>
                <w:rFonts w:ascii="黑体" w:eastAsia="黑体" w:hAnsi="黑体" w:cs="Times New Roman"/>
                <w:sz w:val="18"/>
                <w:szCs w:val="18"/>
              </w:rPr>
            </w:pPr>
          </w:p>
        </w:tc>
      </w:tr>
      <w:tr w:rsidR="00EE18F9">
        <w:trPr>
          <w:trHeight w:hRule="exact" w:val="968"/>
          <w:jc w:val="center"/>
        </w:trPr>
        <w:tc>
          <w:tcPr>
            <w:tcW w:w="665" w:type="dxa"/>
            <w:vAlign w:val="center"/>
          </w:tcPr>
          <w:p w:rsidR="00EE18F9" w:rsidRDefault="00EE18F9">
            <w:pPr>
              <w:jc w:val="center"/>
              <w:rPr>
                <w:rFonts w:ascii="黑体" w:eastAsia="黑体" w:hAnsi="黑体" w:cs="黑体"/>
                <w:sz w:val="18"/>
                <w:szCs w:val="18"/>
              </w:rPr>
            </w:pPr>
            <w:r>
              <w:rPr>
                <w:rFonts w:ascii="黑体" w:eastAsia="黑体" w:hAnsi="黑体" w:cs="黑体"/>
                <w:sz w:val="18"/>
                <w:szCs w:val="18"/>
              </w:rPr>
              <w:t>3</w:t>
            </w:r>
          </w:p>
        </w:tc>
        <w:tc>
          <w:tcPr>
            <w:tcW w:w="2146"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学校、幼儿园、养老院、医院占用耕地的耕地占用税优惠</w:t>
            </w:r>
          </w:p>
        </w:tc>
        <w:tc>
          <w:tcPr>
            <w:tcW w:w="2146" w:type="dxa"/>
            <w:vMerge w:val="restart"/>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项目主管部门批准的立项文件和规划图纸</w:t>
            </w:r>
          </w:p>
        </w:tc>
        <w:tc>
          <w:tcPr>
            <w:tcW w:w="708" w:type="dxa"/>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rPr>
                <w:rFonts w:ascii="黑体" w:eastAsia="黑体" w:hAnsi="黑体" w:cs="Times New Roman"/>
                <w:sz w:val="18"/>
                <w:szCs w:val="18"/>
              </w:rPr>
            </w:pPr>
          </w:p>
        </w:tc>
      </w:tr>
      <w:tr w:rsidR="00EE18F9">
        <w:trPr>
          <w:trHeight w:hRule="exact" w:val="968"/>
          <w:jc w:val="center"/>
        </w:trPr>
        <w:tc>
          <w:tcPr>
            <w:tcW w:w="665" w:type="dxa"/>
            <w:vAlign w:val="center"/>
          </w:tcPr>
          <w:p w:rsidR="00EE18F9" w:rsidRDefault="00EE18F9">
            <w:pPr>
              <w:jc w:val="center"/>
              <w:rPr>
                <w:rFonts w:ascii="黑体" w:eastAsia="黑体" w:hAnsi="黑体" w:cs="黑体"/>
                <w:sz w:val="18"/>
                <w:szCs w:val="18"/>
              </w:rPr>
            </w:pPr>
            <w:r>
              <w:rPr>
                <w:rFonts w:ascii="黑体" w:eastAsia="黑体" w:hAnsi="黑体" w:cs="黑体"/>
                <w:sz w:val="18"/>
                <w:szCs w:val="18"/>
              </w:rPr>
              <w:t>4</w:t>
            </w:r>
          </w:p>
        </w:tc>
        <w:tc>
          <w:tcPr>
            <w:tcW w:w="2146"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铁路线路、公路线路、飞机场跑道、停机坪、港口、航道占用耕地，减按每平方米</w:t>
            </w:r>
            <w:r>
              <w:rPr>
                <w:rFonts w:ascii="黑体" w:eastAsia="黑体" w:hAnsi="黑体" w:cs="黑体"/>
                <w:sz w:val="18"/>
                <w:szCs w:val="18"/>
              </w:rPr>
              <w:t>2</w:t>
            </w:r>
            <w:r>
              <w:rPr>
                <w:rFonts w:ascii="黑体" w:eastAsia="黑体" w:hAnsi="黑体" w:cs="黑体" w:hint="eastAsia"/>
                <w:sz w:val="18"/>
                <w:szCs w:val="18"/>
              </w:rPr>
              <w:t>元的税额征收耕地占用税优惠（政策无争议）</w:t>
            </w:r>
          </w:p>
        </w:tc>
        <w:tc>
          <w:tcPr>
            <w:tcW w:w="2146" w:type="dxa"/>
            <w:vMerge/>
            <w:vAlign w:val="center"/>
          </w:tcPr>
          <w:p w:rsidR="00EE18F9" w:rsidRDefault="00EE18F9">
            <w:pPr>
              <w:rPr>
                <w:rFonts w:ascii="黑体" w:eastAsia="黑体" w:hAnsi="黑体" w:cs="Times New Roman"/>
                <w:sz w:val="18"/>
                <w:szCs w:val="18"/>
              </w:rPr>
            </w:pPr>
          </w:p>
        </w:tc>
        <w:tc>
          <w:tcPr>
            <w:tcW w:w="708" w:type="dxa"/>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rPr>
                <w:rFonts w:ascii="黑体" w:eastAsia="黑体" w:hAnsi="黑体" w:cs="Times New Roman"/>
                <w:sz w:val="18"/>
                <w:szCs w:val="18"/>
              </w:rPr>
            </w:pPr>
          </w:p>
        </w:tc>
      </w:tr>
      <w:tr w:rsidR="00EE18F9">
        <w:trPr>
          <w:trHeight w:hRule="exact" w:val="968"/>
          <w:jc w:val="center"/>
        </w:trPr>
        <w:tc>
          <w:tcPr>
            <w:tcW w:w="665" w:type="dxa"/>
            <w:vAlign w:val="center"/>
          </w:tcPr>
          <w:p w:rsidR="00EE18F9" w:rsidRDefault="00EE18F9">
            <w:pPr>
              <w:jc w:val="center"/>
              <w:rPr>
                <w:rFonts w:ascii="黑体" w:eastAsia="黑体" w:hAnsi="黑体" w:cs="黑体"/>
                <w:sz w:val="18"/>
                <w:szCs w:val="18"/>
              </w:rPr>
            </w:pPr>
            <w:r>
              <w:rPr>
                <w:rFonts w:ascii="黑体" w:eastAsia="黑体" w:hAnsi="黑体" w:cs="黑体"/>
                <w:sz w:val="18"/>
                <w:szCs w:val="18"/>
              </w:rPr>
              <w:t>5</w:t>
            </w:r>
          </w:p>
        </w:tc>
        <w:tc>
          <w:tcPr>
            <w:tcW w:w="2146" w:type="dxa"/>
            <w:gridSpan w:val="2"/>
            <w:vAlign w:val="center"/>
          </w:tcPr>
          <w:p w:rsidR="00EE18F9" w:rsidRDefault="00EE18F9">
            <w:pPr>
              <w:rPr>
                <w:rFonts w:ascii="黑体" w:eastAsia="黑体" w:hAnsi="黑体" w:cs="Times New Roman"/>
                <w:sz w:val="18"/>
                <w:szCs w:val="18"/>
              </w:rPr>
            </w:pPr>
            <w:r>
              <w:rPr>
                <w:rFonts w:ascii="黑体" w:eastAsia="黑体" w:hAnsi="黑体" w:cs="黑体" w:hint="eastAsia"/>
                <w:sz w:val="18"/>
                <w:szCs w:val="18"/>
              </w:rPr>
              <w:t>农村居民占用耕地新建住宅</w:t>
            </w:r>
            <w:r>
              <w:rPr>
                <w:rFonts w:ascii="黑体" w:eastAsia="黑体" w:hAnsi="黑体" w:cs="黑体"/>
                <w:sz w:val="18"/>
                <w:szCs w:val="18"/>
              </w:rPr>
              <w:t>,</w:t>
            </w:r>
            <w:r>
              <w:rPr>
                <w:rFonts w:ascii="黑体" w:eastAsia="黑体" w:hAnsi="黑体" w:cs="黑体" w:hint="eastAsia"/>
                <w:sz w:val="18"/>
                <w:szCs w:val="18"/>
              </w:rPr>
              <w:t>按照当地适用税额减半征收耕地占用税优惠。</w:t>
            </w:r>
          </w:p>
        </w:tc>
        <w:tc>
          <w:tcPr>
            <w:tcW w:w="2146" w:type="dxa"/>
            <w:vMerge/>
            <w:vAlign w:val="center"/>
          </w:tcPr>
          <w:p w:rsidR="00EE18F9" w:rsidRDefault="00EE18F9">
            <w:pPr>
              <w:rPr>
                <w:rFonts w:ascii="黑体" w:eastAsia="黑体" w:hAnsi="黑体" w:cs="Times New Roman"/>
                <w:sz w:val="18"/>
                <w:szCs w:val="18"/>
              </w:rPr>
            </w:pPr>
          </w:p>
        </w:tc>
        <w:tc>
          <w:tcPr>
            <w:tcW w:w="708" w:type="dxa"/>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rPr>
                <w:rFonts w:ascii="黑体" w:eastAsia="黑体" w:hAnsi="黑体" w:cs="Times New Roman"/>
                <w:sz w:val="18"/>
                <w:szCs w:val="18"/>
              </w:rPr>
            </w:pPr>
          </w:p>
        </w:tc>
      </w:tr>
    </w:tbl>
    <w:p w:rsidR="00EE18F9" w:rsidRDefault="00EE18F9">
      <w:pPr>
        <w:topLinePunct/>
        <w:spacing w:line="360" w:lineRule="auto"/>
        <w:rPr>
          <w:rFonts w:ascii="宋体" w:cs="Times New Roman"/>
          <w:sz w:val="24"/>
          <w:szCs w:val="24"/>
        </w:rPr>
      </w:pPr>
    </w:p>
    <w:p w:rsidR="00EE18F9" w:rsidRDefault="00EE18F9">
      <w:pPr>
        <w:topLinePunct/>
        <w:spacing w:line="360" w:lineRule="auto"/>
        <w:ind w:firstLine="510"/>
        <w:rPr>
          <w:rFonts w:ascii="Times New Roman" w:hAnsi="Times New Roman" w:cs="Times New Roman"/>
          <w:b/>
          <w:bCs/>
          <w:kern w:val="24"/>
          <w:sz w:val="24"/>
          <w:szCs w:val="24"/>
        </w:rPr>
      </w:pPr>
      <w:r>
        <w:rPr>
          <w:rFonts w:ascii="Times New Roman" w:hAnsi="Times New Roman" w:cs="宋体" w:hint="eastAsia"/>
          <w:b/>
          <w:bCs/>
          <w:kern w:val="24"/>
          <w:sz w:val="24"/>
          <w:szCs w:val="24"/>
        </w:rPr>
        <w:t>【办理渠道】</w:t>
      </w:r>
    </w:p>
    <w:p w:rsidR="00EE18F9" w:rsidRDefault="00EE18F9">
      <w:pPr>
        <w:pStyle w:val="a1"/>
        <w:ind w:left="426" w:firstLineChars="0" w:firstLine="0"/>
        <w:rPr>
          <w:rFonts w:cs="Times New Roman"/>
          <w:kern w:val="2"/>
          <w:sz w:val="24"/>
          <w:szCs w:val="24"/>
        </w:rPr>
      </w:pPr>
      <w:r>
        <w:rPr>
          <w:kern w:val="2"/>
          <w:sz w:val="24"/>
          <w:szCs w:val="24"/>
        </w:rPr>
        <w:t>1.</w:t>
      </w:r>
      <w:r>
        <w:rPr>
          <w:rFonts w:hint="eastAsia"/>
          <w:kern w:val="2"/>
          <w:sz w:val="24"/>
          <w:szCs w:val="24"/>
        </w:rPr>
        <w:t>主管税务机关办税服务厅</w:t>
      </w:r>
    </w:p>
    <w:p w:rsidR="00EE18F9" w:rsidRDefault="00EE18F9">
      <w:pPr>
        <w:topLinePunct/>
        <w:spacing w:line="360" w:lineRule="auto"/>
        <w:ind w:firstLine="510"/>
        <w:rPr>
          <w:rFonts w:ascii="Times New Roman" w:hAnsi="Times New Roman" w:cs="Times New Roman"/>
          <w:b/>
          <w:bCs/>
          <w:kern w:val="24"/>
          <w:sz w:val="24"/>
          <w:szCs w:val="24"/>
        </w:rPr>
      </w:pPr>
      <w:r>
        <w:rPr>
          <w:rFonts w:ascii="Times New Roman" w:hAnsi="Times New Roman" w:cs="宋体" w:hint="eastAsia"/>
          <w:b/>
          <w:bCs/>
          <w:kern w:val="24"/>
          <w:sz w:val="24"/>
          <w:szCs w:val="24"/>
        </w:rPr>
        <w:t>【办理流程】</w:t>
      </w:r>
    </w:p>
    <w:p w:rsidR="00EE18F9" w:rsidRDefault="00EE18F9" w:rsidP="00264CFD">
      <w:pPr>
        <w:spacing w:line="360" w:lineRule="auto"/>
        <w:ind w:firstLineChars="200" w:firstLine="31680"/>
        <w:rPr>
          <w:rFonts w:cs="Times New Roman"/>
        </w:rPr>
      </w:pPr>
      <w:r w:rsidRPr="00874BDE">
        <w:rPr>
          <w:rFonts w:cs="Times New Roman"/>
        </w:rPr>
        <w:pict>
          <v:shape id="_x0000_i1080"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w:t>
      </w:r>
      <w:r>
        <w:rPr>
          <w:rFonts w:ascii="宋体" w:hAnsi="宋体" w:cs="宋体" w:hint="eastAsia"/>
          <w:b/>
          <w:bCs/>
          <w:sz w:val="24"/>
          <w:szCs w:val="24"/>
        </w:rPr>
        <w:t>办理结果</w:t>
      </w:r>
      <w:r>
        <w:rPr>
          <w:rFonts w:ascii="宋体" w:hAnsi="宋体" w:cs="宋体" w:hint="eastAsia"/>
          <w:b/>
          <w:bCs/>
          <w:sz w:val="24"/>
          <w:szCs w:val="24"/>
          <w:lang w:val="zh-CN"/>
        </w:rPr>
        <w:t>】</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hint="eastAsia"/>
          <w:sz w:val="24"/>
          <w:szCs w:val="24"/>
        </w:rPr>
        <w:t>税务机关反馈申报结果</w:t>
      </w:r>
      <w:r>
        <w:rPr>
          <w:rFonts w:ascii="宋体" w:hAnsi="宋体" w:cs="宋体" w:hint="eastAsia"/>
          <w:sz w:val="24"/>
          <w:szCs w:val="24"/>
          <w:lang w:val="zh-CN"/>
        </w:rPr>
        <w:t>。</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【纳税人注意事项】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3. </w:t>
      </w:r>
      <w:r>
        <w:rPr>
          <w:rFonts w:ascii="宋体" w:hAnsi="宋体" w:cs="宋体" w:hint="eastAsia"/>
          <w:sz w:val="24"/>
          <w:szCs w:val="24"/>
        </w:rPr>
        <w:t>纳税人享受减税、免税待遇的，在减税、免税期间应当按照规定办理纳税申报。</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pPr>
        <w:topLinePunct/>
        <w:spacing w:line="360" w:lineRule="auto"/>
        <w:ind w:firstLine="510"/>
        <w:rPr>
          <w:rFonts w:ascii="Times New Roman" w:hAnsi="Times New Roman" w:cs="Times New Roman"/>
          <w:b/>
          <w:bCs/>
          <w:kern w:val="24"/>
          <w:sz w:val="24"/>
          <w:szCs w:val="24"/>
        </w:rPr>
      </w:pPr>
      <w:r>
        <w:rPr>
          <w:rFonts w:ascii="Times New Roman" w:hAnsi="Times New Roman" w:cs="宋体" w:hint="eastAsia"/>
          <w:b/>
          <w:bCs/>
          <w:kern w:val="24"/>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Times New Roman" w:hAnsi="Times New Roman" w:cs="Times New Roman"/>
          <w:kern w:val="24"/>
          <w:sz w:val="24"/>
          <w:szCs w:val="24"/>
        </w:rPr>
        <w:t>1</w:t>
      </w:r>
      <w:r>
        <w:rPr>
          <w:rFonts w:ascii="Times New Roman" w:hAnsi="Times New Roman" w:cs="宋体" w:hint="eastAsia"/>
          <w:kern w:val="24"/>
          <w:sz w:val="24"/>
          <w:szCs w:val="24"/>
        </w:rPr>
        <w:t>．</w:t>
      </w:r>
      <w:r>
        <w:rPr>
          <w:rFonts w:ascii="宋体" w:hAnsi="宋体" w:cs="宋体" w:hint="eastAsia"/>
          <w:sz w:val="24"/>
          <w:szCs w:val="24"/>
        </w:rPr>
        <w:t>《中华人民共和国耕地占用税暂行条例》（中华人民共和国国务院令第</w:t>
      </w:r>
      <w:r>
        <w:rPr>
          <w:rFonts w:ascii="宋体" w:hAnsi="宋体" w:cs="宋体"/>
          <w:sz w:val="24"/>
          <w:szCs w:val="24"/>
        </w:rPr>
        <w:t>511</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《国家税务总局关于发布</w:t>
      </w:r>
      <w:r>
        <w:rPr>
          <w:rFonts w:ascii="宋体" w:hAnsi="宋体" w:cs="宋体"/>
          <w:sz w:val="24"/>
          <w:szCs w:val="24"/>
        </w:rPr>
        <w:t>&lt;</w:t>
      </w:r>
      <w:r>
        <w:rPr>
          <w:rFonts w:ascii="宋体" w:hAnsi="宋体" w:cs="宋体" w:hint="eastAsia"/>
          <w:sz w:val="24"/>
          <w:szCs w:val="24"/>
        </w:rPr>
        <w:t>耕地占用税管理规程（试行）</w:t>
      </w:r>
      <w:r>
        <w:rPr>
          <w:rFonts w:ascii="宋体" w:hAnsi="宋体" w:cs="宋体"/>
          <w:sz w:val="24"/>
          <w:szCs w:val="24"/>
        </w:rPr>
        <w:t>&gt;</w:t>
      </w:r>
      <w:r>
        <w:rPr>
          <w:rFonts w:ascii="宋体" w:hAnsi="宋体" w:cs="宋体" w:hint="eastAsia"/>
          <w:sz w:val="24"/>
          <w:szCs w:val="24"/>
        </w:rPr>
        <w:t>的公告》（国家税务总局公告</w:t>
      </w:r>
      <w:r>
        <w:rPr>
          <w:rFonts w:ascii="宋体" w:hAnsi="宋体" w:cs="宋体"/>
          <w:sz w:val="24"/>
          <w:szCs w:val="24"/>
        </w:rPr>
        <w:t xml:space="preserve">2016 </w:t>
      </w:r>
      <w:r>
        <w:rPr>
          <w:rFonts w:ascii="宋体" w:hAnsi="宋体" w:cs="宋体" w:hint="eastAsia"/>
          <w:sz w:val="24"/>
          <w:szCs w:val="24"/>
        </w:rPr>
        <w:t>年第</w:t>
      </w:r>
      <w:r>
        <w:rPr>
          <w:rFonts w:ascii="宋体" w:hAnsi="宋体" w:cs="宋体"/>
          <w:sz w:val="24"/>
          <w:szCs w:val="24"/>
        </w:rPr>
        <w:t>2</w:t>
      </w:r>
      <w:r>
        <w:rPr>
          <w:rFonts w:ascii="宋体" w:hAnsi="宋体" w:cs="宋体" w:hint="eastAsia"/>
          <w:sz w:val="24"/>
          <w:szCs w:val="24"/>
        </w:rPr>
        <w:t>号）</w:t>
      </w:r>
      <w:r>
        <w:rPr>
          <w:rFonts w:ascii="宋体" w:hAnsi="宋体" w:cs="宋体"/>
          <w:sz w:val="24"/>
          <w:szCs w:val="24"/>
        </w:rPr>
        <w:t xml:space="preserve">                                                                                                             </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《中华人民共和国税收征收管理法》（中华人民共和国主席令第</w:t>
      </w:r>
      <w:r>
        <w:rPr>
          <w:rFonts w:ascii="宋体" w:hAnsi="宋体" w:cs="宋体"/>
          <w:sz w:val="24"/>
          <w:szCs w:val="24"/>
        </w:rPr>
        <w:t>49</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《中华人民共和国税收征收管理法实施细则》（国务院令第</w:t>
      </w:r>
      <w:r>
        <w:rPr>
          <w:rFonts w:ascii="宋体" w:hAnsi="宋体" w:cs="宋体"/>
          <w:sz w:val="24"/>
          <w:szCs w:val="24"/>
        </w:rPr>
        <w:t>362</w:t>
      </w:r>
      <w:r>
        <w:rPr>
          <w:rFonts w:ascii="宋体" w:hAnsi="宋体" w:cs="宋体" w:hint="eastAsia"/>
          <w:sz w:val="24"/>
          <w:szCs w:val="24"/>
        </w:rPr>
        <w:t>号）</w:t>
      </w:r>
      <w:r>
        <w:rPr>
          <w:rFonts w:ascii="宋体" w:hAnsi="宋体" w:cs="宋体"/>
          <w:sz w:val="24"/>
          <w:szCs w:val="24"/>
        </w:rPr>
        <w:t xml:space="preserve">  </w:t>
      </w:r>
    </w:p>
    <w:p w:rsidR="00EE18F9" w:rsidRDefault="00EE18F9">
      <w:pPr>
        <w:pStyle w:val="Heading2"/>
        <w:rPr>
          <w:rFonts w:cs="Times New Roman"/>
        </w:rPr>
      </w:pPr>
      <w:bookmarkStart w:id="127" w:name="_Toc517420226"/>
      <w:bookmarkStart w:id="128" w:name="_Toc521395885"/>
      <w:r>
        <w:t>3.57-100</w:t>
      </w:r>
      <w:r>
        <w:rPr>
          <w:rFonts w:cs="宋体" w:hint="eastAsia"/>
        </w:rPr>
        <w:t>居民企业所得税月（季）度预缴纳税申报更正</w:t>
      </w:r>
      <w:bookmarkEnd w:id="127"/>
      <w:bookmarkEnd w:id="128"/>
    </w:p>
    <w:p w:rsidR="00EE18F9" w:rsidRDefault="00EE18F9" w:rsidP="00264CFD">
      <w:pPr>
        <w:ind w:firstLineChars="196"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企业所得税的纳税人办理纳税申报后，发现申报表存在错误。</w:t>
      </w:r>
    </w:p>
    <w:p w:rsidR="00EE18F9" w:rsidRDefault="00EE18F9" w:rsidP="00264CFD">
      <w:pPr>
        <w:ind w:firstLineChars="196"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2074"/>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spacing w:line="360" w:lineRule="auto"/>
              <w:jc w:val="left"/>
              <w:rPr>
                <w:rFonts w:ascii="黑体" w:eastAsia="黑体" w:hAnsi="黑体" w:cs="Times New Roman"/>
                <w:sz w:val="18"/>
                <w:szCs w:val="18"/>
              </w:rPr>
            </w:pPr>
            <w:r>
              <w:rPr>
                <w:rFonts w:ascii="黑体" w:eastAsia="黑体" w:hAnsi="黑体" w:cs="黑体" w:hint="eastAsia"/>
                <w:sz w:val="18"/>
                <w:szCs w:val="18"/>
              </w:rPr>
              <w:t>《中华人民共和国企业所得税月（季）度预缴纳税申报表及附表（</w:t>
            </w:r>
            <w:r>
              <w:rPr>
                <w:rFonts w:ascii="黑体" w:eastAsia="黑体" w:hAnsi="黑体" w:cs="黑体"/>
                <w:sz w:val="18"/>
                <w:szCs w:val="18"/>
              </w:rPr>
              <w:t>A</w:t>
            </w:r>
            <w:r>
              <w:rPr>
                <w:rFonts w:ascii="黑体" w:eastAsia="黑体" w:hAnsi="黑体" w:cs="黑体" w:hint="eastAsia"/>
                <w:sz w:val="18"/>
                <w:szCs w:val="18"/>
              </w:rPr>
              <w:t>类，</w:t>
            </w:r>
            <w:r>
              <w:rPr>
                <w:rFonts w:ascii="黑体" w:eastAsia="黑体" w:hAnsi="黑体" w:cs="黑体"/>
                <w:sz w:val="18"/>
                <w:szCs w:val="18"/>
              </w:rPr>
              <w:t>2015</w:t>
            </w:r>
            <w:r>
              <w:rPr>
                <w:rFonts w:ascii="黑体" w:eastAsia="黑体" w:hAnsi="黑体" w:cs="黑体" w:hint="eastAsia"/>
                <w:sz w:val="18"/>
                <w:szCs w:val="18"/>
              </w:rPr>
              <w:t>年版）》或《中华人民共和国企业所得税月（季）度和年度纳税申报表（</w:t>
            </w:r>
            <w:r>
              <w:rPr>
                <w:rFonts w:ascii="黑体" w:eastAsia="黑体" w:hAnsi="黑体" w:cs="黑体"/>
                <w:sz w:val="18"/>
                <w:szCs w:val="18"/>
              </w:rPr>
              <w:t>B</w:t>
            </w:r>
            <w:r>
              <w:rPr>
                <w:rFonts w:ascii="黑体" w:eastAsia="黑体" w:hAnsi="黑体" w:cs="黑体" w:hint="eastAsia"/>
                <w:sz w:val="18"/>
                <w:szCs w:val="18"/>
              </w:rPr>
              <w:t>类，</w:t>
            </w:r>
            <w:r>
              <w:rPr>
                <w:rFonts w:ascii="黑体" w:eastAsia="黑体" w:hAnsi="黑体" w:cs="黑体"/>
                <w:sz w:val="18"/>
                <w:szCs w:val="18"/>
              </w:rPr>
              <w:t>2015</w:t>
            </w:r>
            <w:r>
              <w:rPr>
                <w:rFonts w:ascii="黑体" w:eastAsia="黑体" w:hAnsi="黑体" w:cs="黑体" w:hint="eastAsia"/>
                <w:sz w:val="18"/>
                <w:szCs w:val="18"/>
              </w:rPr>
              <w:t>年版）》。</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bl>
    <w:p w:rsidR="00EE18F9" w:rsidRDefault="00EE18F9" w:rsidP="00EE18F9">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pPr>
        <w:pStyle w:val="a1"/>
        <w:ind w:firstLineChars="0"/>
        <w:rPr>
          <w:rFonts w:cs="Times New Roman"/>
          <w:kern w:val="2"/>
          <w:sz w:val="24"/>
          <w:szCs w:val="24"/>
        </w:rPr>
      </w:pPr>
      <w:r>
        <w:rPr>
          <w:kern w:val="2"/>
          <w:sz w:val="24"/>
          <w:szCs w:val="24"/>
        </w:rPr>
        <w:t xml:space="preserve">1. </w:t>
      </w:r>
      <w:r>
        <w:rPr>
          <w:rFonts w:hint="eastAsia"/>
          <w:kern w:val="2"/>
          <w:sz w:val="24"/>
          <w:szCs w:val="24"/>
        </w:rPr>
        <w:t>主管税务机关办税服务厅或省内任一办税服务厅（省内通办）</w:t>
      </w:r>
    </w:p>
    <w:p w:rsidR="00EE18F9" w:rsidRPr="007C2DEC" w:rsidRDefault="00EE18F9" w:rsidP="00264CFD">
      <w:pPr>
        <w:spacing w:line="360" w:lineRule="auto"/>
        <w:ind w:firstLineChars="200" w:firstLine="31680"/>
        <w:rPr>
          <w:rFonts w:ascii="宋体" w:cs="Times New Roman"/>
          <w:sz w:val="24"/>
          <w:szCs w:val="24"/>
        </w:rPr>
      </w:pPr>
      <w:r>
        <w:rPr>
          <w:sz w:val="24"/>
          <w:szCs w:val="24"/>
        </w:rPr>
        <w:t xml:space="preserve">2. </w:t>
      </w:r>
      <w:r>
        <w:rPr>
          <w:rFonts w:cs="宋体" w:hint="eastAsia"/>
          <w:sz w:val="24"/>
          <w:szCs w:val="24"/>
        </w:rPr>
        <w:t>云南省网上税务局</w:t>
      </w:r>
      <w:r>
        <w:rPr>
          <w:sz w:val="24"/>
          <w:szCs w:val="24"/>
        </w:rPr>
        <w:t>PC</w:t>
      </w:r>
      <w:r>
        <w:rPr>
          <w:rFonts w:cs="宋体" w:hint="eastAsia"/>
          <w:sz w:val="24"/>
          <w:szCs w:val="24"/>
        </w:rPr>
        <w:t>端网页版（</w:t>
      </w:r>
      <w:hyperlink r:id="rId31" w:history="1">
        <w:r>
          <w:rPr>
            <w:sz w:val="24"/>
            <w:szCs w:val="24"/>
          </w:rPr>
          <w:t>http://xl1.yngs.gov.cn</w:t>
        </w:r>
      </w:hyperlink>
      <w:r>
        <w:rPr>
          <w:rFonts w:cs="宋体" w:hint="eastAsia"/>
          <w:sz w:val="24"/>
          <w:szCs w:val="24"/>
        </w:rPr>
        <w:t>），</w:t>
      </w:r>
      <w:r>
        <w:rPr>
          <w:rFonts w:ascii="宋体" w:hAnsi="宋体" w:cs="宋体" w:hint="eastAsia"/>
          <w:sz w:val="24"/>
          <w:szCs w:val="24"/>
          <w:lang w:val="zh-CN"/>
        </w:rPr>
        <w:t>办理路径</w:t>
      </w:r>
      <w:r w:rsidRPr="007C2DEC">
        <w:rPr>
          <w:rFonts w:ascii="宋体" w:hAnsi="宋体" w:cs="宋体" w:hint="eastAsia"/>
          <w:sz w:val="24"/>
          <w:szCs w:val="24"/>
        </w:rPr>
        <w:t>：</w:t>
      </w:r>
      <w:r w:rsidRPr="003F2B70">
        <w:rPr>
          <w:rFonts w:ascii="宋体" w:hAnsi="宋体" w:cs="宋体" w:hint="eastAsia"/>
          <w:sz w:val="24"/>
          <w:szCs w:val="24"/>
          <w:lang w:val="zh-CN"/>
        </w:rPr>
        <w:t>【申报纳税】</w:t>
      </w:r>
      <w:r w:rsidRPr="007C2DEC">
        <w:rPr>
          <w:rFonts w:ascii="宋体" w:hAnsi="宋体" w:cs="宋体"/>
          <w:sz w:val="24"/>
          <w:szCs w:val="24"/>
        </w:rPr>
        <w:t>——</w:t>
      </w:r>
      <w:r>
        <w:rPr>
          <w:rFonts w:ascii="宋体" w:hAnsi="宋体" w:cs="宋体" w:hint="eastAsia"/>
          <w:sz w:val="24"/>
          <w:szCs w:val="24"/>
          <w:lang w:val="zh-CN"/>
        </w:rPr>
        <w:t>【更正申报】</w:t>
      </w:r>
      <w:r w:rsidRPr="003F2B70">
        <w:rPr>
          <w:rFonts w:ascii="宋体" w:hAnsi="宋体" w:cs="宋体" w:hint="eastAsia"/>
          <w:sz w:val="24"/>
          <w:szCs w:val="24"/>
          <w:lang w:val="zh-CN"/>
        </w:rPr>
        <w:t>点击右侧</w:t>
      </w:r>
      <w:r w:rsidRPr="007C2DEC">
        <w:rPr>
          <w:rFonts w:ascii="宋体" w:hAnsi="宋体" w:cs="宋体" w:hint="eastAsia"/>
          <w:sz w:val="24"/>
          <w:szCs w:val="24"/>
        </w:rPr>
        <w:t>“</w:t>
      </w:r>
      <w:r w:rsidRPr="003F2B70">
        <w:rPr>
          <w:rFonts w:ascii="宋体" w:hAnsi="宋体" w:cs="宋体" w:hint="eastAsia"/>
          <w:sz w:val="24"/>
          <w:szCs w:val="24"/>
          <w:lang w:val="zh-CN"/>
        </w:rPr>
        <w:t>我要更正</w:t>
      </w:r>
      <w:r w:rsidRPr="007C2DEC">
        <w:rPr>
          <w:rFonts w:ascii="宋体" w:hAnsi="宋体" w:cs="宋体" w:hint="eastAsia"/>
          <w:sz w:val="24"/>
          <w:szCs w:val="24"/>
        </w:rPr>
        <w:t>”</w:t>
      </w:r>
      <w:r w:rsidRPr="003F2B70">
        <w:rPr>
          <w:rFonts w:ascii="宋体" w:hAnsi="宋体" w:cs="宋体" w:hint="eastAsia"/>
          <w:sz w:val="24"/>
          <w:szCs w:val="24"/>
          <w:lang w:val="zh-CN"/>
        </w:rPr>
        <w:t>标志</w:t>
      </w:r>
      <w:r w:rsidRPr="007C2DEC">
        <w:rPr>
          <w:rFonts w:ascii="宋体" w:hAnsi="宋体" w:cs="宋体" w:hint="eastAsia"/>
          <w:sz w:val="24"/>
          <w:szCs w:val="24"/>
        </w:rPr>
        <w:t>，</w:t>
      </w:r>
      <w:r w:rsidRPr="003F2B70">
        <w:rPr>
          <w:rFonts w:ascii="宋体" w:hAnsi="宋体" w:cs="宋体" w:hint="eastAsia"/>
          <w:sz w:val="24"/>
          <w:szCs w:val="24"/>
          <w:lang w:val="zh-CN"/>
        </w:rPr>
        <w:t>勾选需更正报表</w:t>
      </w:r>
      <w:r>
        <w:rPr>
          <w:rFonts w:ascii="宋体" w:hAnsi="宋体" w:cs="宋体" w:hint="eastAsia"/>
          <w:sz w:val="24"/>
          <w:szCs w:val="24"/>
          <w:lang w:val="zh-CN"/>
        </w:rPr>
        <w:t>进行修改</w:t>
      </w:r>
      <w:r w:rsidRPr="003F2B70">
        <w:rPr>
          <w:rFonts w:ascii="宋体" w:hAnsi="宋体" w:cs="宋体" w:hint="eastAsia"/>
          <w:sz w:val="24"/>
          <w:szCs w:val="24"/>
          <w:lang w:val="zh-CN"/>
        </w:rPr>
        <w:t>。</w:t>
      </w:r>
    </w:p>
    <w:p w:rsidR="00EE18F9" w:rsidRDefault="00EE18F9" w:rsidP="00264CFD">
      <w:pPr>
        <w:ind w:firstLineChars="196" w:firstLine="31680"/>
        <w:rPr>
          <w:rFonts w:ascii="宋体" w:cs="Times New Roman"/>
          <w:b/>
          <w:bCs/>
          <w:sz w:val="24"/>
          <w:szCs w:val="24"/>
        </w:rPr>
      </w:pPr>
      <w:r>
        <w:rPr>
          <w:rFonts w:ascii="宋体" w:hAnsi="宋体" w:cs="宋体" w:hint="eastAsia"/>
          <w:b/>
          <w:bCs/>
          <w:sz w:val="24"/>
          <w:szCs w:val="24"/>
        </w:rPr>
        <w:t>【办理流程】</w:t>
      </w:r>
    </w:p>
    <w:p w:rsidR="00EE18F9" w:rsidRDefault="00EE18F9">
      <w:pPr>
        <w:pStyle w:val="a1"/>
        <w:ind w:firstLineChars="0"/>
        <w:rPr>
          <w:rFonts w:cs="Times New Roman"/>
        </w:rPr>
      </w:pPr>
      <w:r w:rsidRPr="00874BDE">
        <w:rPr>
          <w:rFonts w:cs="Times New Roman"/>
        </w:rPr>
        <w:pict>
          <v:shape id="_x0000_i1081"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jc w:val="left"/>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jc w:val="left"/>
        <w:rPr>
          <w:rFonts w:ascii="宋体" w:cs="Times New Roman"/>
          <w:sz w:val="24"/>
          <w:szCs w:val="24"/>
        </w:rPr>
      </w:pPr>
      <w:r>
        <w:rPr>
          <w:rFonts w:ascii="宋体" w:hAnsi="宋体" w:cs="宋体" w:hint="eastAsia"/>
          <w:sz w:val="24"/>
          <w:szCs w:val="24"/>
        </w:rPr>
        <w:t>税务机关反馈申报更正处理结果</w:t>
      </w:r>
      <w:r>
        <w:rPr>
          <w:rFonts w:ascii="宋体" w:hAnsi="宋体" w:cs="宋体" w:hint="eastAsia"/>
          <w:sz w:val="24"/>
          <w:szCs w:val="24"/>
          <w:lang w:val="zh-CN"/>
        </w:rPr>
        <w:t>。</w: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【纳税人注意事项】</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w:t>
      </w:r>
      <w:r>
        <w:rPr>
          <w:rFonts w:ascii="宋体" w:hAnsi="宋体" w:cs="宋体" w:hint="eastAsia"/>
          <w:sz w:val="24"/>
          <w:szCs w:val="24"/>
          <w:lang w:val="zh-CN"/>
        </w:rPr>
        <w:t>．纳税人对报送材料的真实性和合法性承担责任。</w:t>
      </w:r>
    </w:p>
    <w:p w:rsidR="00EE18F9" w:rsidRDefault="00EE18F9" w:rsidP="00264CFD">
      <w:pPr>
        <w:spacing w:line="360" w:lineRule="auto"/>
        <w:ind w:firstLineChars="200" w:firstLine="31680"/>
        <w:rPr>
          <w:rFonts w:cs="Times New Roman"/>
          <w:color w:val="000000"/>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color w:val="000000"/>
          <w:sz w:val="24"/>
          <w:szCs w:val="24"/>
        </w:rPr>
        <w:t>3</w:t>
      </w:r>
      <w:r>
        <w:rPr>
          <w:rFonts w:ascii="宋体" w:hAnsi="宋体" w:cs="宋体" w:hint="eastAsia"/>
          <w:color w:val="000000"/>
          <w:sz w:val="24"/>
          <w:szCs w:val="24"/>
        </w:rPr>
        <w:t>．纳税人未按照规定的期限办理纳税申报和报送纳税资料的，依照税收征</w:t>
      </w:r>
      <w:r>
        <w:rPr>
          <w:rFonts w:cs="Times New Roman"/>
          <w:color w:val="000000"/>
        </w:rPr>
        <w:br/>
      </w:r>
      <w:r>
        <w:rPr>
          <w:rFonts w:ascii="宋体" w:hAnsi="宋体" w:cs="宋体" w:hint="eastAsia"/>
          <w:color w:val="000000"/>
          <w:sz w:val="24"/>
          <w:szCs w:val="24"/>
        </w:rPr>
        <w:t>管法有关规定承担相应法律责任，并</w:t>
      </w:r>
      <w:r>
        <w:rPr>
          <w:rFonts w:ascii="宋体" w:hAnsi="宋体" w:cs="宋体" w:hint="eastAsia"/>
          <w:sz w:val="24"/>
          <w:szCs w:val="24"/>
        </w:rPr>
        <w:t>将影响纳税信用评价结果。</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w:t>
      </w:r>
      <w:r w:rsidRPr="0086102C">
        <w:rPr>
          <w:rFonts w:ascii="宋体" w:hAnsi="宋体" w:cs="宋体" w:hint="eastAsia"/>
          <w:sz w:val="24"/>
          <w:szCs w:val="24"/>
        </w:rPr>
        <w:t>省内通办岗仅受理零申报的错误更正。</w:t>
      </w:r>
    </w:p>
    <w:p w:rsidR="00EE18F9" w:rsidRPr="005C338F"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sidRPr="005C338F">
        <w:rPr>
          <w:rFonts w:ascii="宋体" w:hAnsi="宋体" w:cs="宋体" w:hint="eastAsia"/>
          <w:sz w:val="24"/>
          <w:szCs w:val="24"/>
        </w:rPr>
        <w:t>通过网上税务局</w:t>
      </w:r>
      <w:r w:rsidRPr="005C338F">
        <w:rPr>
          <w:rFonts w:ascii="宋体" w:hAnsi="宋体" w:cs="宋体"/>
          <w:sz w:val="24"/>
          <w:szCs w:val="24"/>
        </w:rPr>
        <w:t>PC</w:t>
      </w:r>
      <w:r w:rsidRPr="005C338F">
        <w:rPr>
          <w:rFonts w:ascii="宋体" w:hAnsi="宋体" w:cs="宋体" w:hint="eastAsia"/>
          <w:sz w:val="24"/>
          <w:szCs w:val="24"/>
        </w:rPr>
        <w:t>端网页版办理的纳税人可通过【更正申报】模块，查询该申报表状态。申报状态为【已申报已导入】</w:t>
      </w:r>
      <w:r w:rsidRPr="005C338F">
        <w:rPr>
          <w:rFonts w:ascii="宋体" w:hAnsi="宋体" w:cs="宋体"/>
          <w:sz w:val="24"/>
          <w:szCs w:val="24"/>
        </w:rPr>
        <w:t>:</w:t>
      </w:r>
      <w:r w:rsidRPr="005C338F">
        <w:rPr>
          <w:rFonts w:ascii="宋体" w:hAnsi="宋体" w:cs="宋体" w:hint="eastAsia"/>
          <w:sz w:val="24"/>
          <w:szCs w:val="24"/>
        </w:rPr>
        <w:t>表示更正申报成功</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cs="宋体"/>
          <w:sz w:val="24"/>
          <w:szCs w:val="24"/>
        </w:rPr>
        <w:t>.</w:t>
      </w:r>
      <w:r w:rsidRPr="007C2DEC">
        <w:rPr>
          <w:rFonts w:ascii="宋体" w:hAnsi="宋体" w:cs="宋体" w:hint="eastAsia"/>
          <w:sz w:val="24"/>
          <w:szCs w:val="24"/>
        </w:rPr>
        <w:t>我省目前正积极推进实名办税工作，敬请各位纳税人到办税服务厅办理涉税事项时注意携带相应身份证件用于查验。</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cs="宋体"/>
          <w:sz w:val="24"/>
          <w:szCs w:val="24"/>
        </w:rPr>
        <w:t>.</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【政策依据】</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1</w:t>
      </w:r>
      <w:r>
        <w:rPr>
          <w:rFonts w:ascii="Times New Roman" w:hAnsi="Times New Roman" w:cs="宋体" w:hint="eastAsia"/>
          <w:kern w:val="24"/>
          <w:sz w:val="24"/>
          <w:szCs w:val="24"/>
        </w:rPr>
        <w:t>．《中华人民共和国企业所得税法》</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2</w:t>
      </w:r>
      <w:r>
        <w:rPr>
          <w:rFonts w:ascii="Times New Roman" w:hAnsi="Times New Roman" w:cs="宋体" w:hint="eastAsia"/>
          <w:kern w:val="24"/>
          <w:sz w:val="24"/>
          <w:szCs w:val="24"/>
        </w:rPr>
        <w:t>．《中华人民共和国企业所得税法实施条例》</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3</w:t>
      </w:r>
      <w:r>
        <w:rPr>
          <w:rFonts w:ascii="Times New Roman" w:hAnsi="Times New Roman" w:cs="宋体" w:hint="eastAsia"/>
          <w:kern w:val="24"/>
          <w:sz w:val="24"/>
          <w:szCs w:val="24"/>
        </w:rPr>
        <w:t>．《财政部国家税务总局中国人民银行关于印发〈跨省市总分机构企业所得税分配及预算管理办法〉的通知》（财预〔</w:t>
      </w:r>
      <w:r>
        <w:rPr>
          <w:rFonts w:ascii="Times New Roman" w:hAnsi="Times New Roman" w:cs="Times New Roman"/>
          <w:kern w:val="24"/>
          <w:sz w:val="24"/>
          <w:szCs w:val="24"/>
        </w:rPr>
        <w:t>2012</w:t>
      </w:r>
      <w:r>
        <w:rPr>
          <w:rFonts w:ascii="Times New Roman" w:hAnsi="Times New Roman" w:cs="宋体" w:hint="eastAsia"/>
          <w:kern w:val="24"/>
          <w:sz w:val="24"/>
          <w:szCs w:val="24"/>
        </w:rPr>
        <w:t>〕</w:t>
      </w:r>
      <w:r>
        <w:rPr>
          <w:rFonts w:ascii="Times New Roman" w:hAnsi="Times New Roman" w:cs="Times New Roman"/>
          <w:kern w:val="24"/>
          <w:sz w:val="24"/>
          <w:szCs w:val="24"/>
        </w:rPr>
        <w:t>40</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4</w:t>
      </w:r>
      <w:r>
        <w:rPr>
          <w:rFonts w:ascii="Times New Roman" w:hAnsi="Times New Roman" w:cs="宋体" w:hint="eastAsia"/>
          <w:kern w:val="24"/>
          <w:sz w:val="24"/>
          <w:szCs w:val="24"/>
        </w:rPr>
        <w:t>．《财政部国家税务总局关于完善股权激励和技术入股有关所得税政策的通知》（财预〔</w:t>
      </w:r>
      <w:r>
        <w:rPr>
          <w:rFonts w:ascii="Times New Roman" w:hAnsi="Times New Roman" w:cs="Times New Roman"/>
          <w:kern w:val="24"/>
          <w:sz w:val="24"/>
          <w:szCs w:val="24"/>
        </w:rPr>
        <w:t>2016</w:t>
      </w:r>
      <w:r>
        <w:rPr>
          <w:rFonts w:ascii="Times New Roman" w:hAnsi="Times New Roman" w:cs="宋体" w:hint="eastAsia"/>
          <w:kern w:val="24"/>
          <w:sz w:val="24"/>
          <w:szCs w:val="24"/>
        </w:rPr>
        <w:t>〕</w:t>
      </w:r>
      <w:r>
        <w:rPr>
          <w:rFonts w:ascii="Times New Roman" w:hAnsi="Times New Roman" w:cs="Times New Roman"/>
          <w:kern w:val="24"/>
          <w:sz w:val="24"/>
          <w:szCs w:val="24"/>
        </w:rPr>
        <w:t>101</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5</w:t>
      </w:r>
      <w:r>
        <w:rPr>
          <w:rFonts w:ascii="Times New Roman" w:hAnsi="Times New Roman" w:cs="宋体" w:hint="eastAsia"/>
          <w:kern w:val="24"/>
          <w:sz w:val="24"/>
          <w:szCs w:val="24"/>
        </w:rPr>
        <w:t>．《国家税务总局关于印发〈跨地区经营汇总纳税企业所得税征收管理办法〉的公告》（国家税务总局公告</w:t>
      </w:r>
      <w:r>
        <w:rPr>
          <w:rFonts w:ascii="Times New Roman" w:hAnsi="Times New Roman" w:cs="Times New Roman"/>
          <w:kern w:val="24"/>
          <w:sz w:val="24"/>
          <w:szCs w:val="24"/>
        </w:rPr>
        <w:t>2012</w:t>
      </w:r>
      <w:r>
        <w:rPr>
          <w:rFonts w:ascii="Times New Roman" w:hAnsi="Times New Roman" w:cs="宋体" w:hint="eastAsia"/>
          <w:kern w:val="24"/>
          <w:sz w:val="24"/>
          <w:szCs w:val="24"/>
        </w:rPr>
        <w:t>年第</w:t>
      </w:r>
      <w:r>
        <w:rPr>
          <w:rFonts w:ascii="Times New Roman" w:hAnsi="Times New Roman" w:cs="Times New Roman"/>
          <w:kern w:val="24"/>
          <w:sz w:val="24"/>
          <w:szCs w:val="24"/>
        </w:rPr>
        <w:t>57</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6</w:t>
      </w:r>
      <w:r>
        <w:rPr>
          <w:rFonts w:ascii="Times New Roman" w:hAnsi="Times New Roman" w:cs="宋体" w:hint="eastAsia"/>
          <w:kern w:val="24"/>
          <w:sz w:val="24"/>
          <w:szCs w:val="24"/>
        </w:rPr>
        <w:t>．《国家税务总局关于居民企业报告境外投资和所得信息有关问题的公告》（国家税务总局公告</w:t>
      </w:r>
      <w:r>
        <w:rPr>
          <w:rFonts w:ascii="Times New Roman" w:hAnsi="Times New Roman" w:cs="Times New Roman"/>
          <w:kern w:val="24"/>
          <w:sz w:val="24"/>
          <w:szCs w:val="24"/>
        </w:rPr>
        <w:t>2014</w:t>
      </w:r>
      <w:r>
        <w:rPr>
          <w:rFonts w:ascii="Times New Roman" w:hAnsi="Times New Roman" w:cs="宋体" w:hint="eastAsia"/>
          <w:kern w:val="24"/>
          <w:sz w:val="24"/>
          <w:szCs w:val="24"/>
        </w:rPr>
        <w:t>年第</w:t>
      </w:r>
      <w:r>
        <w:rPr>
          <w:rFonts w:ascii="Times New Roman" w:hAnsi="Times New Roman" w:cs="Times New Roman"/>
          <w:kern w:val="24"/>
          <w:sz w:val="24"/>
          <w:szCs w:val="24"/>
        </w:rPr>
        <w:t>38</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7</w:t>
      </w:r>
      <w:r>
        <w:rPr>
          <w:rFonts w:ascii="Times New Roman" w:hAnsi="Times New Roman" w:cs="宋体" w:hint="eastAsia"/>
          <w:kern w:val="24"/>
          <w:sz w:val="24"/>
          <w:szCs w:val="24"/>
        </w:rPr>
        <w:t>．《国家税务总局关于合理简并纳税人申报缴税次数的公告》（国家税务总局公告</w:t>
      </w:r>
      <w:r>
        <w:rPr>
          <w:rFonts w:ascii="Times New Roman" w:hAnsi="Times New Roman" w:cs="Times New Roman"/>
          <w:kern w:val="24"/>
          <w:sz w:val="24"/>
          <w:szCs w:val="24"/>
        </w:rPr>
        <w:t>2016</w:t>
      </w:r>
      <w:r>
        <w:rPr>
          <w:rFonts w:ascii="Times New Roman" w:hAnsi="Times New Roman" w:cs="宋体" w:hint="eastAsia"/>
          <w:kern w:val="24"/>
          <w:sz w:val="24"/>
          <w:szCs w:val="24"/>
        </w:rPr>
        <w:t>年第</w:t>
      </w:r>
      <w:r>
        <w:rPr>
          <w:rFonts w:ascii="Times New Roman" w:hAnsi="Times New Roman" w:cs="Times New Roman"/>
          <w:kern w:val="24"/>
          <w:sz w:val="24"/>
          <w:szCs w:val="24"/>
        </w:rPr>
        <w:t>6</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8</w:t>
      </w:r>
      <w:r>
        <w:rPr>
          <w:rFonts w:ascii="Times New Roman" w:hAnsi="Times New Roman" w:cs="宋体" w:hint="eastAsia"/>
          <w:kern w:val="24"/>
          <w:sz w:val="24"/>
          <w:szCs w:val="24"/>
        </w:rPr>
        <w:t>．《国家税务总局关于股权激励和技术入股所得税征管问题的公告》（国家税务总局公告</w:t>
      </w:r>
      <w:r>
        <w:rPr>
          <w:rFonts w:ascii="Times New Roman" w:hAnsi="Times New Roman" w:cs="Times New Roman"/>
          <w:kern w:val="24"/>
          <w:sz w:val="24"/>
          <w:szCs w:val="24"/>
        </w:rPr>
        <w:t>2016</w:t>
      </w:r>
      <w:r>
        <w:rPr>
          <w:rFonts w:ascii="Times New Roman" w:hAnsi="Times New Roman" w:cs="宋体" w:hint="eastAsia"/>
          <w:kern w:val="24"/>
          <w:sz w:val="24"/>
          <w:szCs w:val="24"/>
        </w:rPr>
        <w:t>年第</w:t>
      </w:r>
      <w:r>
        <w:rPr>
          <w:rFonts w:ascii="Times New Roman" w:hAnsi="Times New Roman" w:cs="Times New Roman"/>
          <w:kern w:val="24"/>
          <w:sz w:val="24"/>
          <w:szCs w:val="24"/>
        </w:rPr>
        <w:t>62</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9</w:t>
      </w:r>
      <w:r>
        <w:rPr>
          <w:rFonts w:ascii="Times New Roman" w:hAnsi="Times New Roman" w:cs="宋体" w:hint="eastAsia"/>
          <w:kern w:val="24"/>
          <w:sz w:val="24"/>
          <w:szCs w:val="24"/>
        </w:rPr>
        <w:t>．《国家税务总局中国人民银行财政部关于跨省合资铁路企业跨地区税收分享入库有关问题的通知》（国税发〔</w:t>
      </w:r>
      <w:r>
        <w:rPr>
          <w:rFonts w:ascii="Times New Roman" w:hAnsi="Times New Roman" w:cs="Times New Roman"/>
          <w:kern w:val="24"/>
          <w:sz w:val="24"/>
          <w:szCs w:val="24"/>
        </w:rPr>
        <w:t>2012</w:t>
      </w:r>
      <w:r>
        <w:rPr>
          <w:rFonts w:ascii="Times New Roman" w:hAnsi="Times New Roman" w:cs="宋体" w:hint="eastAsia"/>
          <w:kern w:val="24"/>
          <w:sz w:val="24"/>
          <w:szCs w:val="24"/>
        </w:rPr>
        <w:t>〕</w:t>
      </w:r>
      <w:r>
        <w:rPr>
          <w:rFonts w:ascii="Times New Roman" w:hAnsi="Times New Roman" w:cs="Times New Roman"/>
          <w:kern w:val="24"/>
          <w:sz w:val="24"/>
          <w:szCs w:val="24"/>
        </w:rPr>
        <w:t>116</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10</w:t>
      </w:r>
      <w:r>
        <w:rPr>
          <w:rFonts w:ascii="Times New Roman" w:hAnsi="Times New Roman" w:cs="宋体" w:hint="eastAsia"/>
          <w:kern w:val="24"/>
          <w:sz w:val="24"/>
          <w:szCs w:val="24"/>
        </w:rPr>
        <w:t>．《国家税务总局关于跨地区经营建筑企业所得税征收管理问题的通知》（国税函〔</w:t>
      </w:r>
      <w:r>
        <w:rPr>
          <w:rFonts w:ascii="Times New Roman" w:hAnsi="Times New Roman" w:cs="Times New Roman"/>
          <w:kern w:val="24"/>
          <w:sz w:val="24"/>
          <w:szCs w:val="24"/>
        </w:rPr>
        <w:t>2010</w:t>
      </w:r>
      <w:r>
        <w:rPr>
          <w:rFonts w:ascii="Times New Roman" w:hAnsi="Times New Roman" w:cs="宋体" w:hint="eastAsia"/>
          <w:kern w:val="24"/>
          <w:sz w:val="24"/>
          <w:szCs w:val="24"/>
        </w:rPr>
        <w:t>〕</w:t>
      </w:r>
      <w:r>
        <w:rPr>
          <w:rFonts w:ascii="Times New Roman" w:hAnsi="Times New Roman" w:cs="Times New Roman"/>
          <w:kern w:val="24"/>
          <w:sz w:val="24"/>
          <w:szCs w:val="24"/>
        </w:rPr>
        <w:t>156</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 xml:space="preserve">11. </w:t>
      </w:r>
      <w:r>
        <w:rPr>
          <w:rFonts w:ascii="Times New Roman" w:hAnsi="Times New Roman" w:cs="宋体" w:hint="eastAsia"/>
          <w:kern w:val="24"/>
          <w:sz w:val="24"/>
          <w:szCs w:val="24"/>
        </w:rPr>
        <w:t>《国家税务总局关于</w:t>
      </w:r>
      <w:r>
        <w:rPr>
          <w:rFonts w:ascii="Times New Roman" w:hAnsi="Times New Roman" w:cs="Times New Roman"/>
          <w:kern w:val="24"/>
          <w:sz w:val="24"/>
          <w:szCs w:val="24"/>
        </w:rPr>
        <w:t>3</w:t>
      </w:r>
      <w:r>
        <w:rPr>
          <w:rFonts w:ascii="Times New Roman" w:hAnsi="Times New Roman" w:cs="宋体" w:hint="eastAsia"/>
          <w:kern w:val="24"/>
          <w:sz w:val="24"/>
          <w:szCs w:val="24"/>
        </w:rPr>
        <w:t>项企业所得税事项取消审批后加强后续管理的公告》（国家税务总局公告</w:t>
      </w:r>
      <w:r>
        <w:rPr>
          <w:rFonts w:ascii="Times New Roman" w:hAnsi="Times New Roman" w:cs="Times New Roman"/>
          <w:kern w:val="24"/>
          <w:sz w:val="24"/>
          <w:szCs w:val="24"/>
        </w:rPr>
        <w:t>2015</w:t>
      </w:r>
      <w:r>
        <w:rPr>
          <w:rFonts w:ascii="Times New Roman" w:hAnsi="Times New Roman" w:cs="宋体" w:hint="eastAsia"/>
          <w:kern w:val="24"/>
          <w:sz w:val="24"/>
          <w:szCs w:val="24"/>
        </w:rPr>
        <w:t>年第</w:t>
      </w:r>
      <w:r>
        <w:rPr>
          <w:rFonts w:ascii="Times New Roman" w:hAnsi="Times New Roman" w:cs="Times New Roman"/>
          <w:kern w:val="24"/>
          <w:sz w:val="24"/>
          <w:szCs w:val="24"/>
        </w:rPr>
        <w:t>6</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 xml:space="preserve">12. </w:t>
      </w:r>
      <w:r>
        <w:rPr>
          <w:rFonts w:ascii="Times New Roman" w:hAnsi="Times New Roman" w:cs="宋体" w:hint="eastAsia"/>
          <w:kern w:val="24"/>
          <w:sz w:val="24"/>
          <w:szCs w:val="24"/>
        </w:rPr>
        <w:t>国家税务总局关于发布修订后的《企业所得税优惠政策事项办理办法》的公告（国家税务总局公告</w:t>
      </w:r>
      <w:r>
        <w:rPr>
          <w:rFonts w:ascii="Times New Roman" w:hAnsi="Times New Roman" w:cs="Times New Roman"/>
          <w:kern w:val="24"/>
          <w:sz w:val="24"/>
          <w:szCs w:val="24"/>
        </w:rPr>
        <w:t>2018</w:t>
      </w:r>
      <w:r>
        <w:rPr>
          <w:rFonts w:ascii="Times New Roman" w:hAnsi="Times New Roman" w:cs="宋体" w:hint="eastAsia"/>
          <w:kern w:val="24"/>
          <w:sz w:val="24"/>
          <w:szCs w:val="24"/>
        </w:rPr>
        <w:t>年第</w:t>
      </w:r>
      <w:r>
        <w:rPr>
          <w:rFonts w:ascii="Times New Roman" w:hAnsi="Times New Roman" w:cs="Times New Roman"/>
          <w:kern w:val="24"/>
          <w:sz w:val="24"/>
          <w:szCs w:val="24"/>
        </w:rPr>
        <w:t>23</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 xml:space="preserve">13. </w:t>
      </w:r>
      <w:r>
        <w:rPr>
          <w:rFonts w:ascii="Times New Roman" w:hAnsi="Times New Roman" w:cs="宋体" w:hint="eastAsia"/>
          <w:kern w:val="24"/>
          <w:sz w:val="24"/>
          <w:szCs w:val="24"/>
        </w:rPr>
        <w:t>国家税务总局关于发布《中华人民共和国企业所得税月（季）度预缴纳税申报表（</w:t>
      </w:r>
      <w:r>
        <w:rPr>
          <w:rFonts w:ascii="Times New Roman" w:hAnsi="Times New Roman" w:cs="Times New Roman"/>
          <w:kern w:val="24"/>
          <w:sz w:val="24"/>
          <w:szCs w:val="24"/>
        </w:rPr>
        <w:t>A</w:t>
      </w:r>
      <w:r>
        <w:rPr>
          <w:rFonts w:ascii="Times New Roman" w:hAnsi="Times New Roman" w:cs="宋体" w:hint="eastAsia"/>
          <w:kern w:val="24"/>
          <w:sz w:val="24"/>
          <w:szCs w:val="24"/>
        </w:rPr>
        <w:t>类，</w:t>
      </w:r>
      <w:r>
        <w:rPr>
          <w:rFonts w:ascii="Times New Roman" w:hAnsi="Times New Roman" w:cs="Times New Roman"/>
          <w:kern w:val="24"/>
          <w:sz w:val="24"/>
          <w:szCs w:val="24"/>
        </w:rPr>
        <w:t>2018</w:t>
      </w:r>
      <w:r>
        <w:rPr>
          <w:rFonts w:ascii="Times New Roman" w:hAnsi="Times New Roman" w:cs="宋体" w:hint="eastAsia"/>
          <w:kern w:val="24"/>
          <w:sz w:val="24"/>
          <w:szCs w:val="24"/>
        </w:rPr>
        <w:t>年版）》等报表的公告（国家税务总局公告</w:t>
      </w:r>
      <w:r>
        <w:rPr>
          <w:rFonts w:ascii="Times New Roman" w:hAnsi="Times New Roman" w:cs="Times New Roman"/>
          <w:kern w:val="24"/>
          <w:sz w:val="24"/>
          <w:szCs w:val="24"/>
        </w:rPr>
        <w:t>2018</w:t>
      </w:r>
      <w:r>
        <w:rPr>
          <w:rFonts w:ascii="Times New Roman" w:hAnsi="Times New Roman" w:cs="宋体" w:hint="eastAsia"/>
          <w:kern w:val="24"/>
          <w:sz w:val="24"/>
          <w:szCs w:val="24"/>
        </w:rPr>
        <w:t>年第</w:t>
      </w:r>
      <w:r>
        <w:rPr>
          <w:rFonts w:ascii="Times New Roman" w:hAnsi="Times New Roman" w:cs="Times New Roman"/>
          <w:kern w:val="24"/>
          <w:sz w:val="24"/>
          <w:szCs w:val="24"/>
        </w:rPr>
        <w:t>26</w:t>
      </w:r>
      <w:r>
        <w:rPr>
          <w:rFonts w:ascii="Times New Roman" w:hAnsi="Times New Roman" w:cs="宋体" w:hint="eastAsia"/>
          <w:kern w:val="24"/>
          <w:sz w:val="24"/>
          <w:szCs w:val="24"/>
        </w:rPr>
        <w:t>号）。</w:t>
      </w:r>
    </w:p>
    <w:p w:rsidR="00EE18F9" w:rsidRDefault="00EE18F9">
      <w:pPr>
        <w:pStyle w:val="Heading2"/>
        <w:rPr>
          <w:rFonts w:cs="Times New Roman"/>
          <w:kern w:val="0"/>
        </w:rPr>
      </w:pPr>
      <w:bookmarkStart w:id="129" w:name="_Toc517420227"/>
      <w:bookmarkStart w:id="130" w:name="_Toc521395886"/>
      <w:r>
        <w:t>3.58-101</w:t>
      </w:r>
      <w:r>
        <w:rPr>
          <w:rFonts w:cs="宋体" w:hint="eastAsia"/>
          <w:kern w:val="0"/>
        </w:rPr>
        <w:t>居民企业所得税月（季）度预缴纳税申报作废</w:t>
      </w:r>
      <w:bookmarkEnd w:id="129"/>
      <w:bookmarkEnd w:id="130"/>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pPr>
        <w:pStyle w:val="a1"/>
        <w:ind w:firstLineChars="0"/>
        <w:rPr>
          <w:rFonts w:cs="Times New Roman"/>
          <w:sz w:val="24"/>
          <w:szCs w:val="24"/>
        </w:rPr>
      </w:pPr>
      <w:r>
        <w:rPr>
          <w:rFonts w:hint="eastAsia"/>
          <w:sz w:val="24"/>
          <w:szCs w:val="24"/>
        </w:rPr>
        <w:t>企业所得税的纳税人办理纳税申报后，发现申报表存在错误。</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809"/>
          <w:jc w:val="center"/>
        </w:trPr>
        <w:tc>
          <w:tcPr>
            <w:tcW w:w="704"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jc w:val="center"/>
              <w:rPr>
                <w:rFonts w:ascii="黑体" w:eastAsia="黑体" w:hAnsi="黑体" w:cs="Times New Roman"/>
              </w:rPr>
            </w:pPr>
            <w:r>
              <w:rPr>
                <w:rFonts w:ascii="黑体" w:eastAsia="黑体" w:hAnsi="黑体" w:cs="黑体" w:hint="eastAsia"/>
              </w:rPr>
              <w:t>备注</w:t>
            </w:r>
          </w:p>
        </w:tc>
      </w:tr>
      <w:tr w:rsidR="00EE18F9">
        <w:trPr>
          <w:trHeight w:hRule="exact" w:val="1081"/>
          <w:jc w:val="center"/>
        </w:trPr>
        <w:tc>
          <w:tcPr>
            <w:tcW w:w="704" w:type="dxa"/>
            <w:vAlign w:val="center"/>
          </w:tcPr>
          <w:p w:rsidR="00EE18F9" w:rsidRDefault="00EE18F9">
            <w:pPr>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spacing w:line="360" w:lineRule="auto"/>
              <w:jc w:val="left"/>
              <w:rPr>
                <w:rFonts w:ascii="黑体" w:eastAsia="黑体" w:hAnsi="黑体" w:cs="Times New Roman"/>
                <w:sz w:val="18"/>
                <w:szCs w:val="18"/>
              </w:rPr>
            </w:pPr>
            <w:r>
              <w:rPr>
                <w:rFonts w:ascii="黑体" w:eastAsia="黑体" w:hAnsi="黑体" w:cs="黑体" w:hint="eastAsia"/>
                <w:sz w:val="18"/>
                <w:szCs w:val="18"/>
              </w:rPr>
              <w:t>《申报表作废申请单》</w:t>
            </w:r>
          </w:p>
        </w:tc>
        <w:tc>
          <w:tcPr>
            <w:tcW w:w="708" w:type="dxa"/>
            <w:vAlign w:val="center"/>
          </w:tcPr>
          <w:p w:rsidR="00EE18F9" w:rsidRDefault="00EE18F9">
            <w:pPr>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EE18F9" w:rsidRDefault="00EE18F9">
            <w:pPr>
              <w:spacing w:line="320" w:lineRule="exact"/>
              <w:rPr>
                <w:rFonts w:ascii="黑体" w:eastAsia="黑体" w:hAnsi="黑体" w:cs="Times New Roman"/>
                <w:sz w:val="18"/>
                <w:szCs w:val="18"/>
              </w:rPr>
            </w:pPr>
          </w:p>
        </w:tc>
      </w:tr>
    </w:tbl>
    <w:p w:rsidR="00EE18F9" w:rsidRDefault="00EE18F9" w:rsidP="00EE18F9">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pPr>
        <w:pStyle w:val="a1"/>
        <w:ind w:firstLineChars="0"/>
        <w:rPr>
          <w:rFonts w:cs="Times New Roman"/>
          <w:sz w:val="24"/>
          <w:szCs w:val="24"/>
        </w:rPr>
      </w:pPr>
      <w:r>
        <w:rPr>
          <w:sz w:val="24"/>
          <w:szCs w:val="24"/>
        </w:rPr>
        <w:t xml:space="preserve">1. </w:t>
      </w:r>
      <w:r>
        <w:rPr>
          <w:rFonts w:hint="eastAsia"/>
          <w:sz w:val="24"/>
          <w:szCs w:val="24"/>
        </w:rPr>
        <w:t>主管税务机关办税服务厅</w:t>
      </w:r>
      <w:r>
        <w:rPr>
          <w:rFonts w:hint="eastAsia"/>
          <w:kern w:val="2"/>
          <w:sz w:val="24"/>
          <w:szCs w:val="24"/>
        </w:rPr>
        <w:t>或省内任一办税服务厅（省内通办）</w:t>
      </w:r>
    </w:p>
    <w:p w:rsidR="00EE18F9" w:rsidRPr="009B52D1" w:rsidRDefault="00EE18F9" w:rsidP="001E2E4C">
      <w:pPr>
        <w:pStyle w:val="a1"/>
        <w:ind w:firstLineChars="0"/>
        <w:rPr>
          <w:rFonts w:cs="Times New Roman"/>
          <w:kern w:val="2"/>
          <w:sz w:val="24"/>
          <w:szCs w:val="24"/>
        </w:rPr>
      </w:pPr>
      <w:r>
        <w:rPr>
          <w:sz w:val="24"/>
          <w:szCs w:val="24"/>
        </w:rPr>
        <w:t xml:space="preserve">2. </w:t>
      </w:r>
      <w:r>
        <w:rPr>
          <w:rFonts w:hint="eastAsia"/>
          <w:sz w:val="24"/>
          <w:szCs w:val="24"/>
        </w:rPr>
        <w:t>云南省网上税务</w:t>
      </w:r>
      <w:r w:rsidRPr="006E281E">
        <w:rPr>
          <w:rFonts w:hint="eastAsia"/>
          <w:sz w:val="24"/>
          <w:szCs w:val="24"/>
        </w:rPr>
        <w:t>局</w:t>
      </w:r>
      <w:r w:rsidRPr="006E281E">
        <w:rPr>
          <w:sz w:val="24"/>
          <w:szCs w:val="24"/>
        </w:rPr>
        <w:t>PC</w:t>
      </w:r>
      <w:r w:rsidRPr="006E281E">
        <w:rPr>
          <w:rFonts w:hint="eastAsia"/>
          <w:sz w:val="24"/>
          <w:szCs w:val="24"/>
        </w:rPr>
        <w:t>端网页版（</w:t>
      </w:r>
      <w:hyperlink r:id="rId32" w:history="1">
        <w:r w:rsidRPr="006E281E">
          <w:rPr>
            <w:rStyle w:val="Hyperlink"/>
            <w:color w:val="auto"/>
            <w:sz w:val="24"/>
            <w:szCs w:val="24"/>
            <w:u w:val="none"/>
          </w:rPr>
          <w:t>http://xl1.yngs.gov.cn</w:t>
        </w:r>
      </w:hyperlink>
      <w:r w:rsidRPr="006E281E">
        <w:rPr>
          <w:rFonts w:hint="eastAsia"/>
          <w:sz w:val="24"/>
          <w:szCs w:val="24"/>
        </w:rPr>
        <w:t>）</w:t>
      </w:r>
      <w:r>
        <w:rPr>
          <w:rFonts w:hint="eastAsia"/>
          <w:sz w:val="24"/>
          <w:szCs w:val="24"/>
        </w:rPr>
        <w:t>，</w:t>
      </w:r>
      <w:r>
        <w:rPr>
          <w:rFonts w:hint="eastAsia"/>
          <w:kern w:val="2"/>
          <w:sz w:val="24"/>
          <w:szCs w:val="24"/>
        </w:rPr>
        <w:t>办理路径：【申报纳税】</w:t>
      </w:r>
      <w:r>
        <w:rPr>
          <w:kern w:val="2"/>
          <w:sz w:val="24"/>
          <w:szCs w:val="24"/>
        </w:rPr>
        <w:t>——</w:t>
      </w:r>
      <w:r>
        <w:rPr>
          <w:rFonts w:hint="eastAsia"/>
          <w:kern w:val="2"/>
          <w:sz w:val="24"/>
          <w:szCs w:val="24"/>
        </w:rPr>
        <w:t>【申报作废】，点击右侧刷新标志，勾选作废</w:t>
      </w:r>
      <w:r w:rsidRPr="0065267D">
        <w:rPr>
          <w:rFonts w:hint="eastAsia"/>
          <w:kern w:val="2"/>
          <w:sz w:val="24"/>
          <w:szCs w:val="24"/>
        </w:rPr>
        <w:t>。</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【办理流程】</w:t>
      </w:r>
    </w:p>
    <w:p w:rsidR="00EE18F9" w:rsidRDefault="00EE18F9">
      <w:pPr>
        <w:pStyle w:val="a1"/>
        <w:ind w:firstLineChars="0"/>
        <w:rPr>
          <w:rFonts w:cs="Times New Roman"/>
        </w:rPr>
      </w:pPr>
      <w:r w:rsidRPr="00874BDE">
        <w:rPr>
          <w:rFonts w:cs="Times New Roman"/>
        </w:rPr>
        <w:pict>
          <v:shape id="_x0000_i1082" type="#_x0000_t75" style="width:361.5pt;height:210pt">
            <v:imagedata r:id="rId7" o:title=""/>
          </v:shape>
        </w:pic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jc w:val="left"/>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hint="eastAsia"/>
          <w:sz w:val="24"/>
          <w:szCs w:val="24"/>
        </w:rPr>
        <w:t>税务机关反馈申报作废处理结果</w:t>
      </w:r>
      <w:r>
        <w:rPr>
          <w:rFonts w:ascii="宋体" w:hAnsi="宋体" w:cs="宋体" w:hint="eastAsia"/>
          <w:sz w:val="24"/>
          <w:szCs w:val="24"/>
          <w:lang w:val="zh-CN"/>
        </w:rPr>
        <w:t>。</w:t>
      </w:r>
    </w:p>
    <w:p w:rsidR="00EE18F9" w:rsidRDefault="00EE18F9" w:rsidP="00264CFD">
      <w:pPr>
        <w:spacing w:line="360" w:lineRule="auto"/>
        <w:ind w:firstLineChars="200" w:firstLine="31680"/>
        <w:rPr>
          <w:rFonts w:ascii="宋体" w:cs="Times New Roman"/>
          <w:b/>
          <w:bCs/>
          <w:sz w:val="24"/>
          <w:szCs w:val="24"/>
          <w:lang w:val="zh-CN"/>
        </w:rPr>
      </w:pPr>
      <w:r>
        <w:rPr>
          <w:rFonts w:ascii="宋体" w:hAnsi="宋体" w:cs="宋体" w:hint="eastAsia"/>
          <w:b/>
          <w:bCs/>
          <w:sz w:val="24"/>
          <w:szCs w:val="24"/>
          <w:lang w:val="zh-CN"/>
        </w:rPr>
        <w:t>【纳税人注意事项】</w:t>
      </w:r>
    </w:p>
    <w:p w:rsidR="00EE18F9" w:rsidRDefault="00EE18F9" w:rsidP="00264CFD">
      <w:pPr>
        <w:spacing w:line="360" w:lineRule="auto"/>
        <w:ind w:firstLineChars="200" w:firstLine="31680"/>
        <w:rPr>
          <w:rFonts w:ascii="宋体" w:cs="Times New Roman"/>
          <w:sz w:val="24"/>
          <w:szCs w:val="24"/>
          <w:lang w:val="zh-CN"/>
        </w:rPr>
      </w:pPr>
      <w:r>
        <w:rPr>
          <w:rFonts w:ascii="宋体" w:hAnsi="宋体" w:cs="宋体"/>
          <w:sz w:val="24"/>
          <w:szCs w:val="24"/>
          <w:lang w:val="zh-CN"/>
        </w:rPr>
        <w:t>1</w:t>
      </w:r>
      <w:r>
        <w:rPr>
          <w:rFonts w:ascii="宋体" w:hAnsi="宋体" w:cs="宋体" w:hint="eastAsia"/>
          <w:sz w:val="24"/>
          <w:szCs w:val="24"/>
          <w:lang w:val="zh-CN"/>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．纳税人未按照规定的期限办理纳税申报和报送纳税资料的，将影响纳税信用评价结果。</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w:t>
      </w:r>
      <w:r w:rsidRPr="00087C6F">
        <w:rPr>
          <w:rFonts w:ascii="宋体" w:hAnsi="宋体" w:cs="宋体" w:hint="eastAsia"/>
          <w:sz w:val="24"/>
          <w:szCs w:val="24"/>
        </w:rPr>
        <w:t>省内通办岗仅受理零申报的作废。</w:t>
      </w:r>
    </w:p>
    <w:p w:rsidR="00EE18F9" w:rsidRPr="00A87B4B"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sidRPr="00A87B4B">
        <w:rPr>
          <w:rFonts w:ascii="宋体" w:hAnsi="宋体" w:cs="宋体" w:hint="eastAsia"/>
          <w:sz w:val="24"/>
          <w:szCs w:val="24"/>
        </w:rPr>
        <w:t>通过网上税务局</w:t>
      </w:r>
      <w:r w:rsidRPr="00A87B4B">
        <w:rPr>
          <w:rFonts w:ascii="宋体" w:hAnsi="宋体" w:cs="宋体"/>
          <w:sz w:val="24"/>
          <w:szCs w:val="24"/>
        </w:rPr>
        <w:t>PC</w:t>
      </w:r>
      <w:r w:rsidRPr="00A87B4B">
        <w:rPr>
          <w:rFonts w:ascii="宋体" w:hAnsi="宋体" w:cs="宋体" w:hint="eastAsia"/>
          <w:sz w:val="24"/>
          <w:szCs w:val="24"/>
        </w:rPr>
        <w:t>端网页版办理的纳税人可通过【常规申报】模块，查询已该属期该税种的应申报记录。申报状态为【未申报未导入】</w:t>
      </w:r>
      <w:r w:rsidRPr="00A87B4B">
        <w:rPr>
          <w:rFonts w:ascii="宋体" w:hAnsi="宋体" w:cs="宋体"/>
          <w:sz w:val="24"/>
          <w:szCs w:val="24"/>
        </w:rPr>
        <w:t>:</w:t>
      </w:r>
      <w:r w:rsidRPr="00A87B4B">
        <w:rPr>
          <w:rFonts w:ascii="宋体" w:hAnsi="宋体" w:cs="宋体" w:hint="eastAsia"/>
          <w:sz w:val="24"/>
          <w:szCs w:val="24"/>
        </w:rPr>
        <w:t>表示作废申报成功</w:t>
      </w:r>
      <w:r>
        <w:rPr>
          <w:rFonts w:ascii="宋体" w:hAnsi="宋体" w:cs="宋体" w:hint="eastAsia"/>
          <w:sz w:val="24"/>
          <w:szCs w:val="24"/>
        </w:rPr>
        <w:t>。</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6</w:t>
      </w:r>
      <w:r>
        <w:rPr>
          <w:rFonts w:ascii="宋体" w:cs="宋体"/>
          <w:sz w:val="24"/>
          <w:szCs w:val="24"/>
        </w:rPr>
        <w:t>.</w:t>
      </w:r>
      <w:r w:rsidRPr="001E2E4C">
        <w:rPr>
          <w:rFonts w:ascii="宋体" w:hAnsi="宋体" w:cs="宋体" w:hint="eastAsia"/>
          <w:sz w:val="24"/>
          <w:szCs w:val="24"/>
        </w:rPr>
        <w:t>我省目前正积极推进实名办税工作，敬请各位纳税人到办税服务厅办理涉税事项时注意携带相应身份证件用于查验。</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7</w:t>
      </w:r>
      <w:r>
        <w:rPr>
          <w:rFonts w:ascii="宋体" w:cs="宋体"/>
          <w:sz w:val="24"/>
          <w:szCs w:val="24"/>
        </w:rPr>
        <w:t>.</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ind w:firstLineChars="200" w:firstLine="31680"/>
        <w:rPr>
          <w:rFonts w:ascii="宋体" w:cs="Times New Roman"/>
          <w:b/>
          <w:bCs/>
          <w:sz w:val="24"/>
          <w:szCs w:val="24"/>
          <w:lang w:val="zh-CN"/>
        </w:rPr>
      </w:pPr>
      <w:r>
        <w:rPr>
          <w:rFonts w:ascii="宋体" w:hAnsi="宋体" w:cs="宋体" w:hint="eastAsia"/>
          <w:b/>
          <w:bCs/>
          <w:sz w:val="24"/>
          <w:szCs w:val="24"/>
          <w:lang w:val="zh-CN"/>
        </w:rPr>
        <w:t>【政策依据】</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1</w:t>
      </w:r>
      <w:r>
        <w:rPr>
          <w:rFonts w:ascii="Times New Roman" w:hAnsi="Times New Roman" w:cs="宋体" w:hint="eastAsia"/>
          <w:kern w:val="24"/>
          <w:sz w:val="24"/>
          <w:szCs w:val="24"/>
        </w:rPr>
        <w:t>．《中华人民共和国企业所得税法》</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2</w:t>
      </w:r>
      <w:r>
        <w:rPr>
          <w:rFonts w:ascii="Times New Roman" w:hAnsi="Times New Roman" w:cs="宋体" w:hint="eastAsia"/>
          <w:kern w:val="24"/>
          <w:sz w:val="24"/>
          <w:szCs w:val="24"/>
        </w:rPr>
        <w:t>．《中华人民共和国企业所得税法实施条例》</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3</w:t>
      </w:r>
      <w:r>
        <w:rPr>
          <w:rFonts w:ascii="Times New Roman" w:hAnsi="Times New Roman" w:cs="宋体" w:hint="eastAsia"/>
          <w:kern w:val="24"/>
          <w:sz w:val="24"/>
          <w:szCs w:val="24"/>
        </w:rPr>
        <w:t>．《财政部国家税务总局中国人民银行关于印发〈跨省市总分机构企业所得税分配及预算管理办法〉的通知》（财预〔</w:t>
      </w:r>
      <w:r>
        <w:rPr>
          <w:rFonts w:ascii="Times New Roman" w:hAnsi="Times New Roman" w:cs="Times New Roman"/>
          <w:kern w:val="24"/>
          <w:sz w:val="24"/>
          <w:szCs w:val="24"/>
        </w:rPr>
        <w:t>2012</w:t>
      </w:r>
      <w:r>
        <w:rPr>
          <w:rFonts w:ascii="Times New Roman" w:hAnsi="Times New Roman" w:cs="宋体" w:hint="eastAsia"/>
          <w:kern w:val="24"/>
          <w:sz w:val="24"/>
          <w:szCs w:val="24"/>
        </w:rPr>
        <w:t>〕</w:t>
      </w:r>
      <w:r>
        <w:rPr>
          <w:rFonts w:ascii="Times New Roman" w:hAnsi="Times New Roman" w:cs="Times New Roman"/>
          <w:kern w:val="24"/>
          <w:sz w:val="24"/>
          <w:szCs w:val="24"/>
        </w:rPr>
        <w:t>40</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4</w:t>
      </w:r>
      <w:r>
        <w:rPr>
          <w:rFonts w:ascii="Times New Roman" w:hAnsi="Times New Roman" w:cs="宋体" w:hint="eastAsia"/>
          <w:kern w:val="24"/>
          <w:sz w:val="24"/>
          <w:szCs w:val="24"/>
        </w:rPr>
        <w:t>．《财政部国家税务总局关于完善股权激励和技术入股有关所得税政策的通知》（财预〔</w:t>
      </w:r>
      <w:r>
        <w:rPr>
          <w:rFonts w:ascii="Times New Roman" w:hAnsi="Times New Roman" w:cs="Times New Roman"/>
          <w:kern w:val="24"/>
          <w:sz w:val="24"/>
          <w:szCs w:val="24"/>
        </w:rPr>
        <w:t>2016</w:t>
      </w:r>
      <w:r>
        <w:rPr>
          <w:rFonts w:ascii="Times New Roman" w:hAnsi="Times New Roman" w:cs="宋体" w:hint="eastAsia"/>
          <w:kern w:val="24"/>
          <w:sz w:val="24"/>
          <w:szCs w:val="24"/>
        </w:rPr>
        <w:t>〕</w:t>
      </w:r>
      <w:r>
        <w:rPr>
          <w:rFonts w:ascii="Times New Roman" w:hAnsi="Times New Roman" w:cs="Times New Roman"/>
          <w:kern w:val="24"/>
          <w:sz w:val="24"/>
          <w:szCs w:val="24"/>
        </w:rPr>
        <w:t>101</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5</w:t>
      </w:r>
      <w:r>
        <w:rPr>
          <w:rFonts w:ascii="Times New Roman" w:hAnsi="Times New Roman" w:cs="宋体" w:hint="eastAsia"/>
          <w:kern w:val="24"/>
          <w:sz w:val="24"/>
          <w:szCs w:val="24"/>
        </w:rPr>
        <w:t>．《国家税务总局关于印发〈跨地区经营汇总纳税企业所得税征收管理办法〉的公告》（国家税务总局公告</w:t>
      </w:r>
      <w:r>
        <w:rPr>
          <w:rFonts w:ascii="Times New Roman" w:hAnsi="Times New Roman" w:cs="Times New Roman"/>
          <w:kern w:val="24"/>
          <w:sz w:val="24"/>
          <w:szCs w:val="24"/>
        </w:rPr>
        <w:t>2012</w:t>
      </w:r>
      <w:r>
        <w:rPr>
          <w:rFonts w:ascii="Times New Roman" w:hAnsi="Times New Roman" w:cs="宋体" w:hint="eastAsia"/>
          <w:kern w:val="24"/>
          <w:sz w:val="24"/>
          <w:szCs w:val="24"/>
        </w:rPr>
        <w:t>年第</w:t>
      </w:r>
      <w:r>
        <w:rPr>
          <w:rFonts w:ascii="Times New Roman" w:hAnsi="Times New Roman" w:cs="Times New Roman"/>
          <w:kern w:val="24"/>
          <w:sz w:val="24"/>
          <w:szCs w:val="24"/>
        </w:rPr>
        <w:t>57</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6</w:t>
      </w:r>
      <w:r>
        <w:rPr>
          <w:rFonts w:ascii="Times New Roman" w:hAnsi="Times New Roman" w:cs="宋体" w:hint="eastAsia"/>
          <w:kern w:val="24"/>
          <w:sz w:val="24"/>
          <w:szCs w:val="24"/>
        </w:rPr>
        <w:t>．《国家税务总局关于居民企业报告境外投资和所得信息有关问题的公告》（国家税务总局公告</w:t>
      </w:r>
      <w:r>
        <w:rPr>
          <w:rFonts w:ascii="Times New Roman" w:hAnsi="Times New Roman" w:cs="Times New Roman"/>
          <w:kern w:val="24"/>
          <w:sz w:val="24"/>
          <w:szCs w:val="24"/>
        </w:rPr>
        <w:t>2014</w:t>
      </w:r>
      <w:r>
        <w:rPr>
          <w:rFonts w:ascii="Times New Roman" w:hAnsi="Times New Roman" w:cs="宋体" w:hint="eastAsia"/>
          <w:kern w:val="24"/>
          <w:sz w:val="24"/>
          <w:szCs w:val="24"/>
        </w:rPr>
        <w:t>年第</w:t>
      </w:r>
      <w:r>
        <w:rPr>
          <w:rFonts w:ascii="Times New Roman" w:hAnsi="Times New Roman" w:cs="Times New Roman"/>
          <w:kern w:val="24"/>
          <w:sz w:val="24"/>
          <w:szCs w:val="24"/>
        </w:rPr>
        <w:t>38</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7</w:t>
      </w:r>
      <w:r>
        <w:rPr>
          <w:rFonts w:ascii="Times New Roman" w:hAnsi="Times New Roman" w:cs="宋体" w:hint="eastAsia"/>
          <w:kern w:val="24"/>
          <w:sz w:val="24"/>
          <w:szCs w:val="24"/>
        </w:rPr>
        <w:t>．《国家税务总局关于合理简并纳税人申报缴税次数的公告》（国家税务总局公告</w:t>
      </w:r>
      <w:r>
        <w:rPr>
          <w:rFonts w:ascii="Times New Roman" w:hAnsi="Times New Roman" w:cs="Times New Roman"/>
          <w:kern w:val="24"/>
          <w:sz w:val="24"/>
          <w:szCs w:val="24"/>
        </w:rPr>
        <w:t>2016</w:t>
      </w:r>
      <w:r>
        <w:rPr>
          <w:rFonts w:ascii="Times New Roman" w:hAnsi="Times New Roman" w:cs="宋体" w:hint="eastAsia"/>
          <w:kern w:val="24"/>
          <w:sz w:val="24"/>
          <w:szCs w:val="24"/>
        </w:rPr>
        <w:t>年第</w:t>
      </w:r>
      <w:r>
        <w:rPr>
          <w:rFonts w:ascii="Times New Roman" w:hAnsi="Times New Roman" w:cs="Times New Roman"/>
          <w:kern w:val="24"/>
          <w:sz w:val="24"/>
          <w:szCs w:val="24"/>
        </w:rPr>
        <w:t>6</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8</w:t>
      </w:r>
      <w:r>
        <w:rPr>
          <w:rFonts w:ascii="Times New Roman" w:hAnsi="Times New Roman" w:cs="宋体" w:hint="eastAsia"/>
          <w:kern w:val="24"/>
          <w:sz w:val="24"/>
          <w:szCs w:val="24"/>
        </w:rPr>
        <w:t>．《国家税务总局关于股权激励和技术入股所得税征管问题的公告》（国家税务总局公告</w:t>
      </w:r>
      <w:r>
        <w:rPr>
          <w:rFonts w:ascii="Times New Roman" w:hAnsi="Times New Roman" w:cs="Times New Roman"/>
          <w:kern w:val="24"/>
          <w:sz w:val="24"/>
          <w:szCs w:val="24"/>
        </w:rPr>
        <w:t>2016</w:t>
      </w:r>
      <w:r>
        <w:rPr>
          <w:rFonts w:ascii="Times New Roman" w:hAnsi="Times New Roman" w:cs="宋体" w:hint="eastAsia"/>
          <w:kern w:val="24"/>
          <w:sz w:val="24"/>
          <w:szCs w:val="24"/>
        </w:rPr>
        <w:t>年第</w:t>
      </w:r>
      <w:r>
        <w:rPr>
          <w:rFonts w:ascii="Times New Roman" w:hAnsi="Times New Roman" w:cs="Times New Roman"/>
          <w:kern w:val="24"/>
          <w:sz w:val="24"/>
          <w:szCs w:val="24"/>
        </w:rPr>
        <w:t>62</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9</w:t>
      </w:r>
      <w:r>
        <w:rPr>
          <w:rFonts w:ascii="Times New Roman" w:hAnsi="Times New Roman" w:cs="宋体" w:hint="eastAsia"/>
          <w:kern w:val="24"/>
          <w:sz w:val="24"/>
          <w:szCs w:val="24"/>
        </w:rPr>
        <w:t>．《国家税务总局中国人民银行财政部关于跨省合资铁路企业跨地区税收分享入库有关问题的通知》（国税发〔</w:t>
      </w:r>
      <w:r>
        <w:rPr>
          <w:rFonts w:ascii="Times New Roman" w:hAnsi="Times New Roman" w:cs="Times New Roman"/>
          <w:kern w:val="24"/>
          <w:sz w:val="24"/>
          <w:szCs w:val="24"/>
        </w:rPr>
        <w:t>2012</w:t>
      </w:r>
      <w:r>
        <w:rPr>
          <w:rFonts w:ascii="Times New Roman" w:hAnsi="Times New Roman" w:cs="宋体" w:hint="eastAsia"/>
          <w:kern w:val="24"/>
          <w:sz w:val="24"/>
          <w:szCs w:val="24"/>
        </w:rPr>
        <w:t>〕</w:t>
      </w:r>
      <w:r>
        <w:rPr>
          <w:rFonts w:ascii="Times New Roman" w:hAnsi="Times New Roman" w:cs="Times New Roman"/>
          <w:kern w:val="24"/>
          <w:sz w:val="24"/>
          <w:szCs w:val="24"/>
        </w:rPr>
        <w:t>116</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10</w:t>
      </w:r>
      <w:r>
        <w:rPr>
          <w:rFonts w:ascii="Times New Roman" w:hAnsi="Times New Roman" w:cs="宋体" w:hint="eastAsia"/>
          <w:kern w:val="24"/>
          <w:sz w:val="24"/>
          <w:szCs w:val="24"/>
        </w:rPr>
        <w:t>．《国家税务总局关于跨地区经营建筑企业所得税征收管理问题的通知》（国税函〔</w:t>
      </w:r>
      <w:r>
        <w:rPr>
          <w:rFonts w:ascii="Times New Roman" w:hAnsi="Times New Roman" w:cs="Times New Roman"/>
          <w:kern w:val="24"/>
          <w:sz w:val="24"/>
          <w:szCs w:val="24"/>
        </w:rPr>
        <w:t>2010</w:t>
      </w:r>
      <w:r>
        <w:rPr>
          <w:rFonts w:ascii="Times New Roman" w:hAnsi="Times New Roman" w:cs="宋体" w:hint="eastAsia"/>
          <w:kern w:val="24"/>
          <w:sz w:val="24"/>
          <w:szCs w:val="24"/>
        </w:rPr>
        <w:t>〕</w:t>
      </w:r>
      <w:r>
        <w:rPr>
          <w:rFonts w:ascii="Times New Roman" w:hAnsi="Times New Roman" w:cs="Times New Roman"/>
          <w:kern w:val="24"/>
          <w:sz w:val="24"/>
          <w:szCs w:val="24"/>
        </w:rPr>
        <w:t>156</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 xml:space="preserve">11. </w:t>
      </w:r>
      <w:r>
        <w:rPr>
          <w:rFonts w:ascii="Times New Roman" w:hAnsi="Times New Roman" w:cs="宋体" w:hint="eastAsia"/>
          <w:kern w:val="24"/>
          <w:sz w:val="24"/>
          <w:szCs w:val="24"/>
        </w:rPr>
        <w:t>《国家税务总局关于</w:t>
      </w:r>
      <w:r>
        <w:rPr>
          <w:rFonts w:ascii="Times New Roman" w:hAnsi="Times New Roman" w:cs="Times New Roman"/>
          <w:kern w:val="24"/>
          <w:sz w:val="24"/>
          <w:szCs w:val="24"/>
        </w:rPr>
        <w:t>3</w:t>
      </w:r>
      <w:r>
        <w:rPr>
          <w:rFonts w:ascii="Times New Roman" w:hAnsi="Times New Roman" w:cs="宋体" w:hint="eastAsia"/>
          <w:kern w:val="24"/>
          <w:sz w:val="24"/>
          <w:szCs w:val="24"/>
        </w:rPr>
        <w:t>项企业所得税事项取消审批后加强后续管理的公告》（国家税务总局公告</w:t>
      </w:r>
      <w:r>
        <w:rPr>
          <w:rFonts w:ascii="Times New Roman" w:hAnsi="Times New Roman" w:cs="Times New Roman"/>
          <w:kern w:val="24"/>
          <w:sz w:val="24"/>
          <w:szCs w:val="24"/>
        </w:rPr>
        <w:t>2015</w:t>
      </w:r>
      <w:r>
        <w:rPr>
          <w:rFonts w:ascii="Times New Roman" w:hAnsi="Times New Roman" w:cs="宋体" w:hint="eastAsia"/>
          <w:kern w:val="24"/>
          <w:sz w:val="24"/>
          <w:szCs w:val="24"/>
        </w:rPr>
        <w:t>年第</w:t>
      </w:r>
      <w:r>
        <w:rPr>
          <w:rFonts w:ascii="Times New Roman" w:hAnsi="Times New Roman" w:cs="Times New Roman"/>
          <w:kern w:val="24"/>
          <w:sz w:val="24"/>
          <w:szCs w:val="24"/>
        </w:rPr>
        <w:t>6</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 xml:space="preserve">12. </w:t>
      </w:r>
      <w:r>
        <w:rPr>
          <w:rFonts w:ascii="Times New Roman" w:hAnsi="Times New Roman" w:cs="宋体" w:hint="eastAsia"/>
          <w:kern w:val="24"/>
          <w:sz w:val="24"/>
          <w:szCs w:val="24"/>
        </w:rPr>
        <w:t>国家税务总局关于发布修订后的《企业所得税优惠政策事项办理办法》的公告（国家税务总局公告</w:t>
      </w:r>
      <w:r>
        <w:rPr>
          <w:rFonts w:ascii="Times New Roman" w:hAnsi="Times New Roman" w:cs="Times New Roman"/>
          <w:kern w:val="24"/>
          <w:sz w:val="24"/>
          <w:szCs w:val="24"/>
        </w:rPr>
        <w:t>2018</w:t>
      </w:r>
      <w:r>
        <w:rPr>
          <w:rFonts w:ascii="Times New Roman" w:hAnsi="Times New Roman" w:cs="宋体" w:hint="eastAsia"/>
          <w:kern w:val="24"/>
          <w:sz w:val="24"/>
          <w:szCs w:val="24"/>
        </w:rPr>
        <w:t>年第</w:t>
      </w:r>
      <w:r>
        <w:rPr>
          <w:rFonts w:ascii="Times New Roman" w:hAnsi="Times New Roman" w:cs="Times New Roman"/>
          <w:kern w:val="24"/>
          <w:sz w:val="24"/>
          <w:szCs w:val="24"/>
        </w:rPr>
        <w:t>23</w:t>
      </w:r>
      <w:r>
        <w:rPr>
          <w:rFonts w:ascii="Times New Roman" w:hAnsi="Times New Roman" w:cs="宋体" w:hint="eastAsia"/>
          <w:kern w:val="24"/>
          <w:sz w:val="24"/>
          <w:szCs w:val="24"/>
        </w:rPr>
        <w:t>号）</w:t>
      </w:r>
    </w:p>
    <w:p w:rsidR="00EE18F9" w:rsidRDefault="00EE18F9">
      <w:pPr>
        <w:topLinePunct/>
        <w:spacing w:line="360" w:lineRule="auto"/>
        <w:ind w:firstLine="510"/>
        <w:rPr>
          <w:rFonts w:ascii="Times New Roman" w:hAnsi="Times New Roman" w:cs="Times New Roman"/>
          <w:kern w:val="24"/>
          <w:sz w:val="24"/>
          <w:szCs w:val="24"/>
        </w:rPr>
      </w:pPr>
      <w:r>
        <w:rPr>
          <w:rFonts w:ascii="Times New Roman" w:hAnsi="Times New Roman" w:cs="Times New Roman"/>
          <w:kern w:val="24"/>
          <w:sz w:val="24"/>
          <w:szCs w:val="24"/>
        </w:rPr>
        <w:t xml:space="preserve">13. </w:t>
      </w:r>
      <w:r>
        <w:rPr>
          <w:rFonts w:ascii="Times New Roman" w:hAnsi="Times New Roman" w:cs="宋体" w:hint="eastAsia"/>
          <w:kern w:val="24"/>
          <w:sz w:val="24"/>
          <w:szCs w:val="24"/>
        </w:rPr>
        <w:t>国家税务总局关于发布《中华人民共和国企业所得税月（季）度预缴纳税申报表（</w:t>
      </w:r>
      <w:r>
        <w:rPr>
          <w:rFonts w:ascii="Times New Roman" w:hAnsi="Times New Roman" w:cs="Times New Roman"/>
          <w:kern w:val="24"/>
          <w:sz w:val="24"/>
          <w:szCs w:val="24"/>
        </w:rPr>
        <w:t>A</w:t>
      </w:r>
      <w:r>
        <w:rPr>
          <w:rFonts w:ascii="Times New Roman" w:hAnsi="Times New Roman" w:cs="宋体" w:hint="eastAsia"/>
          <w:kern w:val="24"/>
          <w:sz w:val="24"/>
          <w:szCs w:val="24"/>
        </w:rPr>
        <w:t>类，</w:t>
      </w:r>
      <w:r>
        <w:rPr>
          <w:rFonts w:ascii="Times New Roman" w:hAnsi="Times New Roman" w:cs="Times New Roman"/>
          <w:kern w:val="24"/>
          <w:sz w:val="24"/>
          <w:szCs w:val="24"/>
        </w:rPr>
        <w:t>2018</w:t>
      </w:r>
      <w:r>
        <w:rPr>
          <w:rFonts w:ascii="Times New Roman" w:hAnsi="Times New Roman" w:cs="宋体" w:hint="eastAsia"/>
          <w:kern w:val="24"/>
          <w:sz w:val="24"/>
          <w:szCs w:val="24"/>
        </w:rPr>
        <w:t>年版）》等报表的公告（国家税务总局公告</w:t>
      </w:r>
      <w:r>
        <w:rPr>
          <w:rFonts w:ascii="Times New Roman" w:hAnsi="Times New Roman" w:cs="Times New Roman"/>
          <w:kern w:val="24"/>
          <w:sz w:val="24"/>
          <w:szCs w:val="24"/>
        </w:rPr>
        <w:t>2018</w:t>
      </w:r>
      <w:r>
        <w:rPr>
          <w:rFonts w:ascii="Times New Roman" w:hAnsi="Times New Roman" w:cs="宋体" w:hint="eastAsia"/>
          <w:kern w:val="24"/>
          <w:sz w:val="24"/>
          <w:szCs w:val="24"/>
        </w:rPr>
        <w:t>年第</w:t>
      </w:r>
      <w:r>
        <w:rPr>
          <w:rFonts w:ascii="Times New Roman" w:hAnsi="Times New Roman" w:cs="Times New Roman"/>
          <w:kern w:val="24"/>
          <w:sz w:val="24"/>
          <w:szCs w:val="24"/>
        </w:rPr>
        <w:t>26</w:t>
      </w:r>
      <w:r>
        <w:rPr>
          <w:rFonts w:ascii="Times New Roman" w:hAnsi="Times New Roman" w:cs="宋体" w:hint="eastAsia"/>
          <w:kern w:val="24"/>
          <w:sz w:val="24"/>
          <w:szCs w:val="24"/>
        </w:rPr>
        <w:t>号）。</w:t>
      </w:r>
    </w:p>
    <w:p w:rsidR="00EE18F9" w:rsidRDefault="00EE18F9">
      <w:pPr>
        <w:rPr>
          <w:rFonts w:ascii="宋体" w:cs="Times New Roman"/>
          <w:sz w:val="24"/>
          <w:szCs w:val="24"/>
        </w:rPr>
      </w:pPr>
    </w:p>
    <w:p w:rsidR="00EE18F9" w:rsidRDefault="00EE18F9">
      <w:pPr>
        <w:pStyle w:val="Heading2"/>
        <w:rPr>
          <w:rFonts w:cs="Times New Roman"/>
        </w:rPr>
      </w:pPr>
      <w:bookmarkStart w:id="131" w:name="_Toc517420228"/>
      <w:bookmarkStart w:id="132" w:name="_Toc521395887"/>
      <w:r>
        <w:t>3.59-102</w:t>
      </w:r>
      <w:r>
        <w:rPr>
          <w:rFonts w:cs="宋体" w:hint="eastAsia"/>
          <w:kern w:val="0"/>
        </w:rPr>
        <w:t>自查、评估补税及个体户补税申报</w:t>
      </w:r>
      <w:bookmarkEnd w:id="131"/>
      <w:bookmarkEnd w:id="132"/>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【事项描述】</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纳税人、扣缴义务人办理纳税申报之后，通过自查、纳税评估发生需要补税的行为。申报错误更正之后，如涉及补缴税款，应按照规定加收滞纳金。</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【报送资料】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708"/>
        <w:gridCol w:w="2268"/>
      </w:tblGrid>
      <w:tr w:rsidR="00EE18F9">
        <w:trPr>
          <w:trHeight w:hRule="exact" w:val="809"/>
          <w:jc w:val="center"/>
        </w:trPr>
        <w:tc>
          <w:tcPr>
            <w:tcW w:w="704"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序号</w:t>
            </w:r>
          </w:p>
        </w:tc>
        <w:tc>
          <w:tcPr>
            <w:tcW w:w="4253"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材料名称</w:t>
            </w:r>
          </w:p>
        </w:tc>
        <w:tc>
          <w:tcPr>
            <w:tcW w:w="708"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数量</w:t>
            </w:r>
          </w:p>
        </w:tc>
        <w:tc>
          <w:tcPr>
            <w:tcW w:w="2268" w:type="dxa"/>
            <w:shd w:val="clear" w:color="auto" w:fill="D9D9D9"/>
            <w:vAlign w:val="center"/>
          </w:tcPr>
          <w:p w:rsidR="00EE18F9" w:rsidRDefault="00EE18F9">
            <w:pPr>
              <w:spacing w:line="360" w:lineRule="auto"/>
              <w:jc w:val="center"/>
              <w:rPr>
                <w:rFonts w:ascii="黑体" w:eastAsia="黑体" w:hAnsi="黑体" w:cs="Times New Roman"/>
              </w:rPr>
            </w:pPr>
            <w:r>
              <w:rPr>
                <w:rFonts w:ascii="黑体" w:eastAsia="黑体" w:hAnsi="黑体" w:cs="黑体" w:hint="eastAsia"/>
              </w:rPr>
              <w:t>备注</w:t>
            </w:r>
          </w:p>
        </w:tc>
      </w:tr>
      <w:tr w:rsidR="00EE18F9">
        <w:trPr>
          <w:trHeight w:hRule="exact" w:val="851"/>
          <w:jc w:val="center"/>
        </w:trPr>
        <w:tc>
          <w:tcPr>
            <w:tcW w:w="704" w:type="dxa"/>
            <w:vAlign w:val="center"/>
          </w:tcPr>
          <w:p w:rsidR="00EE18F9" w:rsidRDefault="00EE18F9">
            <w:pPr>
              <w:spacing w:line="360" w:lineRule="auto"/>
              <w:jc w:val="center"/>
              <w:rPr>
                <w:rFonts w:ascii="黑体" w:eastAsia="黑体" w:hAnsi="黑体" w:cs="黑体"/>
              </w:rPr>
            </w:pPr>
            <w:r>
              <w:rPr>
                <w:rFonts w:ascii="黑体" w:eastAsia="黑体" w:hAnsi="黑体" w:cs="黑体"/>
              </w:rPr>
              <w:t>1</w:t>
            </w:r>
          </w:p>
        </w:tc>
        <w:tc>
          <w:tcPr>
            <w:tcW w:w="4253"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hint="eastAsia"/>
                <w:sz w:val="18"/>
                <w:szCs w:val="18"/>
              </w:rPr>
              <w:t>相关税（费）种纳税申报表</w:t>
            </w:r>
          </w:p>
        </w:tc>
        <w:tc>
          <w:tcPr>
            <w:tcW w:w="708" w:type="dxa"/>
            <w:vAlign w:val="center"/>
          </w:tcPr>
          <w:p w:rsidR="00EE18F9" w:rsidRDefault="00EE18F9">
            <w:pPr>
              <w:spacing w:line="360" w:lineRule="auto"/>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8" w:type="dxa"/>
            <w:vAlign w:val="center"/>
          </w:tcPr>
          <w:p w:rsidR="00EE18F9" w:rsidRDefault="00EE18F9">
            <w:pPr>
              <w:spacing w:line="360" w:lineRule="auto"/>
              <w:rPr>
                <w:rFonts w:ascii="黑体" w:eastAsia="黑体" w:hAnsi="黑体" w:cs="Times New Roman"/>
                <w:sz w:val="18"/>
                <w:szCs w:val="18"/>
              </w:rPr>
            </w:pPr>
          </w:p>
        </w:tc>
      </w:tr>
    </w:tbl>
    <w:p w:rsidR="00EE18F9" w:rsidRDefault="00EE18F9" w:rsidP="00EE18F9">
      <w:pPr>
        <w:spacing w:line="360" w:lineRule="auto"/>
        <w:ind w:firstLineChars="200" w:firstLine="31680"/>
        <w:rPr>
          <w:rFonts w:ascii="宋体" w:cs="Times New Roman"/>
          <w:b/>
          <w:bCs/>
          <w:sz w:val="11"/>
          <w:szCs w:val="11"/>
        </w:rPr>
      </w:pP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【办理渠道】</w:t>
      </w:r>
    </w:p>
    <w:p w:rsidR="00EE18F9" w:rsidRDefault="00EE18F9">
      <w:pPr>
        <w:pStyle w:val="a1"/>
        <w:ind w:firstLineChars="0"/>
        <w:rPr>
          <w:rFonts w:cs="Times New Roman"/>
          <w:kern w:val="2"/>
          <w:sz w:val="24"/>
          <w:szCs w:val="24"/>
        </w:rPr>
      </w:pPr>
      <w:r>
        <w:rPr>
          <w:kern w:val="2"/>
          <w:sz w:val="24"/>
          <w:szCs w:val="24"/>
        </w:rPr>
        <w:t>1</w:t>
      </w:r>
      <w:r>
        <w:rPr>
          <w:rFonts w:hint="eastAsia"/>
          <w:kern w:val="2"/>
          <w:sz w:val="24"/>
          <w:szCs w:val="24"/>
        </w:rPr>
        <w:t>．主管税务机关办税服务厅</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【办理时限】</w:t>
      </w:r>
    </w:p>
    <w:p w:rsidR="00EE18F9" w:rsidRDefault="00EE18F9" w:rsidP="00264CFD">
      <w:pPr>
        <w:spacing w:line="360" w:lineRule="auto"/>
        <w:ind w:firstLineChars="200" w:firstLine="31680"/>
        <w:rPr>
          <w:rFonts w:ascii="宋体" w:cs="Times New Roman"/>
        </w:rPr>
      </w:pPr>
      <w:r>
        <w:rPr>
          <w:rFonts w:ascii="宋体" w:hAnsi="宋体" w:cs="宋体" w:hint="eastAsia"/>
          <w:sz w:val="24"/>
          <w:szCs w:val="24"/>
        </w:rPr>
        <w:t>资料齐全、符合法定形式、填写内容完整的，税务机关受理后即时办结。</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【办理结果】</w:t>
      </w:r>
    </w:p>
    <w:p w:rsidR="00EE18F9" w:rsidRDefault="00EE18F9" w:rsidP="00264CFD">
      <w:pPr>
        <w:spacing w:line="360" w:lineRule="auto"/>
        <w:ind w:firstLineChars="200" w:firstLine="31680"/>
        <w:rPr>
          <w:rFonts w:ascii="宋体" w:cs="Times New Roman"/>
          <w:sz w:val="24"/>
          <w:szCs w:val="24"/>
        </w:rPr>
      </w:pPr>
      <w:r>
        <w:rPr>
          <w:rFonts w:ascii="宋体" w:hAnsi="宋体" w:cs="宋体" w:hint="eastAsia"/>
          <w:sz w:val="24"/>
          <w:szCs w:val="24"/>
        </w:rPr>
        <w:t>税务机关反馈申报结果。</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【注意事项】</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．纳税人对报送材料的真实性和合法性承担责任。</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纳税人在资料完整且符合法定受理条件的前提下，最多只需要到税务机关跑一次。</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．纳税人未按照规定的期限办理纳税申报和报送纳税资料的，将影响纳税信用评价结果。</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w:t>
      </w:r>
      <w:r w:rsidRPr="005E57D5">
        <w:rPr>
          <w:rFonts w:ascii="宋体" w:hAnsi="宋体" w:cs="宋体" w:hint="eastAsia"/>
          <w:sz w:val="24"/>
          <w:szCs w:val="24"/>
        </w:rPr>
        <w:t>我省目前正积极推进实名办税工作，敬请纳税人到办税服务厅办理涉税事项时注意携带相应身份证件用于查验。</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办税服务厅地址、网上税务局网址，可在省税务机关门户网站或拨打</w:t>
      </w:r>
      <w:r>
        <w:rPr>
          <w:rFonts w:ascii="宋体" w:hAnsi="宋体" w:cs="宋体"/>
          <w:sz w:val="24"/>
          <w:szCs w:val="24"/>
        </w:rPr>
        <w:t>12366</w:t>
      </w:r>
      <w:r>
        <w:rPr>
          <w:rFonts w:ascii="宋体" w:hAnsi="宋体" w:cs="宋体" w:hint="eastAsia"/>
          <w:sz w:val="24"/>
          <w:szCs w:val="24"/>
        </w:rPr>
        <w:t>纳税服务热线查询。</w:t>
      </w:r>
    </w:p>
    <w:p w:rsidR="00EE18F9" w:rsidRDefault="00EE18F9" w:rsidP="00264CFD">
      <w:pPr>
        <w:spacing w:line="360" w:lineRule="auto"/>
        <w:ind w:firstLineChars="200" w:firstLine="31680"/>
        <w:rPr>
          <w:rFonts w:ascii="宋体" w:cs="Times New Roman"/>
          <w:b/>
          <w:bCs/>
          <w:sz w:val="24"/>
          <w:szCs w:val="24"/>
        </w:rPr>
      </w:pPr>
      <w:r>
        <w:rPr>
          <w:rFonts w:ascii="宋体" w:hAnsi="宋体" w:cs="宋体" w:hint="eastAsia"/>
          <w:b/>
          <w:bCs/>
          <w:sz w:val="24"/>
          <w:szCs w:val="24"/>
        </w:rPr>
        <w:t>【政策依据】</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．《全国税务机关纳税服务规范》（</w:t>
      </w:r>
      <w:r>
        <w:rPr>
          <w:rFonts w:ascii="宋体" w:hAnsi="宋体" w:cs="宋体"/>
          <w:sz w:val="24"/>
          <w:szCs w:val="24"/>
        </w:rPr>
        <w:t>2.3</w:t>
      </w:r>
      <w:r>
        <w:rPr>
          <w:rFonts w:ascii="宋体" w:hAnsi="宋体" w:cs="宋体" w:hint="eastAsia"/>
          <w:sz w:val="24"/>
          <w:szCs w:val="24"/>
        </w:rPr>
        <w:t>版）</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《中华人民共和国税收征收管理法》（中华人民共和国主席令第</w:t>
      </w:r>
      <w:r>
        <w:rPr>
          <w:rFonts w:ascii="宋体" w:hAnsi="宋体" w:cs="宋体"/>
          <w:sz w:val="24"/>
          <w:szCs w:val="24"/>
        </w:rPr>
        <w:t>49</w:t>
      </w:r>
      <w:r>
        <w:rPr>
          <w:rFonts w:ascii="宋体" w:hAnsi="宋体" w:cs="宋体" w:hint="eastAsia"/>
          <w:sz w:val="24"/>
          <w:szCs w:val="24"/>
        </w:rPr>
        <w:t>号）</w:t>
      </w:r>
    </w:p>
    <w:p w:rsidR="00EE18F9" w:rsidRDefault="00EE18F9" w:rsidP="00264CFD">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《中华人民共和国税收征收管理法实施细则》（国务院令第</w:t>
      </w:r>
      <w:r>
        <w:rPr>
          <w:rFonts w:ascii="宋体" w:hAnsi="宋体" w:cs="宋体"/>
          <w:sz w:val="24"/>
          <w:szCs w:val="24"/>
        </w:rPr>
        <w:t>362</w:t>
      </w:r>
      <w:r>
        <w:rPr>
          <w:rFonts w:ascii="宋体" w:hAnsi="宋体" w:cs="宋体" w:hint="eastAsia"/>
          <w:sz w:val="24"/>
          <w:szCs w:val="24"/>
        </w:rPr>
        <w:t>号）</w:t>
      </w:r>
    </w:p>
    <w:p w:rsidR="00EE18F9" w:rsidRDefault="00EE18F9" w:rsidP="00B54DCA">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《税收票证管理办法》（国家税务总局令第</w:t>
      </w:r>
      <w:r>
        <w:rPr>
          <w:rFonts w:ascii="宋体" w:hAnsi="宋体" w:cs="宋体"/>
          <w:sz w:val="24"/>
          <w:szCs w:val="24"/>
        </w:rPr>
        <w:t>28</w:t>
      </w:r>
      <w:r>
        <w:rPr>
          <w:rFonts w:ascii="宋体" w:hAnsi="宋体" w:cs="宋体" w:hint="eastAsia"/>
          <w:sz w:val="24"/>
          <w:szCs w:val="24"/>
        </w:rPr>
        <w:t>号）</w:t>
      </w:r>
    </w:p>
    <w:sectPr w:rsidR="00EE18F9" w:rsidSect="00A02E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8F9" w:rsidRDefault="00EE18F9" w:rsidP="00333642">
      <w:pPr>
        <w:rPr>
          <w:rFonts w:cs="Times New Roman"/>
        </w:rPr>
      </w:pPr>
      <w:r>
        <w:rPr>
          <w:rFonts w:cs="Times New Roman"/>
        </w:rPr>
        <w:separator/>
      </w:r>
    </w:p>
  </w:endnote>
  <w:endnote w:type="continuationSeparator" w:id="0">
    <w:p w:rsidR="00EE18F9" w:rsidRDefault="00EE18F9" w:rsidP="0033364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微软雅黑"/>
    <w:panose1 w:val="00000000000000000000"/>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8F9" w:rsidRDefault="00EE18F9" w:rsidP="00333642">
      <w:pPr>
        <w:rPr>
          <w:rFonts w:cs="Times New Roman"/>
        </w:rPr>
      </w:pPr>
      <w:r>
        <w:rPr>
          <w:rFonts w:cs="Times New Roman"/>
        </w:rPr>
        <w:separator/>
      </w:r>
    </w:p>
  </w:footnote>
  <w:footnote w:type="continuationSeparator" w:id="0">
    <w:p w:rsidR="00EE18F9" w:rsidRDefault="00EE18F9" w:rsidP="0033364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7BBCF5"/>
    <w:multiLevelType w:val="singleLevel"/>
    <w:tmpl w:val="9B7BBCF5"/>
    <w:lvl w:ilvl="0">
      <w:start w:val="1"/>
      <w:numFmt w:val="decimal"/>
      <w:suff w:val="nothing"/>
      <w:lvlText w:val="%1．"/>
      <w:lvlJc w:val="left"/>
    </w:lvl>
  </w:abstractNum>
  <w:abstractNum w:abstractNumId="1">
    <w:nsid w:val="A993A12F"/>
    <w:multiLevelType w:val="singleLevel"/>
    <w:tmpl w:val="A993A12F"/>
    <w:lvl w:ilvl="0">
      <w:start w:val="1"/>
      <w:numFmt w:val="decimal"/>
      <w:suff w:val="space"/>
      <w:lvlText w:val="%1."/>
      <w:lvlJc w:val="left"/>
    </w:lvl>
  </w:abstractNum>
  <w:abstractNum w:abstractNumId="2">
    <w:nsid w:val="C681299A"/>
    <w:multiLevelType w:val="singleLevel"/>
    <w:tmpl w:val="C681299A"/>
    <w:lvl w:ilvl="0">
      <w:start w:val="1"/>
      <w:numFmt w:val="decimal"/>
      <w:lvlText w:val="%1."/>
      <w:lvlJc w:val="left"/>
      <w:pPr>
        <w:tabs>
          <w:tab w:val="left" w:pos="312"/>
        </w:tabs>
      </w:pPr>
    </w:lvl>
  </w:abstractNum>
  <w:abstractNum w:abstractNumId="3">
    <w:nsid w:val="CD368B05"/>
    <w:multiLevelType w:val="singleLevel"/>
    <w:tmpl w:val="CD368B05"/>
    <w:lvl w:ilvl="0">
      <w:start w:val="1"/>
      <w:numFmt w:val="decimal"/>
      <w:suff w:val="nothing"/>
      <w:lvlText w:val="%1．"/>
      <w:lvlJc w:val="left"/>
    </w:lvl>
  </w:abstractNum>
  <w:abstractNum w:abstractNumId="4">
    <w:nsid w:val="FB5DA826"/>
    <w:multiLevelType w:val="singleLevel"/>
    <w:tmpl w:val="FB5DA826"/>
    <w:lvl w:ilvl="0">
      <w:start w:val="1"/>
      <w:numFmt w:val="decimal"/>
      <w:suff w:val="nothing"/>
      <w:lvlText w:val="%1．"/>
      <w:lvlJc w:val="left"/>
    </w:lvl>
  </w:abstractNum>
  <w:abstractNum w:abstractNumId="5">
    <w:nsid w:val="03812B81"/>
    <w:multiLevelType w:val="multilevel"/>
    <w:tmpl w:val="03812B81"/>
    <w:lvl w:ilvl="0">
      <w:start w:val="1"/>
      <w:numFmt w:val="decimal"/>
      <w:lvlText w:val="%1."/>
      <w:lvlJc w:val="left"/>
      <w:pPr>
        <w:ind w:left="786"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18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08BB1B25"/>
    <w:multiLevelType w:val="multilevel"/>
    <w:tmpl w:val="08BB1B25"/>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0C622A6E"/>
    <w:multiLevelType w:val="multilevel"/>
    <w:tmpl w:val="0C622A6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117F6E15"/>
    <w:multiLevelType w:val="hybridMultilevel"/>
    <w:tmpl w:val="76841FE6"/>
    <w:lvl w:ilvl="0" w:tplc="8EB8BEAC">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9">
    <w:nsid w:val="141B76F1"/>
    <w:multiLevelType w:val="multilevel"/>
    <w:tmpl w:val="141B76F1"/>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1523199F"/>
    <w:multiLevelType w:val="multilevel"/>
    <w:tmpl w:val="1523199F"/>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180079AF"/>
    <w:multiLevelType w:val="hybridMultilevel"/>
    <w:tmpl w:val="AEAC7C8E"/>
    <w:lvl w:ilvl="0" w:tplc="D5C23286">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2">
    <w:nsid w:val="1CD263A7"/>
    <w:multiLevelType w:val="multilevel"/>
    <w:tmpl w:val="1CD263A7"/>
    <w:lvl w:ilvl="0">
      <w:start w:val="1"/>
      <w:numFmt w:val="decimal"/>
      <w:lvlText w:val="%1."/>
      <w:lvlJc w:val="left"/>
      <w:pPr>
        <w:ind w:left="786"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27A47558"/>
    <w:multiLevelType w:val="multilevel"/>
    <w:tmpl w:val="27A47558"/>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27DF4118"/>
    <w:multiLevelType w:val="multilevel"/>
    <w:tmpl w:val="27DF4118"/>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2E900383"/>
    <w:multiLevelType w:val="multilevel"/>
    <w:tmpl w:val="2E90038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nsid w:val="30F97843"/>
    <w:multiLevelType w:val="hybridMultilevel"/>
    <w:tmpl w:val="1F882EBA"/>
    <w:lvl w:ilvl="0" w:tplc="414C8AF4">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7">
    <w:nsid w:val="32297C23"/>
    <w:multiLevelType w:val="multilevel"/>
    <w:tmpl w:val="32297C2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nsid w:val="32C9781E"/>
    <w:multiLevelType w:val="multilevel"/>
    <w:tmpl w:val="32C9781E"/>
    <w:lvl w:ilvl="0">
      <w:start w:val="1"/>
      <w:numFmt w:val="decimal"/>
      <w:lvlText w:val="%1."/>
      <w:lvlJc w:val="left"/>
      <w:pPr>
        <w:tabs>
          <w:tab w:val="left" w:pos="840"/>
        </w:tabs>
        <w:ind w:left="840" w:hanging="36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9">
    <w:nsid w:val="3C0433F3"/>
    <w:multiLevelType w:val="multilevel"/>
    <w:tmpl w:val="3C0433F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nsid w:val="40C46C85"/>
    <w:multiLevelType w:val="hybridMultilevel"/>
    <w:tmpl w:val="8BAA6DB8"/>
    <w:lvl w:ilvl="0" w:tplc="35AC57EC">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1">
    <w:nsid w:val="4EDF1387"/>
    <w:multiLevelType w:val="hybridMultilevel"/>
    <w:tmpl w:val="3252D3C0"/>
    <w:lvl w:ilvl="0" w:tplc="339C5040">
      <w:start w:val="1"/>
      <w:numFmt w:val="decimal"/>
      <w:lvlText w:val="%1."/>
      <w:lvlJc w:val="left"/>
      <w:pPr>
        <w:ind w:left="870" w:hanging="360"/>
      </w:pPr>
      <w:rPr>
        <w:rFonts w:hint="default"/>
      </w:rPr>
    </w:lvl>
    <w:lvl w:ilvl="1" w:tplc="04090019">
      <w:start w:val="1"/>
      <w:numFmt w:val="lowerLetter"/>
      <w:lvlText w:val="%2)"/>
      <w:lvlJc w:val="left"/>
      <w:pPr>
        <w:ind w:left="1350" w:hanging="420"/>
      </w:pPr>
    </w:lvl>
    <w:lvl w:ilvl="2" w:tplc="0409001B">
      <w:start w:val="1"/>
      <w:numFmt w:val="lowerRoman"/>
      <w:lvlText w:val="%3."/>
      <w:lvlJc w:val="right"/>
      <w:pPr>
        <w:ind w:left="1770" w:hanging="420"/>
      </w:pPr>
    </w:lvl>
    <w:lvl w:ilvl="3" w:tplc="0409000F">
      <w:start w:val="1"/>
      <w:numFmt w:val="decimal"/>
      <w:lvlText w:val="%4."/>
      <w:lvlJc w:val="left"/>
      <w:pPr>
        <w:ind w:left="2190" w:hanging="420"/>
      </w:pPr>
    </w:lvl>
    <w:lvl w:ilvl="4" w:tplc="04090019">
      <w:start w:val="1"/>
      <w:numFmt w:val="lowerLetter"/>
      <w:lvlText w:val="%5)"/>
      <w:lvlJc w:val="left"/>
      <w:pPr>
        <w:ind w:left="2610" w:hanging="420"/>
      </w:pPr>
    </w:lvl>
    <w:lvl w:ilvl="5" w:tplc="0409001B">
      <w:start w:val="1"/>
      <w:numFmt w:val="lowerRoman"/>
      <w:lvlText w:val="%6."/>
      <w:lvlJc w:val="right"/>
      <w:pPr>
        <w:ind w:left="3030" w:hanging="420"/>
      </w:pPr>
    </w:lvl>
    <w:lvl w:ilvl="6" w:tplc="0409000F">
      <w:start w:val="1"/>
      <w:numFmt w:val="decimal"/>
      <w:lvlText w:val="%7."/>
      <w:lvlJc w:val="left"/>
      <w:pPr>
        <w:ind w:left="3450" w:hanging="420"/>
      </w:pPr>
    </w:lvl>
    <w:lvl w:ilvl="7" w:tplc="04090019">
      <w:start w:val="1"/>
      <w:numFmt w:val="lowerLetter"/>
      <w:lvlText w:val="%8)"/>
      <w:lvlJc w:val="left"/>
      <w:pPr>
        <w:ind w:left="3870" w:hanging="420"/>
      </w:pPr>
    </w:lvl>
    <w:lvl w:ilvl="8" w:tplc="0409001B">
      <w:start w:val="1"/>
      <w:numFmt w:val="lowerRoman"/>
      <w:lvlText w:val="%9."/>
      <w:lvlJc w:val="right"/>
      <w:pPr>
        <w:ind w:left="4290" w:hanging="420"/>
      </w:pPr>
    </w:lvl>
  </w:abstractNum>
  <w:abstractNum w:abstractNumId="22">
    <w:nsid w:val="55D920AA"/>
    <w:multiLevelType w:val="hybridMultilevel"/>
    <w:tmpl w:val="E2C420F0"/>
    <w:lvl w:ilvl="0" w:tplc="C6DA5734">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3">
    <w:nsid w:val="5B7B3FEF"/>
    <w:multiLevelType w:val="hybridMultilevel"/>
    <w:tmpl w:val="5CF815FC"/>
    <w:lvl w:ilvl="0" w:tplc="99527FA4">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4">
    <w:nsid w:val="6E0B5E03"/>
    <w:multiLevelType w:val="multilevel"/>
    <w:tmpl w:val="6E0B5E0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nsid w:val="70CF7D7B"/>
    <w:multiLevelType w:val="hybridMultilevel"/>
    <w:tmpl w:val="494AF75C"/>
    <w:lvl w:ilvl="0" w:tplc="B7A82726">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6">
    <w:nsid w:val="7B6F1DBA"/>
    <w:multiLevelType w:val="hybridMultilevel"/>
    <w:tmpl w:val="41B421AC"/>
    <w:lvl w:ilvl="0" w:tplc="D7020F88">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7">
    <w:nsid w:val="7EBD5B42"/>
    <w:multiLevelType w:val="hybridMultilevel"/>
    <w:tmpl w:val="3FCE333A"/>
    <w:lvl w:ilvl="0" w:tplc="E1C82FD4">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num w:numId="1">
    <w:abstractNumId w:val="2"/>
  </w:num>
  <w:num w:numId="2">
    <w:abstractNumId w:val="19"/>
  </w:num>
  <w:num w:numId="3">
    <w:abstractNumId w:val="1"/>
  </w:num>
  <w:num w:numId="4">
    <w:abstractNumId w:val="17"/>
  </w:num>
  <w:num w:numId="5">
    <w:abstractNumId w:val="14"/>
  </w:num>
  <w:num w:numId="6">
    <w:abstractNumId w:val="9"/>
  </w:num>
  <w:num w:numId="7">
    <w:abstractNumId w:val="3"/>
  </w:num>
  <w:num w:numId="8">
    <w:abstractNumId w:val="6"/>
  </w:num>
  <w:num w:numId="9">
    <w:abstractNumId w:val="5"/>
  </w:num>
  <w:num w:numId="10">
    <w:abstractNumId w:val="0"/>
  </w:num>
  <w:num w:numId="11">
    <w:abstractNumId w:val="24"/>
  </w:num>
  <w:num w:numId="12">
    <w:abstractNumId w:val="13"/>
  </w:num>
  <w:num w:numId="13">
    <w:abstractNumId w:val="4"/>
  </w:num>
  <w:num w:numId="14">
    <w:abstractNumId w:val="10"/>
  </w:num>
  <w:num w:numId="15">
    <w:abstractNumId w:val="15"/>
  </w:num>
  <w:num w:numId="16">
    <w:abstractNumId w:val="18"/>
  </w:num>
  <w:num w:numId="17">
    <w:abstractNumId w:val="7"/>
  </w:num>
  <w:num w:numId="18">
    <w:abstractNumId w:val="12"/>
  </w:num>
  <w:num w:numId="19">
    <w:abstractNumId w:val="11"/>
  </w:num>
  <w:num w:numId="20">
    <w:abstractNumId w:val="16"/>
  </w:num>
  <w:num w:numId="21">
    <w:abstractNumId w:val="26"/>
  </w:num>
  <w:num w:numId="22">
    <w:abstractNumId w:val="8"/>
  </w:num>
  <w:num w:numId="23">
    <w:abstractNumId w:val="27"/>
  </w:num>
  <w:num w:numId="24">
    <w:abstractNumId w:val="23"/>
  </w:num>
  <w:num w:numId="25">
    <w:abstractNumId w:val="22"/>
  </w:num>
  <w:num w:numId="26">
    <w:abstractNumId w:val="25"/>
  </w:num>
  <w:num w:numId="27">
    <w:abstractNumId w:val="20"/>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5E14"/>
    <w:rsid w:val="00003B07"/>
    <w:rsid w:val="000040B2"/>
    <w:rsid w:val="000106FE"/>
    <w:rsid w:val="0001556D"/>
    <w:rsid w:val="00023BDE"/>
    <w:rsid w:val="00026F57"/>
    <w:rsid w:val="00035B0F"/>
    <w:rsid w:val="00063408"/>
    <w:rsid w:val="00064FF9"/>
    <w:rsid w:val="00077264"/>
    <w:rsid w:val="000803CF"/>
    <w:rsid w:val="000838B4"/>
    <w:rsid w:val="00083DE0"/>
    <w:rsid w:val="00084E7E"/>
    <w:rsid w:val="00087C6F"/>
    <w:rsid w:val="00093B4F"/>
    <w:rsid w:val="00097EE1"/>
    <w:rsid w:val="000A6AB4"/>
    <w:rsid w:val="000B73CD"/>
    <w:rsid w:val="000C4377"/>
    <w:rsid w:val="000C4B31"/>
    <w:rsid w:val="000D3290"/>
    <w:rsid w:val="000D4CB7"/>
    <w:rsid w:val="000D612A"/>
    <w:rsid w:val="000D7474"/>
    <w:rsid w:val="000F3EE2"/>
    <w:rsid w:val="000F4E25"/>
    <w:rsid w:val="001042A8"/>
    <w:rsid w:val="001117FB"/>
    <w:rsid w:val="001120B0"/>
    <w:rsid w:val="00124F4A"/>
    <w:rsid w:val="00125CC8"/>
    <w:rsid w:val="00126A2C"/>
    <w:rsid w:val="00126A3E"/>
    <w:rsid w:val="00126B38"/>
    <w:rsid w:val="0012714E"/>
    <w:rsid w:val="00132B17"/>
    <w:rsid w:val="00132FD5"/>
    <w:rsid w:val="001427E8"/>
    <w:rsid w:val="001431B3"/>
    <w:rsid w:val="00156871"/>
    <w:rsid w:val="001610CD"/>
    <w:rsid w:val="00161102"/>
    <w:rsid w:val="001624B8"/>
    <w:rsid w:val="00172167"/>
    <w:rsid w:val="0018222F"/>
    <w:rsid w:val="00184837"/>
    <w:rsid w:val="0018517A"/>
    <w:rsid w:val="00193659"/>
    <w:rsid w:val="0019415F"/>
    <w:rsid w:val="00196694"/>
    <w:rsid w:val="001969E3"/>
    <w:rsid w:val="00196BAE"/>
    <w:rsid w:val="001B4162"/>
    <w:rsid w:val="001B66AF"/>
    <w:rsid w:val="001C3BB0"/>
    <w:rsid w:val="001D06FF"/>
    <w:rsid w:val="001D502B"/>
    <w:rsid w:val="001D5F93"/>
    <w:rsid w:val="001D6AB2"/>
    <w:rsid w:val="001E2E4C"/>
    <w:rsid w:val="001F49D1"/>
    <w:rsid w:val="00212240"/>
    <w:rsid w:val="00214254"/>
    <w:rsid w:val="00214A9E"/>
    <w:rsid w:val="002221FD"/>
    <w:rsid w:val="00222397"/>
    <w:rsid w:val="00232ACA"/>
    <w:rsid w:val="002351BA"/>
    <w:rsid w:val="002379BB"/>
    <w:rsid w:val="00242EA4"/>
    <w:rsid w:val="00246FEC"/>
    <w:rsid w:val="00254BC5"/>
    <w:rsid w:val="002566DD"/>
    <w:rsid w:val="002579CD"/>
    <w:rsid w:val="00261BD3"/>
    <w:rsid w:val="00264CFD"/>
    <w:rsid w:val="0026518D"/>
    <w:rsid w:val="0026523B"/>
    <w:rsid w:val="00274CC2"/>
    <w:rsid w:val="00277C98"/>
    <w:rsid w:val="00280701"/>
    <w:rsid w:val="00283E48"/>
    <w:rsid w:val="00284DC4"/>
    <w:rsid w:val="002A6684"/>
    <w:rsid w:val="002A7B87"/>
    <w:rsid w:val="002B271E"/>
    <w:rsid w:val="002B3687"/>
    <w:rsid w:val="002B50FE"/>
    <w:rsid w:val="002B7432"/>
    <w:rsid w:val="002B7A57"/>
    <w:rsid w:val="002C31F9"/>
    <w:rsid w:val="002E2AFC"/>
    <w:rsid w:val="002E4E74"/>
    <w:rsid w:val="002E6C6A"/>
    <w:rsid w:val="002E79AE"/>
    <w:rsid w:val="002F7E6A"/>
    <w:rsid w:val="00303480"/>
    <w:rsid w:val="00303BBD"/>
    <w:rsid w:val="00307F4C"/>
    <w:rsid w:val="00322281"/>
    <w:rsid w:val="00332B02"/>
    <w:rsid w:val="00333642"/>
    <w:rsid w:val="00335E99"/>
    <w:rsid w:val="00336063"/>
    <w:rsid w:val="00353518"/>
    <w:rsid w:val="00353768"/>
    <w:rsid w:val="003546A6"/>
    <w:rsid w:val="00354757"/>
    <w:rsid w:val="00355A9B"/>
    <w:rsid w:val="00355AAD"/>
    <w:rsid w:val="00356277"/>
    <w:rsid w:val="00360992"/>
    <w:rsid w:val="00362AD9"/>
    <w:rsid w:val="00377BF2"/>
    <w:rsid w:val="0038164A"/>
    <w:rsid w:val="003936AC"/>
    <w:rsid w:val="003A3B2D"/>
    <w:rsid w:val="003A504D"/>
    <w:rsid w:val="003B2A92"/>
    <w:rsid w:val="003B3FFA"/>
    <w:rsid w:val="003B6232"/>
    <w:rsid w:val="003C2F7E"/>
    <w:rsid w:val="003D4032"/>
    <w:rsid w:val="003E029C"/>
    <w:rsid w:val="003E7E36"/>
    <w:rsid w:val="003F1446"/>
    <w:rsid w:val="003F2B70"/>
    <w:rsid w:val="003F5413"/>
    <w:rsid w:val="003F7EB3"/>
    <w:rsid w:val="00402898"/>
    <w:rsid w:val="004073CD"/>
    <w:rsid w:val="00415997"/>
    <w:rsid w:val="0042041B"/>
    <w:rsid w:val="00422ABC"/>
    <w:rsid w:val="004255AE"/>
    <w:rsid w:val="004400FD"/>
    <w:rsid w:val="00445452"/>
    <w:rsid w:val="00446672"/>
    <w:rsid w:val="00450FEA"/>
    <w:rsid w:val="00455252"/>
    <w:rsid w:val="00465E14"/>
    <w:rsid w:val="00490D4E"/>
    <w:rsid w:val="00492922"/>
    <w:rsid w:val="004A18CA"/>
    <w:rsid w:val="004B78A9"/>
    <w:rsid w:val="004C6AC2"/>
    <w:rsid w:val="004E1F68"/>
    <w:rsid w:val="004E21D0"/>
    <w:rsid w:val="004E26CE"/>
    <w:rsid w:val="004F32C2"/>
    <w:rsid w:val="00510377"/>
    <w:rsid w:val="00513435"/>
    <w:rsid w:val="00517E94"/>
    <w:rsid w:val="00526A73"/>
    <w:rsid w:val="00532DEE"/>
    <w:rsid w:val="0053500F"/>
    <w:rsid w:val="00540B49"/>
    <w:rsid w:val="0055275A"/>
    <w:rsid w:val="00564F5C"/>
    <w:rsid w:val="00566830"/>
    <w:rsid w:val="00567FD2"/>
    <w:rsid w:val="00572A79"/>
    <w:rsid w:val="0057336F"/>
    <w:rsid w:val="0058447A"/>
    <w:rsid w:val="00593E07"/>
    <w:rsid w:val="00596083"/>
    <w:rsid w:val="00597EF5"/>
    <w:rsid w:val="005A380D"/>
    <w:rsid w:val="005B2A7F"/>
    <w:rsid w:val="005B76A9"/>
    <w:rsid w:val="005C2E33"/>
    <w:rsid w:val="005C31C5"/>
    <w:rsid w:val="005C338F"/>
    <w:rsid w:val="005D0074"/>
    <w:rsid w:val="005D1913"/>
    <w:rsid w:val="005E0A1A"/>
    <w:rsid w:val="005E415B"/>
    <w:rsid w:val="005E57D5"/>
    <w:rsid w:val="00602D43"/>
    <w:rsid w:val="00613518"/>
    <w:rsid w:val="006238E5"/>
    <w:rsid w:val="00623A29"/>
    <w:rsid w:val="00624290"/>
    <w:rsid w:val="00630FCB"/>
    <w:rsid w:val="00633AF1"/>
    <w:rsid w:val="00634D07"/>
    <w:rsid w:val="006377AA"/>
    <w:rsid w:val="0064738A"/>
    <w:rsid w:val="00652261"/>
    <w:rsid w:val="006523B5"/>
    <w:rsid w:val="0065267D"/>
    <w:rsid w:val="00656322"/>
    <w:rsid w:val="00657939"/>
    <w:rsid w:val="006679E2"/>
    <w:rsid w:val="00670696"/>
    <w:rsid w:val="00673717"/>
    <w:rsid w:val="00674210"/>
    <w:rsid w:val="006919A7"/>
    <w:rsid w:val="00691EF9"/>
    <w:rsid w:val="00695D4F"/>
    <w:rsid w:val="00696D72"/>
    <w:rsid w:val="006A0DE8"/>
    <w:rsid w:val="006A478B"/>
    <w:rsid w:val="006B16FB"/>
    <w:rsid w:val="006B65AE"/>
    <w:rsid w:val="006C0F32"/>
    <w:rsid w:val="006D071B"/>
    <w:rsid w:val="006D5D23"/>
    <w:rsid w:val="006D5D50"/>
    <w:rsid w:val="006E1ACD"/>
    <w:rsid w:val="006E1CD6"/>
    <w:rsid w:val="006E281E"/>
    <w:rsid w:val="006E7655"/>
    <w:rsid w:val="006E7ABD"/>
    <w:rsid w:val="006E7F32"/>
    <w:rsid w:val="006F1375"/>
    <w:rsid w:val="006F5708"/>
    <w:rsid w:val="00703763"/>
    <w:rsid w:val="007061AE"/>
    <w:rsid w:val="00706645"/>
    <w:rsid w:val="00710A3C"/>
    <w:rsid w:val="00713F09"/>
    <w:rsid w:val="00726357"/>
    <w:rsid w:val="00726799"/>
    <w:rsid w:val="0073680E"/>
    <w:rsid w:val="007408C4"/>
    <w:rsid w:val="007464F2"/>
    <w:rsid w:val="00747340"/>
    <w:rsid w:val="00755E7E"/>
    <w:rsid w:val="00762754"/>
    <w:rsid w:val="00767D94"/>
    <w:rsid w:val="007711AB"/>
    <w:rsid w:val="0077132B"/>
    <w:rsid w:val="00773AF6"/>
    <w:rsid w:val="00775C7E"/>
    <w:rsid w:val="007769F2"/>
    <w:rsid w:val="00787E88"/>
    <w:rsid w:val="00790EB0"/>
    <w:rsid w:val="00794E82"/>
    <w:rsid w:val="007A3352"/>
    <w:rsid w:val="007B018F"/>
    <w:rsid w:val="007B623C"/>
    <w:rsid w:val="007C2DEC"/>
    <w:rsid w:val="007C4EDC"/>
    <w:rsid w:val="007C7831"/>
    <w:rsid w:val="007D0B21"/>
    <w:rsid w:val="007D4D93"/>
    <w:rsid w:val="007E6FFE"/>
    <w:rsid w:val="007E7082"/>
    <w:rsid w:val="007F1B56"/>
    <w:rsid w:val="007F6DDC"/>
    <w:rsid w:val="007F6F79"/>
    <w:rsid w:val="007F7616"/>
    <w:rsid w:val="008028F6"/>
    <w:rsid w:val="00806889"/>
    <w:rsid w:val="0081472C"/>
    <w:rsid w:val="00817147"/>
    <w:rsid w:val="00830F37"/>
    <w:rsid w:val="008318D0"/>
    <w:rsid w:val="00832EEA"/>
    <w:rsid w:val="008339F5"/>
    <w:rsid w:val="00834C85"/>
    <w:rsid w:val="00835B0B"/>
    <w:rsid w:val="008421E8"/>
    <w:rsid w:val="008475E3"/>
    <w:rsid w:val="00850448"/>
    <w:rsid w:val="008544CB"/>
    <w:rsid w:val="00854D13"/>
    <w:rsid w:val="00857770"/>
    <w:rsid w:val="0086102C"/>
    <w:rsid w:val="00863A3C"/>
    <w:rsid w:val="00871202"/>
    <w:rsid w:val="00872843"/>
    <w:rsid w:val="0087347F"/>
    <w:rsid w:val="00874BDE"/>
    <w:rsid w:val="00874D32"/>
    <w:rsid w:val="00880846"/>
    <w:rsid w:val="00887464"/>
    <w:rsid w:val="008942F2"/>
    <w:rsid w:val="008B0BA4"/>
    <w:rsid w:val="008B3D3B"/>
    <w:rsid w:val="008C0870"/>
    <w:rsid w:val="008D7851"/>
    <w:rsid w:val="008E1E60"/>
    <w:rsid w:val="008E4025"/>
    <w:rsid w:val="008F24A6"/>
    <w:rsid w:val="00902AEC"/>
    <w:rsid w:val="00914537"/>
    <w:rsid w:val="009157E5"/>
    <w:rsid w:val="00916D8A"/>
    <w:rsid w:val="00924109"/>
    <w:rsid w:val="009247EF"/>
    <w:rsid w:val="009253DE"/>
    <w:rsid w:val="00925904"/>
    <w:rsid w:val="00931CC0"/>
    <w:rsid w:val="00935116"/>
    <w:rsid w:val="00941D03"/>
    <w:rsid w:val="00944498"/>
    <w:rsid w:val="00946914"/>
    <w:rsid w:val="009471CA"/>
    <w:rsid w:val="00962125"/>
    <w:rsid w:val="00974E2F"/>
    <w:rsid w:val="0098174B"/>
    <w:rsid w:val="00982014"/>
    <w:rsid w:val="009875B9"/>
    <w:rsid w:val="00996A57"/>
    <w:rsid w:val="009A1FA1"/>
    <w:rsid w:val="009A2563"/>
    <w:rsid w:val="009A52A7"/>
    <w:rsid w:val="009A5A6F"/>
    <w:rsid w:val="009B3C92"/>
    <w:rsid w:val="009B52D1"/>
    <w:rsid w:val="009C0040"/>
    <w:rsid w:val="009C2EB6"/>
    <w:rsid w:val="009C7AB3"/>
    <w:rsid w:val="009D45AB"/>
    <w:rsid w:val="009E5ED6"/>
    <w:rsid w:val="009F5FF6"/>
    <w:rsid w:val="009F7AF5"/>
    <w:rsid w:val="00A009A3"/>
    <w:rsid w:val="00A02E3E"/>
    <w:rsid w:val="00A03BAD"/>
    <w:rsid w:val="00A05CEF"/>
    <w:rsid w:val="00A124FA"/>
    <w:rsid w:val="00A16127"/>
    <w:rsid w:val="00A170BE"/>
    <w:rsid w:val="00A2283E"/>
    <w:rsid w:val="00A26087"/>
    <w:rsid w:val="00A27341"/>
    <w:rsid w:val="00A45B6A"/>
    <w:rsid w:val="00A4713D"/>
    <w:rsid w:val="00A519D7"/>
    <w:rsid w:val="00A52B3F"/>
    <w:rsid w:val="00A60F7F"/>
    <w:rsid w:val="00A62874"/>
    <w:rsid w:val="00A67D54"/>
    <w:rsid w:val="00A717C2"/>
    <w:rsid w:val="00A731CC"/>
    <w:rsid w:val="00A75818"/>
    <w:rsid w:val="00A82A3E"/>
    <w:rsid w:val="00A8722E"/>
    <w:rsid w:val="00A87B4B"/>
    <w:rsid w:val="00AB0412"/>
    <w:rsid w:val="00AC221D"/>
    <w:rsid w:val="00AC7C05"/>
    <w:rsid w:val="00AD3C80"/>
    <w:rsid w:val="00AD4212"/>
    <w:rsid w:val="00AE090D"/>
    <w:rsid w:val="00AE1F8B"/>
    <w:rsid w:val="00AE344E"/>
    <w:rsid w:val="00AF140F"/>
    <w:rsid w:val="00AF2F52"/>
    <w:rsid w:val="00AF65E1"/>
    <w:rsid w:val="00AF6698"/>
    <w:rsid w:val="00AF6F41"/>
    <w:rsid w:val="00B04254"/>
    <w:rsid w:val="00B1157D"/>
    <w:rsid w:val="00B34847"/>
    <w:rsid w:val="00B364B2"/>
    <w:rsid w:val="00B54DCA"/>
    <w:rsid w:val="00B5767A"/>
    <w:rsid w:val="00B57B37"/>
    <w:rsid w:val="00B61AA2"/>
    <w:rsid w:val="00B71187"/>
    <w:rsid w:val="00B71B11"/>
    <w:rsid w:val="00B814F3"/>
    <w:rsid w:val="00B8414F"/>
    <w:rsid w:val="00B90554"/>
    <w:rsid w:val="00B93363"/>
    <w:rsid w:val="00B971A1"/>
    <w:rsid w:val="00BA1A41"/>
    <w:rsid w:val="00BA5F99"/>
    <w:rsid w:val="00BB1DCA"/>
    <w:rsid w:val="00BB6659"/>
    <w:rsid w:val="00BC5C03"/>
    <w:rsid w:val="00C0691C"/>
    <w:rsid w:val="00C115E4"/>
    <w:rsid w:val="00C11B22"/>
    <w:rsid w:val="00C126C0"/>
    <w:rsid w:val="00C12981"/>
    <w:rsid w:val="00C1596E"/>
    <w:rsid w:val="00C25FAA"/>
    <w:rsid w:val="00C27BE1"/>
    <w:rsid w:val="00C32A26"/>
    <w:rsid w:val="00C368EC"/>
    <w:rsid w:val="00C4173E"/>
    <w:rsid w:val="00C50225"/>
    <w:rsid w:val="00C60FF8"/>
    <w:rsid w:val="00C6267D"/>
    <w:rsid w:val="00C72412"/>
    <w:rsid w:val="00C73F70"/>
    <w:rsid w:val="00C74EFC"/>
    <w:rsid w:val="00C75744"/>
    <w:rsid w:val="00C77E07"/>
    <w:rsid w:val="00C8481E"/>
    <w:rsid w:val="00C9342E"/>
    <w:rsid w:val="00CA1821"/>
    <w:rsid w:val="00CA18F7"/>
    <w:rsid w:val="00CA2AB2"/>
    <w:rsid w:val="00CB2C20"/>
    <w:rsid w:val="00CC5A64"/>
    <w:rsid w:val="00CC7B2B"/>
    <w:rsid w:val="00CD38AD"/>
    <w:rsid w:val="00CD6598"/>
    <w:rsid w:val="00CD726D"/>
    <w:rsid w:val="00CD7523"/>
    <w:rsid w:val="00CE0C86"/>
    <w:rsid w:val="00CE2DE6"/>
    <w:rsid w:val="00CE38C3"/>
    <w:rsid w:val="00CF4597"/>
    <w:rsid w:val="00D01A9D"/>
    <w:rsid w:val="00D028AA"/>
    <w:rsid w:val="00D103B1"/>
    <w:rsid w:val="00D1061A"/>
    <w:rsid w:val="00D13161"/>
    <w:rsid w:val="00D204BA"/>
    <w:rsid w:val="00D34ED0"/>
    <w:rsid w:val="00D43260"/>
    <w:rsid w:val="00D43E35"/>
    <w:rsid w:val="00D44D4A"/>
    <w:rsid w:val="00D47371"/>
    <w:rsid w:val="00D47D0C"/>
    <w:rsid w:val="00D534A7"/>
    <w:rsid w:val="00D5607D"/>
    <w:rsid w:val="00D660E3"/>
    <w:rsid w:val="00D952AF"/>
    <w:rsid w:val="00D973BE"/>
    <w:rsid w:val="00DA1FD7"/>
    <w:rsid w:val="00DA5D7E"/>
    <w:rsid w:val="00DB2AAB"/>
    <w:rsid w:val="00DB79FC"/>
    <w:rsid w:val="00DC366C"/>
    <w:rsid w:val="00DC6F44"/>
    <w:rsid w:val="00DD19D9"/>
    <w:rsid w:val="00DD670E"/>
    <w:rsid w:val="00DD6C22"/>
    <w:rsid w:val="00DE1B1F"/>
    <w:rsid w:val="00DE4B0E"/>
    <w:rsid w:val="00DE6342"/>
    <w:rsid w:val="00DF0EDE"/>
    <w:rsid w:val="00E25CC5"/>
    <w:rsid w:val="00E26F30"/>
    <w:rsid w:val="00E2706F"/>
    <w:rsid w:val="00E3059E"/>
    <w:rsid w:val="00E414CD"/>
    <w:rsid w:val="00E41894"/>
    <w:rsid w:val="00E4657A"/>
    <w:rsid w:val="00E51575"/>
    <w:rsid w:val="00E51CE6"/>
    <w:rsid w:val="00E55854"/>
    <w:rsid w:val="00E64419"/>
    <w:rsid w:val="00E718B7"/>
    <w:rsid w:val="00E71C5B"/>
    <w:rsid w:val="00E7553A"/>
    <w:rsid w:val="00E90306"/>
    <w:rsid w:val="00E94F8B"/>
    <w:rsid w:val="00EA596A"/>
    <w:rsid w:val="00EA6CBE"/>
    <w:rsid w:val="00EB5120"/>
    <w:rsid w:val="00EB5A16"/>
    <w:rsid w:val="00EB731A"/>
    <w:rsid w:val="00EB7484"/>
    <w:rsid w:val="00EB790B"/>
    <w:rsid w:val="00ED2A78"/>
    <w:rsid w:val="00EE18F9"/>
    <w:rsid w:val="00EE27C8"/>
    <w:rsid w:val="00EF08EC"/>
    <w:rsid w:val="00EF2A54"/>
    <w:rsid w:val="00EF7DFF"/>
    <w:rsid w:val="00F049A8"/>
    <w:rsid w:val="00F13B66"/>
    <w:rsid w:val="00F2071F"/>
    <w:rsid w:val="00F22B12"/>
    <w:rsid w:val="00F359B7"/>
    <w:rsid w:val="00F41AB7"/>
    <w:rsid w:val="00F54908"/>
    <w:rsid w:val="00F559D0"/>
    <w:rsid w:val="00F61FE7"/>
    <w:rsid w:val="00F74437"/>
    <w:rsid w:val="00F84990"/>
    <w:rsid w:val="00F878FE"/>
    <w:rsid w:val="00FA7E7C"/>
    <w:rsid w:val="00FB0E13"/>
    <w:rsid w:val="00FB192D"/>
    <w:rsid w:val="00FB3A9E"/>
    <w:rsid w:val="00FB5225"/>
    <w:rsid w:val="00FC014A"/>
    <w:rsid w:val="00FC2460"/>
    <w:rsid w:val="00FC2F10"/>
    <w:rsid w:val="00FC526B"/>
    <w:rsid w:val="00FC6D4A"/>
    <w:rsid w:val="00FD05EB"/>
    <w:rsid w:val="00FD5823"/>
    <w:rsid w:val="00FD59F0"/>
    <w:rsid w:val="00FE2DC5"/>
    <w:rsid w:val="00FF03BB"/>
    <w:rsid w:val="00FF437B"/>
    <w:rsid w:val="00FF6AA6"/>
    <w:rsid w:val="038D4F48"/>
    <w:rsid w:val="293403DD"/>
    <w:rsid w:val="34D928D6"/>
    <w:rsid w:val="5F7811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E3E"/>
    <w:pPr>
      <w:widowControl w:val="0"/>
      <w:jc w:val="both"/>
    </w:pPr>
    <w:rPr>
      <w:rFonts w:cs="Calibri"/>
      <w:szCs w:val="21"/>
    </w:rPr>
  </w:style>
  <w:style w:type="paragraph" w:styleId="Heading1">
    <w:name w:val="heading 1"/>
    <w:basedOn w:val="Normal"/>
    <w:next w:val="Normal"/>
    <w:link w:val="Heading1Char"/>
    <w:uiPriority w:val="99"/>
    <w:qFormat/>
    <w:rsid w:val="00A02E3E"/>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A02E3E"/>
    <w:pPr>
      <w:keepNext/>
      <w:keepLines/>
      <w:spacing w:before="260" w:after="260" w:line="416" w:lineRule="auto"/>
      <w:outlineLvl w:val="1"/>
    </w:pPr>
    <w:rPr>
      <w:rFonts w:ascii="Cambria" w:hAnsi="Cambria" w:cs="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2E3E"/>
    <w:rPr>
      <w:b/>
      <w:bCs/>
      <w:kern w:val="44"/>
      <w:sz w:val="44"/>
      <w:szCs w:val="44"/>
    </w:rPr>
  </w:style>
  <w:style w:type="character" w:customStyle="1" w:styleId="Heading2Char">
    <w:name w:val="Heading 2 Char"/>
    <w:basedOn w:val="DefaultParagraphFont"/>
    <w:link w:val="Heading2"/>
    <w:uiPriority w:val="99"/>
    <w:locked/>
    <w:rsid w:val="00A02E3E"/>
    <w:rPr>
      <w:rFonts w:ascii="Cambria" w:eastAsia="宋体" w:hAnsi="Cambria" w:cs="Cambria"/>
      <w:b/>
      <w:bCs/>
      <w:sz w:val="32"/>
      <w:szCs w:val="32"/>
    </w:rPr>
  </w:style>
  <w:style w:type="paragraph" w:styleId="DocumentMap">
    <w:name w:val="Document Map"/>
    <w:basedOn w:val="Normal"/>
    <w:link w:val="DocumentMapChar"/>
    <w:uiPriority w:val="99"/>
    <w:semiHidden/>
    <w:rsid w:val="00A02E3E"/>
    <w:rPr>
      <w:rFonts w:ascii="宋体" w:cs="宋体"/>
      <w:sz w:val="18"/>
      <w:szCs w:val="18"/>
    </w:rPr>
  </w:style>
  <w:style w:type="character" w:customStyle="1" w:styleId="DocumentMapChar">
    <w:name w:val="Document Map Char"/>
    <w:basedOn w:val="DefaultParagraphFont"/>
    <w:link w:val="DocumentMap"/>
    <w:uiPriority w:val="99"/>
    <w:semiHidden/>
    <w:locked/>
    <w:rsid w:val="00A02E3E"/>
    <w:rPr>
      <w:rFonts w:ascii="宋体" w:eastAsia="宋体" w:cs="宋体"/>
      <w:sz w:val="18"/>
      <w:szCs w:val="18"/>
    </w:rPr>
  </w:style>
  <w:style w:type="paragraph" w:styleId="CommentText">
    <w:name w:val="annotation text"/>
    <w:basedOn w:val="Normal"/>
    <w:link w:val="CommentTextChar"/>
    <w:uiPriority w:val="99"/>
    <w:semiHidden/>
    <w:rsid w:val="00A02E3E"/>
    <w:pPr>
      <w:jc w:val="left"/>
    </w:pPr>
  </w:style>
  <w:style w:type="character" w:customStyle="1" w:styleId="CommentTextChar">
    <w:name w:val="Comment Text Char"/>
    <w:basedOn w:val="DefaultParagraphFont"/>
    <w:link w:val="CommentText"/>
    <w:uiPriority w:val="99"/>
    <w:semiHidden/>
    <w:locked/>
    <w:rsid w:val="00914537"/>
  </w:style>
  <w:style w:type="paragraph" w:styleId="BalloonText">
    <w:name w:val="Balloon Text"/>
    <w:basedOn w:val="Normal"/>
    <w:link w:val="BalloonTextChar"/>
    <w:uiPriority w:val="99"/>
    <w:semiHidden/>
    <w:rsid w:val="00A02E3E"/>
    <w:rPr>
      <w:sz w:val="18"/>
      <w:szCs w:val="18"/>
    </w:rPr>
  </w:style>
  <w:style w:type="character" w:customStyle="1" w:styleId="BalloonTextChar">
    <w:name w:val="Balloon Text Char"/>
    <w:basedOn w:val="DefaultParagraphFont"/>
    <w:link w:val="BalloonText"/>
    <w:uiPriority w:val="99"/>
    <w:semiHidden/>
    <w:locked/>
    <w:rsid w:val="00A02E3E"/>
    <w:rPr>
      <w:sz w:val="18"/>
      <w:szCs w:val="18"/>
    </w:rPr>
  </w:style>
  <w:style w:type="paragraph" w:styleId="Footer">
    <w:name w:val="footer"/>
    <w:basedOn w:val="Normal"/>
    <w:link w:val="FooterChar"/>
    <w:uiPriority w:val="99"/>
    <w:semiHidden/>
    <w:rsid w:val="00A02E3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02E3E"/>
    <w:rPr>
      <w:sz w:val="18"/>
      <w:szCs w:val="18"/>
    </w:rPr>
  </w:style>
  <w:style w:type="paragraph" w:styleId="Header">
    <w:name w:val="header"/>
    <w:basedOn w:val="Normal"/>
    <w:link w:val="HeaderChar"/>
    <w:uiPriority w:val="99"/>
    <w:semiHidden/>
    <w:rsid w:val="00A02E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02E3E"/>
    <w:rPr>
      <w:sz w:val="18"/>
      <w:szCs w:val="18"/>
    </w:rPr>
  </w:style>
  <w:style w:type="paragraph" w:styleId="TOC1">
    <w:name w:val="toc 1"/>
    <w:basedOn w:val="Normal"/>
    <w:next w:val="Normal"/>
    <w:autoRedefine/>
    <w:uiPriority w:val="99"/>
    <w:semiHidden/>
    <w:locked/>
    <w:rsid w:val="00A02E3E"/>
  </w:style>
  <w:style w:type="paragraph" w:styleId="TOC2">
    <w:name w:val="toc 2"/>
    <w:basedOn w:val="Normal"/>
    <w:next w:val="Normal"/>
    <w:autoRedefine/>
    <w:uiPriority w:val="99"/>
    <w:semiHidden/>
    <w:locked/>
    <w:rsid w:val="00A02E3E"/>
    <w:pPr>
      <w:ind w:leftChars="200" w:left="420"/>
    </w:pPr>
  </w:style>
  <w:style w:type="character" w:styleId="Strong">
    <w:name w:val="Strong"/>
    <w:basedOn w:val="DefaultParagraphFont"/>
    <w:uiPriority w:val="99"/>
    <w:qFormat/>
    <w:locked/>
    <w:rsid w:val="00A02E3E"/>
    <w:rPr>
      <w:b/>
      <w:bCs/>
    </w:rPr>
  </w:style>
  <w:style w:type="character" w:styleId="Hyperlink">
    <w:name w:val="Hyperlink"/>
    <w:basedOn w:val="DefaultParagraphFont"/>
    <w:uiPriority w:val="99"/>
    <w:rsid w:val="00A02E3E"/>
    <w:rPr>
      <w:color w:val="0000FF"/>
      <w:u w:val="single"/>
    </w:rPr>
  </w:style>
  <w:style w:type="paragraph" w:customStyle="1" w:styleId="a">
    <w:name w:val="【事项描】"/>
    <w:basedOn w:val="Normal"/>
    <w:link w:val="a0"/>
    <w:uiPriority w:val="99"/>
    <w:rsid w:val="00A02E3E"/>
    <w:pPr>
      <w:adjustRightInd w:val="0"/>
      <w:snapToGrid w:val="0"/>
      <w:spacing w:line="360" w:lineRule="auto"/>
      <w:ind w:firstLineChars="200" w:firstLine="482"/>
    </w:pPr>
    <w:rPr>
      <w:rFonts w:ascii="宋体" w:hAnsi="宋体" w:cs="宋体"/>
      <w:b/>
      <w:bCs/>
      <w:kern w:val="0"/>
      <w:sz w:val="20"/>
      <w:szCs w:val="20"/>
    </w:rPr>
  </w:style>
  <w:style w:type="character" w:customStyle="1" w:styleId="a0">
    <w:name w:val="【事项描】 字符"/>
    <w:link w:val="a"/>
    <w:uiPriority w:val="99"/>
    <w:locked/>
    <w:rsid w:val="00A02E3E"/>
    <w:rPr>
      <w:rFonts w:ascii="宋体" w:eastAsia="宋体" w:hAnsi="宋体" w:cs="宋体"/>
      <w:b/>
      <w:bCs/>
      <w:sz w:val="20"/>
      <w:szCs w:val="20"/>
    </w:rPr>
  </w:style>
  <w:style w:type="paragraph" w:customStyle="1" w:styleId="a1">
    <w:name w:val="正文正文"/>
    <w:basedOn w:val="Normal"/>
    <w:link w:val="a2"/>
    <w:uiPriority w:val="99"/>
    <w:rsid w:val="00A02E3E"/>
    <w:pPr>
      <w:adjustRightInd w:val="0"/>
      <w:snapToGrid w:val="0"/>
      <w:spacing w:line="360" w:lineRule="auto"/>
      <w:ind w:firstLineChars="200" w:firstLine="480"/>
    </w:pPr>
    <w:rPr>
      <w:rFonts w:ascii="宋体" w:hAnsi="宋体" w:cs="宋体"/>
      <w:kern w:val="0"/>
      <w:sz w:val="20"/>
      <w:szCs w:val="20"/>
    </w:rPr>
  </w:style>
  <w:style w:type="character" w:customStyle="1" w:styleId="a2">
    <w:name w:val="正文正文 字符"/>
    <w:link w:val="a1"/>
    <w:uiPriority w:val="99"/>
    <w:locked/>
    <w:rsid w:val="00A02E3E"/>
    <w:rPr>
      <w:rFonts w:ascii="宋体" w:eastAsia="宋体" w:hAnsi="宋体" w:cs="宋体"/>
      <w:sz w:val="20"/>
      <w:szCs w:val="20"/>
    </w:rPr>
  </w:style>
  <w:style w:type="paragraph" w:customStyle="1" w:styleId="1">
    <w:name w:val="列出段落1"/>
    <w:basedOn w:val="Normal"/>
    <w:uiPriority w:val="99"/>
    <w:rsid w:val="00A02E3E"/>
    <w:pPr>
      <w:widowControl/>
      <w:adjustRightInd w:val="0"/>
      <w:snapToGrid w:val="0"/>
      <w:spacing w:after="200"/>
      <w:ind w:firstLineChars="200" w:firstLine="420"/>
      <w:jc w:val="left"/>
    </w:pPr>
    <w:rPr>
      <w:rFonts w:ascii="Tahoma" w:eastAsia="微软雅黑" w:hAnsi="Tahoma" w:cs="Tahoma"/>
      <w:kern w:val="0"/>
      <w:sz w:val="22"/>
      <w:szCs w:val="22"/>
    </w:rPr>
  </w:style>
  <w:style w:type="paragraph" w:styleId="ListParagraph">
    <w:name w:val="List Paragraph"/>
    <w:basedOn w:val="Normal"/>
    <w:uiPriority w:val="99"/>
    <w:qFormat/>
    <w:rsid w:val="00A02E3E"/>
    <w:pPr>
      <w:ind w:firstLineChars="200" w:firstLine="420"/>
    </w:pPr>
  </w:style>
  <w:style w:type="paragraph" w:customStyle="1" w:styleId="customunionstyle">
    <w:name w:val="custom_unionstyle"/>
    <w:basedOn w:val="Normal"/>
    <w:uiPriority w:val="99"/>
    <w:rsid w:val="00A02E3E"/>
    <w:pPr>
      <w:widowControl/>
      <w:spacing w:before="100" w:beforeAutospacing="1" w:after="100" w:afterAutospacing="1"/>
      <w:jc w:val="left"/>
    </w:pPr>
    <w:rPr>
      <w:rFonts w:ascii="宋体" w:hAnsi="宋体" w:cs="宋体"/>
      <w:kern w:val="0"/>
      <w:sz w:val="24"/>
      <w:szCs w:val="24"/>
    </w:rPr>
  </w:style>
  <w:style w:type="character" w:customStyle="1" w:styleId="fontstyle01">
    <w:name w:val="fontstyle01"/>
    <w:basedOn w:val="DefaultParagraphFont"/>
    <w:uiPriority w:val="99"/>
    <w:rsid w:val="00A02E3E"/>
    <w:rPr>
      <w:rFonts w:ascii="宋体" w:eastAsia="宋体" w:hAnsi="宋体" w:cs="宋体"/>
      <w:color w:val="000000"/>
      <w:sz w:val="24"/>
      <w:szCs w:val="24"/>
    </w:rPr>
  </w:style>
  <w:style w:type="character" w:customStyle="1" w:styleId="fontstyle21">
    <w:name w:val="fontstyle21"/>
    <w:basedOn w:val="DefaultParagraphFont"/>
    <w:uiPriority w:val="99"/>
    <w:rsid w:val="00A02E3E"/>
    <w:rPr>
      <w:rFonts w:ascii="Times New Roman" w:hAnsi="Times New Roman" w:cs="Times New Roman"/>
      <w:color w:val="000000"/>
      <w:sz w:val="18"/>
      <w:szCs w:val="18"/>
    </w:rPr>
  </w:style>
  <w:style w:type="character" w:customStyle="1" w:styleId="fontstyle11">
    <w:name w:val="fontstyle11"/>
    <w:basedOn w:val="DefaultParagraphFont"/>
    <w:uiPriority w:val="99"/>
    <w:rsid w:val="00A02E3E"/>
    <w:rPr>
      <w:rFonts w:ascii="Times New Roman" w:hAnsi="Times New Roman" w:cs="Times New Roman"/>
      <w:color w:val="000000"/>
      <w:sz w:val="18"/>
      <w:szCs w:val="18"/>
    </w:rPr>
  </w:style>
  <w:style w:type="character" w:styleId="CommentReference">
    <w:name w:val="annotation reference"/>
    <w:basedOn w:val="DefaultParagraphFont"/>
    <w:uiPriority w:val="99"/>
    <w:semiHidden/>
    <w:rsid w:val="00A02E3E"/>
    <w:rPr>
      <w:sz w:val="21"/>
      <w:szCs w:val="21"/>
    </w:rPr>
  </w:style>
  <w:style w:type="paragraph" w:customStyle="1" w:styleId="a3">
    <w:name w:val="事项描述"/>
    <w:basedOn w:val="Normal"/>
    <w:link w:val="a4"/>
    <w:uiPriority w:val="99"/>
    <w:rsid w:val="00196694"/>
    <w:pPr>
      <w:adjustRightInd w:val="0"/>
      <w:snapToGrid w:val="0"/>
      <w:spacing w:line="360" w:lineRule="auto"/>
      <w:ind w:firstLineChars="200" w:firstLine="482"/>
    </w:pPr>
    <w:rPr>
      <w:rFonts w:ascii="宋体" w:hAnsi="宋体" w:cs="宋体"/>
      <w:b/>
      <w:bCs/>
      <w:sz w:val="24"/>
      <w:szCs w:val="24"/>
    </w:rPr>
  </w:style>
  <w:style w:type="character" w:customStyle="1" w:styleId="a4">
    <w:name w:val="事项描述 字符"/>
    <w:basedOn w:val="DefaultParagraphFont"/>
    <w:link w:val="a3"/>
    <w:uiPriority w:val="99"/>
    <w:locked/>
    <w:rsid w:val="00196694"/>
    <w:rPr>
      <w:rFonts w:ascii="宋体" w:eastAsia="宋体" w:cs="宋体"/>
      <w:b/>
      <w:bCs/>
      <w:kern w:val="2"/>
      <w:sz w:val="24"/>
      <w:szCs w:val="24"/>
    </w:rPr>
  </w:style>
  <w:style w:type="paragraph" w:customStyle="1" w:styleId="a5">
    <w:name w:val="表格列标题"/>
    <w:basedOn w:val="Normal"/>
    <w:uiPriority w:val="99"/>
    <w:rsid w:val="00126A2C"/>
    <w:pPr>
      <w:jc w:val="center"/>
    </w:pPr>
    <w:rPr>
      <w:rFonts w:ascii="Arial" w:hAnsi="Arial" w:cs="Arial"/>
      <w:b/>
      <w:bCs/>
      <w:kern w:val="0"/>
      <w:sz w:val="18"/>
      <w:szCs w:val="18"/>
    </w:rPr>
  </w:style>
  <w:style w:type="paragraph" w:customStyle="1" w:styleId="a6">
    <w:name w:val="表格文字 居中"/>
    <w:basedOn w:val="Normal"/>
    <w:uiPriority w:val="99"/>
    <w:rsid w:val="00126A2C"/>
    <w:pPr>
      <w:jc w:val="center"/>
    </w:pPr>
    <w:rPr>
      <w:rFonts w:ascii="Arial" w:hAnsi="Arial" w:cs="Arial"/>
      <w:kern w:val="0"/>
      <w:sz w:val="18"/>
      <w:szCs w:val="18"/>
    </w:rPr>
  </w:style>
  <w:style w:type="paragraph" w:customStyle="1" w:styleId="a7">
    <w:name w:val="表格文字 左对齐"/>
    <w:basedOn w:val="Normal"/>
    <w:uiPriority w:val="99"/>
    <w:rsid w:val="00126A2C"/>
    <w:pPr>
      <w:jc w:val="left"/>
    </w:pPr>
    <w:rPr>
      <w:rFonts w:ascii="Arial" w:hAnsi="Arial" w:cs="Arial"/>
      <w:kern w:val="0"/>
      <w:sz w:val="18"/>
      <w:szCs w:val="18"/>
    </w:rPr>
  </w:style>
  <w:style w:type="paragraph" w:customStyle="1" w:styleId="CharCharChar">
    <w:name w:val="Char Char Char"/>
    <w:basedOn w:val="Normal"/>
    <w:uiPriority w:val="99"/>
    <w:rsid w:val="009253DE"/>
    <w:rPr>
      <w:rFonts w:ascii="Tahoma" w:hAnsi="Tahoma" w:cs="Tahoma"/>
      <w:sz w:val="24"/>
      <w:szCs w:val="24"/>
    </w:rPr>
  </w:style>
  <w:style w:type="paragraph" w:customStyle="1" w:styleId="CharCharChar1">
    <w:name w:val="Char Char Char1"/>
    <w:basedOn w:val="Normal"/>
    <w:uiPriority w:val="99"/>
    <w:rsid w:val="00834C85"/>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divs>
    <w:div w:id="1238129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d.chinatax.gov.cn/guoshui/action/GetArticleView1.do?id=6077998&amp;flag=1" TargetMode="External"/><Relationship Id="rId13" Type="http://schemas.openxmlformats.org/officeDocument/2006/relationships/hyperlink" Target="http://www.oldltax.yn.gov.cn" TargetMode="External"/><Relationship Id="rId18" Type="http://schemas.openxmlformats.org/officeDocument/2006/relationships/hyperlink" Target="http://www.oldltax.yn.gov.cn" TargetMode="External"/><Relationship Id="rId26" Type="http://schemas.openxmlformats.org/officeDocument/2006/relationships/hyperlink" Target="http://xl1.yngs.gov.cn" TargetMode="External"/><Relationship Id="rId3" Type="http://schemas.openxmlformats.org/officeDocument/2006/relationships/settings" Target="settings.xml"/><Relationship Id="rId21" Type="http://schemas.openxmlformats.org/officeDocument/2006/relationships/hyperlink" Target="http://www.oldltax.yn.gov.cn" TargetMode="External"/><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oldltax.yn.gov.cn" TargetMode="External"/><Relationship Id="rId17" Type="http://schemas.openxmlformats.org/officeDocument/2006/relationships/hyperlink" Target="http://www.oldltax.yn.gov.cn" TargetMode="External"/><Relationship Id="rId25" Type="http://schemas.openxmlformats.org/officeDocument/2006/relationships/hyperlink" Target="http://xl1.yngs.gov.c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ldltax.yn.gov.cn" TargetMode="External"/><Relationship Id="rId20" Type="http://schemas.openxmlformats.org/officeDocument/2006/relationships/hyperlink" Target="http://www.oldltax.yn.gov.cn" TargetMode="External"/><Relationship Id="rId29" Type="http://schemas.openxmlformats.org/officeDocument/2006/relationships/hyperlink" Target="http://xl1.yngs.gov.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d.chinatax.gov.cn/guoshui/action/GetArticleView1.do?id=6077998&amp;flag=1" TargetMode="External"/><Relationship Id="rId24" Type="http://schemas.openxmlformats.org/officeDocument/2006/relationships/hyperlink" Target="http://120.55.33.22/yndzswjsbweb/pages/sb/nssb/sb_dcsb.html?xmzslx=1&amp;sbxmdm=dkdjsbfjmzzs&amp;pzxh=&amp;sfqz=N" TargetMode="External"/><Relationship Id="rId32" Type="http://schemas.openxmlformats.org/officeDocument/2006/relationships/hyperlink" Target="http://xl1.yngs.gov.cn" TargetMode="External"/><Relationship Id="rId5" Type="http://schemas.openxmlformats.org/officeDocument/2006/relationships/footnotes" Target="footnotes.xml"/><Relationship Id="rId15" Type="http://schemas.openxmlformats.org/officeDocument/2006/relationships/hyperlink" Target="http://www.oldltax.yn.gov.cn" TargetMode="External"/><Relationship Id="rId23" Type="http://schemas.openxmlformats.org/officeDocument/2006/relationships/hyperlink" Target="http://120.55.33.22/yndzswjsbweb/pages/sb/nssb/sb_dcsb.html?xmzslx=1&amp;sbxmdm=dkdjsbfjmzzs&amp;pzxh=&amp;sfqz=N" TargetMode="External"/><Relationship Id="rId28" Type="http://schemas.openxmlformats.org/officeDocument/2006/relationships/hyperlink" Target="http://xl1.yngs.gov.cn" TargetMode="External"/><Relationship Id="rId10" Type="http://schemas.openxmlformats.org/officeDocument/2006/relationships/hyperlink" Target="http://www.oldltax.yn.gov.cn" TargetMode="External"/><Relationship Id="rId19" Type="http://schemas.openxmlformats.org/officeDocument/2006/relationships/hyperlink" Target="http://www.oldltax.yn.gov.cn" TargetMode="External"/><Relationship Id="rId31" Type="http://schemas.openxmlformats.org/officeDocument/2006/relationships/hyperlink" Target="http://xl1.yngs.gov.cn" TargetMode="External"/><Relationship Id="rId4" Type="http://schemas.openxmlformats.org/officeDocument/2006/relationships/webSettings" Target="webSettings.xml"/><Relationship Id="rId9" Type="http://schemas.openxmlformats.org/officeDocument/2006/relationships/hyperlink" Target="http://www.oldltax.yn.gov.cn" TargetMode="External"/><Relationship Id="rId14" Type="http://schemas.openxmlformats.org/officeDocument/2006/relationships/hyperlink" Target="http://www.oldltax.yn.gov.cn" TargetMode="External"/><Relationship Id="rId22" Type="http://schemas.openxmlformats.org/officeDocument/2006/relationships/hyperlink" Target="http://www.oldltax.yn.gov.cn" TargetMode="External"/><Relationship Id="rId27" Type="http://schemas.openxmlformats.org/officeDocument/2006/relationships/hyperlink" Target="http://xl1.yngs.gov.cn" TargetMode="External"/><Relationship Id="rId30" Type="http://schemas.openxmlformats.org/officeDocument/2006/relationships/hyperlink" Target="http://www.oldltax.yn.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159</Pages>
  <Words>12893</Words>
  <Characters>-32766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 申报类</dc:title>
  <dc:subject/>
  <dc:creator>admin</dc:creator>
  <cp:keywords/>
  <dc:description/>
  <cp:lastModifiedBy>周庆云</cp:lastModifiedBy>
  <cp:revision>2</cp:revision>
  <dcterms:created xsi:type="dcterms:W3CDTF">2018-12-25T09:08:00Z</dcterms:created>
  <dcterms:modified xsi:type="dcterms:W3CDTF">2018-12-25T09:08:00Z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